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62D8" w14:textId="54FA65C8" w:rsidR="003C746E" w:rsidRPr="00034733" w:rsidRDefault="00017C51" w:rsidP="00B71472">
      <w:pPr>
        <w:pStyle w:val="Title"/>
        <w:rPr>
          <w:rFonts w:eastAsia="Times New Roman"/>
        </w:rPr>
      </w:pPr>
      <w:bookmarkStart w:id="0" w:name="WHCRA"/>
      <w:r>
        <w:rPr>
          <w:rFonts w:eastAsia="Times New Roman"/>
        </w:rPr>
        <w:t xml:space="preserve">2022 </w:t>
      </w:r>
      <w:r w:rsidRPr="00034733">
        <w:rPr>
          <w:rFonts w:eastAsia="Times New Roman"/>
        </w:rPr>
        <w:t>Benefits Notices</w:t>
      </w:r>
    </w:p>
    <w:p w14:paraId="0B2FE6FE" w14:textId="77777777" w:rsidR="00C024C8" w:rsidRPr="00034733" w:rsidRDefault="00DC1004" w:rsidP="00B71472">
      <w:pPr>
        <w:pStyle w:val="Normal0"/>
        <w:jc w:val="center"/>
      </w:pPr>
    </w:p>
    <w:p w14:paraId="00672EAD" w14:textId="6D94A18A" w:rsidR="00C024C8" w:rsidRPr="00034733" w:rsidRDefault="00017C51" w:rsidP="00B71472">
      <w:pPr>
        <w:pStyle w:val="Normal0"/>
        <w:jc w:val="center"/>
      </w:pPr>
      <w:r w:rsidRPr="0010171E">
        <w:rPr>
          <w:noProof/>
        </w:rPr>
        <w:drawing>
          <wp:inline distT="0" distB="0" distL="0" distR="0" wp14:anchorId="5E2EABC1" wp14:editId="3F7FF968">
            <wp:extent cx="2143125" cy="2143125"/>
            <wp:effectExtent l="0" t="0" r="9525" b="952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stretch>
                      <a:fillRect/>
                    </a:stretch>
                  </pic:blipFill>
                  <pic:spPr>
                    <a:xfrm>
                      <a:off x="0" y="0"/>
                      <a:ext cx="2143125" cy="2143125"/>
                    </a:xfrm>
                    <a:prstGeom prst="rect">
                      <a:avLst/>
                    </a:prstGeom>
                  </pic:spPr>
                </pic:pic>
              </a:graphicData>
            </a:graphic>
          </wp:inline>
        </w:drawing>
      </w:r>
    </w:p>
    <w:p w14:paraId="11765727" w14:textId="77777777" w:rsidR="00C024C8" w:rsidRPr="00034733" w:rsidRDefault="00DC1004" w:rsidP="00347382">
      <w:pPr>
        <w:pStyle w:val="Normal0"/>
        <w:jc w:val="center"/>
      </w:pPr>
    </w:p>
    <w:p w14:paraId="03FA1E68" w14:textId="77777777" w:rsidR="00C024C8" w:rsidRPr="00034733" w:rsidRDefault="00017C51" w:rsidP="00276988">
      <w:pPr>
        <w:pStyle w:val="Normal0"/>
        <w:jc w:val="center"/>
        <w:rPr>
          <w:rStyle w:val="Strong"/>
          <w:iCs/>
          <w:color w:val="365F91" w:themeColor="accent1" w:themeShade="BF"/>
          <w:sz w:val="28"/>
        </w:rPr>
      </w:pPr>
      <w:r w:rsidRPr="00034733">
        <w:rPr>
          <w:rStyle w:val="Strong"/>
          <w:iCs/>
          <w:color w:val="365F91" w:themeColor="accent1" w:themeShade="BF"/>
          <w:sz w:val="28"/>
        </w:rPr>
        <w:t>King Philip Regional School District</w:t>
      </w:r>
    </w:p>
    <w:p w14:paraId="2D6D3635" w14:textId="77777777" w:rsidR="00C024C8" w:rsidRPr="00034733" w:rsidRDefault="00017C51" w:rsidP="00347382">
      <w:pPr>
        <w:pStyle w:val="Normal0"/>
        <w:tabs>
          <w:tab w:val="left" w:pos="5616"/>
        </w:tabs>
        <w:jc w:val="center"/>
        <w:rPr>
          <w:rStyle w:val="Strong"/>
        </w:rPr>
      </w:pPr>
      <w:r w:rsidRPr="00034733">
        <w:rPr>
          <w:rStyle w:val="Strong"/>
        </w:rPr>
        <w:t>18 King St</w:t>
      </w:r>
      <w:r w:rsidRPr="00034733">
        <w:rPr>
          <w:rStyle w:val="Strong"/>
        </w:rPr>
        <w:br/>
        <w:t>Norfolk, Massachusetts 02056</w:t>
      </w:r>
      <w:r w:rsidRPr="00034733">
        <w:rPr>
          <w:rStyle w:val="Strong"/>
        </w:rPr>
        <w:br/>
        <w:t>(508) 520-7991</w:t>
      </w:r>
      <w:r w:rsidRPr="00034733">
        <w:rPr>
          <w:rStyle w:val="Strong"/>
        </w:rPr>
        <w:br/>
      </w:r>
    </w:p>
    <w:p w14:paraId="51C564A7" w14:textId="7406F79D" w:rsidR="003640EB" w:rsidRDefault="00017C51" w:rsidP="00347382">
      <w:pPr>
        <w:pStyle w:val="Normal0"/>
        <w:tabs>
          <w:tab w:val="left" w:pos="5616"/>
        </w:tabs>
        <w:jc w:val="center"/>
        <w:rPr>
          <w:rStyle w:val="Strong"/>
          <w:i/>
        </w:rPr>
      </w:pPr>
      <w:r w:rsidRPr="00034733">
        <w:rPr>
          <w:rStyle w:val="Strong"/>
          <w:i/>
        </w:rPr>
        <w:t xml:space="preserve">Created on: </w:t>
      </w:r>
      <w:r w:rsidRPr="00034733">
        <w:rPr>
          <w:rStyle w:val="Strong"/>
          <w:i/>
          <w:noProof/>
        </w:rPr>
        <w:t>0</w:t>
      </w:r>
      <w:r w:rsidR="00583A7C">
        <w:rPr>
          <w:rStyle w:val="Strong"/>
          <w:i/>
          <w:noProof/>
        </w:rPr>
        <w:t>5/02</w:t>
      </w:r>
      <w:r w:rsidRPr="00034733">
        <w:rPr>
          <w:rStyle w:val="Strong"/>
          <w:i/>
        </w:rPr>
        <w:t>/2022</w:t>
      </w:r>
    </w:p>
    <w:bookmarkEnd w:id="0"/>
    <w:p w14:paraId="19690BAE" w14:textId="77777777" w:rsidR="00C024C8" w:rsidRPr="00034733" w:rsidRDefault="00DC1004">
      <w:pPr>
        <w:pStyle w:val="Normal0"/>
        <w:spacing w:after="200" w:line="276" w:lineRule="auto"/>
        <w:sectPr w:rsidR="00C024C8" w:rsidRPr="00034733">
          <w:footerReference w:type="default" r:id="rId8"/>
          <w:pgSz w:w="12240" w:h="15840"/>
          <w:pgMar w:top="1440" w:right="1440" w:bottom="1440" w:left="1440" w:header="720" w:footer="720" w:gutter="0"/>
          <w:cols w:space="720"/>
          <w:docGrid w:linePitch="360"/>
        </w:sectPr>
      </w:pPr>
    </w:p>
    <w:p w14:paraId="6DF1C72F" w14:textId="77777777" w:rsidR="00C024C8" w:rsidRPr="00034733" w:rsidRDefault="00017C51" w:rsidP="00C024C8">
      <w:pPr>
        <w:pStyle w:val="Normal1"/>
        <w:jc w:val="center"/>
      </w:pPr>
      <w:bookmarkStart w:id="1" w:name="WHCRA_0"/>
      <w:r w:rsidRPr="00034733">
        <w:lastRenderedPageBreak/>
        <w:t>TABLE OF CONTENTS</w:t>
      </w:r>
    </w:p>
    <w:p w14:paraId="6F734005" w14:textId="77777777" w:rsidR="00C024C8" w:rsidRPr="00034733" w:rsidRDefault="00DC1004" w:rsidP="00B71472">
      <w:pPr>
        <w:pStyle w:val="Normal1"/>
        <w:jc w:val="center"/>
      </w:pPr>
    </w:p>
    <w:p w14:paraId="6FB9B36D" w14:textId="6019C42B" w:rsidR="004A53F5" w:rsidRDefault="00017C51">
      <w:pPr>
        <w:pStyle w:val="TOC1"/>
        <w:tabs>
          <w:tab w:val="right" w:leader="dot" w:pos="9350"/>
        </w:tabs>
        <w:rPr>
          <w:rFonts w:asciiTheme="minorHAnsi" w:eastAsiaTheme="minorEastAsia" w:hAnsiTheme="minorHAnsi" w:cstheme="minorBidi"/>
          <w:noProof/>
          <w:sz w:val="22"/>
          <w:szCs w:val="22"/>
        </w:rPr>
      </w:pPr>
      <w:r w:rsidRPr="00034733">
        <w:rPr>
          <w:rFonts w:asciiTheme="minorHAnsi" w:hAnsiTheme="minorHAnsi" w:cstheme="minorBidi"/>
        </w:rPr>
        <w:fldChar w:fldCharType="begin"/>
      </w:r>
      <w:r w:rsidRPr="00034733">
        <w:rPr>
          <w:rFonts w:asciiTheme="minorHAnsi" w:hAnsiTheme="minorHAnsi" w:cstheme="minorBidi"/>
        </w:rPr>
        <w:instrText xml:space="preserve"> TOC \o "1-1" \h \z \u </w:instrText>
      </w:r>
      <w:r w:rsidRPr="00034733">
        <w:rPr>
          <w:rFonts w:asciiTheme="minorHAnsi" w:hAnsiTheme="minorHAnsi" w:cstheme="minorBidi"/>
        </w:rPr>
        <w:fldChar w:fldCharType="separate"/>
      </w:r>
      <w:hyperlink w:anchor="_Toc102377092" w:history="1">
        <w:r w:rsidR="004A53F5" w:rsidRPr="00787E7B">
          <w:rPr>
            <w:rStyle w:val="Hyperlink"/>
            <w:noProof/>
          </w:rPr>
          <w:t>Health Insurance Exchange Notice</w:t>
        </w:r>
        <w:r w:rsidR="004A53F5">
          <w:rPr>
            <w:noProof/>
            <w:webHidden/>
          </w:rPr>
          <w:tab/>
        </w:r>
        <w:r w:rsidR="004A53F5">
          <w:rPr>
            <w:noProof/>
            <w:webHidden/>
          </w:rPr>
          <w:fldChar w:fldCharType="begin"/>
        </w:r>
        <w:r w:rsidR="004A53F5">
          <w:rPr>
            <w:noProof/>
            <w:webHidden/>
          </w:rPr>
          <w:instrText xml:space="preserve"> PAGEREF _Toc102377092 \h </w:instrText>
        </w:r>
        <w:r w:rsidR="004A53F5">
          <w:rPr>
            <w:noProof/>
            <w:webHidden/>
          </w:rPr>
        </w:r>
        <w:r w:rsidR="004A53F5">
          <w:rPr>
            <w:noProof/>
            <w:webHidden/>
          </w:rPr>
          <w:fldChar w:fldCharType="separate"/>
        </w:r>
        <w:r w:rsidR="004A53F5">
          <w:rPr>
            <w:noProof/>
            <w:webHidden/>
          </w:rPr>
          <w:t>3</w:t>
        </w:r>
        <w:r w:rsidR="004A53F5">
          <w:rPr>
            <w:noProof/>
            <w:webHidden/>
          </w:rPr>
          <w:fldChar w:fldCharType="end"/>
        </w:r>
      </w:hyperlink>
    </w:p>
    <w:p w14:paraId="422551F0" w14:textId="437BB81F"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3" w:history="1">
        <w:r w:rsidR="004A53F5" w:rsidRPr="00787E7B">
          <w:rPr>
            <w:rStyle w:val="Hyperlink"/>
            <w:noProof/>
          </w:rPr>
          <w:t>Your Rights and Protections Against Surprise Medical Bills</w:t>
        </w:r>
        <w:r w:rsidR="004A53F5">
          <w:rPr>
            <w:noProof/>
            <w:webHidden/>
          </w:rPr>
          <w:tab/>
        </w:r>
        <w:r w:rsidR="004A53F5">
          <w:rPr>
            <w:noProof/>
            <w:webHidden/>
          </w:rPr>
          <w:fldChar w:fldCharType="begin"/>
        </w:r>
        <w:r w:rsidR="004A53F5">
          <w:rPr>
            <w:noProof/>
            <w:webHidden/>
          </w:rPr>
          <w:instrText xml:space="preserve"> PAGEREF _Toc102377093 \h </w:instrText>
        </w:r>
        <w:r w:rsidR="004A53F5">
          <w:rPr>
            <w:noProof/>
            <w:webHidden/>
          </w:rPr>
        </w:r>
        <w:r w:rsidR="004A53F5">
          <w:rPr>
            <w:noProof/>
            <w:webHidden/>
          </w:rPr>
          <w:fldChar w:fldCharType="separate"/>
        </w:r>
        <w:r w:rsidR="004A53F5">
          <w:rPr>
            <w:noProof/>
            <w:webHidden/>
          </w:rPr>
          <w:t>5</w:t>
        </w:r>
        <w:r w:rsidR="004A53F5">
          <w:rPr>
            <w:noProof/>
            <w:webHidden/>
          </w:rPr>
          <w:fldChar w:fldCharType="end"/>
        </w:r>
      </w:hyperlink>
    </w:p>
    <w:p w14:paraId="2CC53FFA" w14:textId="6536B4DB"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4" w:history="1">
        <w:r w:rsidR="004A53F5" w:rsidRPr="00787E7B">
          <w:rPr>
            <w:rStyle w:val="Hyperlink"/>
            <w:noProof/>
          </w:rPr>
          <w:t>What is “balance billing” (sometimes called “surprise billing”)?</w:t>
        </w:r>
        <w:r w:rsidR="004A53F5">
          <w:rPr>
            <w:noProof/>
            <w:webHidden/>
          </w:rPr>
          <w:tab/>
        </w:r>
        <w:r w:rsidR="004A53F5">
          <w:rPr>
            <w:noProof/>
            <w:webHidden/>
          </w:rPr>
          <w:fldChar w:fldCharType="begin"/>
        </w:r>
        <w:r w:rsidR="004A53F5">
          <w:rPr>
            <w:noProof/>
            <w:webHidden/>
          </w:rPr>
          <w:instrText xml:space="preserve"> PAGEREF _Toc102377094 \h </w:instrText>
        </w:r>
        <w:r w:rsidR="004A53F5">
          <w:rPr>
            <w:noProof/>
            <w:webHidden/>
          </w:rPr>
        </w:r>
        <w:r w:rsidR="004A53F5">
          <w:rPr>
            <w:noProof/>
            <w:webHidden/>
          </w:rPr>
          <w:fldChar w:fldCharType="separate"/>
        </w:r>
        <w:r w:rsidR="004A53F5">
          <w:rPr>
            <w:noProof/>
            <w:webHidden/>
          </w:rPr>
          <w:t>5</w:t>
        </w:r>
        <w:r w:rsidR="004A53F5">
          <w:rPr>
            <w:noProof/>
            <w:webHidden/>
          </w:rPr>
          <w:fldChar w:fldCharType="end"/>
        </w:r>
      </w:hyperlink>
    </w:p>
    <w:p w14:paraId="263420DB" w14:textId="4F5795EC"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5" w:history="1">
        <w:r w:rsidR="004A53F5" w:rsidRPr="00787E7B">
          <w:rPr>
            <w:rStyle w:val="Hyperlink"/>
            <w:noProof/>
          </w:rPr>
          <w:t>You are protected from balance billing for:</w:t>
        </w:r>
        <w:r w:rsidR="004A53F5">
          <w:rPr>
            <w:noProof/>
            <w:webHidden/>
          </w:rPr>
          <w:tab/>
        </w:r>
        <w:r w:rsidR="004A53F5">
          <w:rPr>
            <w:noProof/>
            <w:webHidden/>
          </w:rPr>
          <w:fldChar w:fldCharType="begin"/>
        </w:r>
        <w:r w:rsidR="004A53F5">
          <w:rPr>
            <w:noProof/>
            <w:webHidden/>
          </w:rPr>
          <w:instrText xml:space="preserve"> PAGEREF _Toc102377095 \h </w:instrText>
        </w:r>
        <w:r w:rsidR="004A53F5">
          <w:rPr>
            <w:noProof/>
            <w:webHidden/>
          </w:rPr>
        </w:r>
        <w:r w:rsidR="004A53F5">
          <w:rPr>
            <w:noProof/>
            <w:webHidden/>
          </w:rPr>
          <w:fldChar w:fldCharType="separate"/>
        </w:r>
        <w:r w:rsidR="004A53F5">
          <w:rPr>
            <w:noProof/>
            <w:webHidden/>
          </w:rPr>
          <w:t>5</w:t>
        </w:r>
        <w:r w:rsidR="004A53F5">
          <w:rPr>
            <w:noProof/>
            <w:webHidden/>
          </w:rPr>
          <w:fldChar w:fldCharType="end"/>
        </w:r>
      </w:hyperlink>
    </w:p>
    <w:p w14:paraId="38DD2C87" w14:textId="45254986"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6" w:history="1">
        <w:r w:rsidR="004A53F5" w:rsidRPr="00787E7B">
          <w:rPr>
            <w:rStyle w:val="Hyperlink"/>
            <w:rFonts w:eastAsia="Times New Roman"/>
            <w:noProof/>
          </w:rPr>
          <w:t>Notice of Patient Protections</w:t>
        </w:r>
        <w:r w:rsidR="004A53F5">
          <w:rPr>
            <w:noProof/>
            <w:webHidden/>
          </w:rPr>
          <w:tab/>
        </w:r>
        <w:r w:rsidR="004A53F5">
          <w:rPr>
            <w:noProof/>
            <w:webHidden/>
          </w:rPr>
          <w:fldChar w:fldCharType="begin"/>
        </w:r>
        <w:r w:rsidR="004A53F5">
          <w:rPr>
            <w:noProof/>
            <w:webHidden/>
          </w:rPr>
          <w:instrText xml:space="preserve"> PAGEREF _Toc102377096 \h </w:instrText>
        </w:r>
        <w:r w:rsidR="004A53F5">
          <w:rPr>
            <w:noProof/>
            <w:webHidden/>
          </w:rPr>
        </w:r>
        <w:r w:rsidR="004A53F5">
          <w:rPr>
            <w:noProof/>
            <w:webHidden/>
          </w:rPr>
          <w:fldChar w:fldCharType="separate"/>
        </w:r>
        <w:r w:rsidR="004A53F5">
          <w:rPr>
            <w:noProof/>
            <w:webHidden/>
          </w:rPr>
          <w:t>7</w:t>
        </w:r>
        <w:r w:rsidR="004A53F5">
          <w:rPr>
            <w:noProof/>
            <w:webHidden/>
          </w:rPr>
          <w:fldChar w:fldCharType="end"/>
        </w:r>
      </w:hyperlink>
    </w:p>
    <w:p w14:paraId="18020F03" w14:textId="31734E26"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7" w:history="1">
        <w:r w:rsidR="004A53F5" w:rsidRPr="00787E7B">
          <w:rPr>
            <w:rStyle w:val="Hyperlink"/>
            <w:rFonts w:eastAsia="Times New Roman"/>
            <w:noProof/>
          </w:rPr>
          <w:t>Notice of Special Enrollment Rights</w:t>
        </w:r>
        <w:r w:rsidR="004A53F5">
          <w:rPr>
            <w:noProof/>
            <w:webHidden/>
          </w:rPr>
          <w:tab/>
        </w:r>
        <w:r w:rsidR="004A53F5">
          <w:rPr>
            <w:noProof/>
            <w:webHidden/>
          </w:rPr>
          <w:fldChar w:fldCharType="begin"/>
        </w:r>
        <w:r w:rsidR="004A53F5">
          <w:rPr>
            <w:noProof/>
            <w:webHidden/>
          </w:rPr>
          <w:instrText xml:space="preserve"> PAGEREF _Toc102377097 \h </w:instrText>
        </w:r>
        <w:r w:rsidR="004A53F5">
          <w:rPr>
            <w:noProof/>
            <w:webHidden/>
          </w:rPr>
        </w:r>
        <w:r w:rsidR="004A53F5">
          <w:rPr>
            <w:noProof/>
            <w:webHidden/>
          </w:rPr>
          <w:fldChar w:fldCharType="separate"/>
        </w:r>
        <w:r w:rsidR="004A53F5">
          <w:rPr>
            <w:noProof/>
            <w:webHidden/>
          </w:rPr>
          <w:t>8</w:t>
        </w:r>
        <w:r w:rsidR="004A53F5">
          <w:rPr>
            <w:noProof/>
            <w:webHidden/>
          </w:rPr>
          <w:fldChar w:fldCharType="end"/>
        </w:r>
      </w:hyperlink>
    </w:p>
    <w:p w14:paraId="2206A302" w14:textId="59CA0D0F"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8" w:history="1">
        <w:r w:rsidR="004A53F5" w:rsidRPr="00787E7B">
          <w:rPr>
            <w:rStyle w:val="Hyperlink"/>
            <w:rFonts w:eastAsia="Times New Roman" w:cstheme="minorHAnsi"/>
            <w:noProof/>
          </w:rPr>
          <w:t>Notice of Privacy Practices</w:t>
        </w:r>
        <w:r w:rsidR="004A53F5">
          <w:rPr>
            <w:noProof/>
            <w:webHidden/>
          </w:rPr>
          <w:tab/>
        </w:r>
        <w:r w:rsidR="004A53F5">
          <w:rPr>
            <w:noProof/>
            <w:webHidden/>
          </w:rPr>
          <w:fldChar w:fldCharType="begin"/>
        </w:r>
        <w:r w:rsidR="004A53F5">
          <w:rPr>
            <w:noProof/>
            <w:webHidden/>
          </w:rPr>
          <w:instrText xml:space="preserve"> PAGEREF _Toc102377098 \h </w:instrText>
        </w:r>
        <w:r w:rsidR="004A53F5">
          <w:rPr>
            <w:noProof/>
            <w:webHidden/>
          </w:rPr>
        </w:r>
        <w:r w:rsidR="004A53F5">
          <w:rPr>
            <w:noProof/>
            <w:webHidden/>
          </w:rPr>
          <w:fldChar w:fldCharType="separate"/>
        </w:r>
        <w:r w:rsidR="004A53F5">
          <w:rPr>
            <w:noProof/>
            <w:webHidden/>
          </w:rPr>
          <w:t>9</w:t>
        </w:r>
        <w:r w:rsidR="004A53F5">
          <w:rPr>
            <w:noProof/>
            <w:webHidden/>
          </w:rPr>
          <w:fldChar w:fldCharType="end"/>
        </w:r>
      </w:hyperlink>
    </w:p>
    <w:p w14:paraId="73A8510D" w14:textId="26599313"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099" w:history="1">
        <w:r w:rsidR="004A53F5" w:rsidRPr="00787E7B">
          <w:rPr>
            <w:rStyle w:val="Hyperlink"/>
            <w:rFonts w:eastAsia="Times New Roman"/>
            <w:noProof/>
          </w:rPr>
          <w:t>Women</w:t>
        </w:r>
        <w:r w:rsidR="004A53F5" w:rsidRPr="00787E7B">
          <w:rPr>
            <w:rStyle w:val="Hyperlink"/>
            <w:rFonts w:ascii="Calibri" w:eastAsia="Times New Roman" w:hAnsi="Calibri"/>
            <w:noProof/>
          </w:rPr>
          <w:t>'</w:t>
        </w:r>
        <w:r w:rsidR="004A53F5" w:rsidRPr="00787E7B">
          <w:rPr>
            <w:rStyle w:val="Hyperlink"/>
            <w:rFonts w:eastAsia="Times New Roman"/>
            <w:noProof/>
          </w:rPr>
          <w:t>s Health and Cancer Rights Act (WHCRA) Notices</w:t>
        </w:r>
        <w:r w:rsidR="004A53F5">
          <w:rPr>
            <w:noProof/>
            <w:webHidden/>
          </w:rPr>
          <w:tab/>
        </w:r>
        <w:r w:rsidR="004A53F5">
          <w:rPr>
            <w:noProof/>
            <w:webHidden/>
          </w:rPr>
          <w:fldChar w:fldCharType="begin"/>
        </w:r>
        <w:r w:rsidR="004A53F5">
          <w:rPr>
            <w:noProof/>
            <w:webHidden/>
          </w:rPr>
          <w:instrText xml:space="preserve"> PAGEREF _Toc102377099 \h </w:instrText>
        </w:r>
        <w:r w:rsidR="004A53F5">
          <w:rPr>
            <w:noProof/>
            <w:webHidden/>
          </w:rPr>
        </w:r>
        <w:r w:rsidR="004A53F5">
          <w:rPr>
            <w:noProof/>
            <w:webHidden/>
          </w:rPr>
          <w:fldChar w:fldCharType="separate"/>
        </w:r>
        <w:r w:rsidR="004A53F5">
          <w:rPr>
            <w:noProof/>
            <w:webHidden/>
          </w:rPr>
          <w:t>14</w:t>
        </w:r>
        <w:r w:rsidR="004A53F5">
          <w:rPr>
            <w:noProof/>
            <w:webHidden/>
          </w:rPr>
          <w:fldChar w:fldCharType="end"/>
        </w:r>
      </w:hyperlink>
    </w:p>
    <w:p w14:paraId="1B3A4AF3" w14:textId="1E770029"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0" w:history="1">
        <w:r w:rsidR="004A53F5" w:rsidRPr="00787E7B">
          <w:rPr>
            <w:rStyle w:val="Hyperlink"/>
            <w:noProof/>
          </w:rPr>
          <w:t>Mental Health Parity and Addiction Equity Act (MHPAEA) Disclosure</w:t>
        </w:r>
        <w:r w:rsidR="004A53F5">
          <w:rPr>
            <w:noProof/>
            <w:webHidden/>
          </w:rPr>
          <w:tab/>
        </w:r>
        <w:r w:rsidR="004A53F5">
          <w:rPr>
            <w:noProof/>
            <w:webHidden/>
          </w:rPr>
          <w:fldChar w:fldCharType="begin"/>
        </w:r>
        <w:r w:rsidR="004A53F5">
          <w:rPr>
            <w:noProof/>
            <w:webHidden/>
          </w:rPr>
          <w:instrText xml:space="preserve"> PAGEREF _Toc102377100 \h </w:instrText>
        </w:r>
        <w:r w:rsidR="004A53F5">
          <w:rPr>
            <w:noProof/>
            <w:webHidden/>
          </w:rPr>
        </w:r>
        <w:r w:rsidR="004A53F5">
          <w:rPr>
            <w:noProof/>
            <w:webHidden/>
          </w:rPr>
          <w:fldChar w:fldCharType="separate"/>
        </w:r>
        <w:r w:rsidR="004A53F5">
          <w:rPr>
            <w:noProof/>
            <w:webHidden/>
          </w:rPr>
          <w:t>15</w:t>
        </w:r>
        <w:r w:rsidR="004A53F5">
          <w:rPr>
            <w:noProof/>
            <w:webHidden/>
          </w:rPr>
          <w:fldChar w:fldCharType="end"/>
        </w:r>
      </w:hyperlink>
    </w:p>
    <w:p w14:paraId="2659FD0F" w14:textId="38F86F0F"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1" w:history="1">
        <w:r w:rsidR="004A53F5" w:rsidRPr="00787E7B">
          <w:rPr>
            <w:rStyle w:val="Hyperlink"/>
            <w:rFonts w:ascii="Calibri" w:hAnsi="Calibri" w:cs="Calibri"/>
            <w:noProof/>
          </w:rPr>
          <w:t>Employer’s Children’s Health Insurance Program (CHIP) Notice</w:t>
        </w:r>
        <w:r w:rsidR="004A53F5">
          <w:rPr>
            <w:noProof/>
            <w:webHidden/>
          </w:rPr>
          <w:tab/>
        </w:r>
        <w:r w:rsidR="004A53F5">
          <w:rPr>
            <w:noProof/>
            <w:webHidden/>
          </w:rPr>
          <w:fldChar w:fldCharType="begin"/>
        </w:r>
        <w:r w:rsidR="004A53F5">
          <w:rPr>
            <w:noProof/>
            <w:webHidden/>
          </w:rPr>
          <w:instrText xml:space="preserve"> PAGEREF _Toc102377101 \h </w:instrText>
        </w:r>
        <w:r w:rsidR="004A53F5">
          <w:rPr>
            <w:noProof/>
            <w:webHidden/>
          </w:rPr>
        </w:r>
        <w:r w:rsidR="004A53F5">
          <w:rPr>
            <w:noProof/>
            <w:webHidden/>
          </w:rPr>
          <w:fldChar w:fldCharType="separate"/>
        </w:r>
        <w:r w:rsidR="004A53F5">
          <w:rPr>
            <w:noProof/>
            <w:webHidden/>
          </w:rPr>
          <w:t>16</w:t>
        </w:r>
        <w:r w:rsidR="004A53F5">
          <w:rPr>
            <w:noProof/>
            <w:webHidden/>
          </w:rPr>
          <w:fldChar w:fldCharType="end"/>
        </w:r>
      </w:hyperlink>
    </w:p>
    <w:p w14:paraId="654DE570" w14:textId="3B88686D"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2" w:history="1">
        <w:r w:rsidR="004A53F5" w:rsidRPr="00787E7B">
          <w:rPr>
            <w:rStyle w:val="Hyperlink"/>
            <w:rFonts w:eastAsia="Times New Roman"/>
            <w:noProof/>
          </w:rPr>
          <w:t>Newborns</w:t>
        </w:r>
        <w:r w:rsidR="004A53F5" w:rsidRPr="00787E7B">
          <w:rPr>
            <w:rStyle w:val="Hyperlink"/>
            <w:rFonts w:ascii="Calibri" w:eastAsia="Times New Roman" w:hAnsi="Calibri"/>
            <w:noProof/>
          </w:rPr>
          <w:t>'</w:t>
        </w:r>
        <w:r w:rsidR="004A53F5" w:rsidRPr="00787E7B">
          <w:rPr>
            <w:rStyle w:val="Hyperlink"/>
            <w:rFonts w:eastAsia="Times New Roman"/>
            <w:noProof/>
          </w:rPr>
          <w:t xml:space="preserve"> and Mothers</w:t>
        </w:r>
        <w:r w:rsidR="004A53F5" w:rsidRPr="00787E7B">
          <w:rPr>
            <w:rStyle w:val="Hyperlink"/>
            <w:rFonts w:ascii="Calibri" w:eastAsia="Times New Roman" w:hAnsi="Calibri"/>
            <w:noProof/>
          </w:rPr>
          <w:t>'</w:t>
        </w:r>
        <w:r w:rsidR="004A53F5" w:rsidRPr="00787E7B">
          <w:rPr>
            <w:rStyle w:val="Hyperlink"/>
            <w:rFonts w:eastAsia="Times New Roman"/>
            <w:noProof/>
          </w:rPr>
          <w:t xml:space="preserve"> Health Protection Act Notice</w:t>
        </w:r>
        <w:r w:rsidR="004A53F5">
          <w:rPr>
            <w:noProof/>
            <w:webHidden/>
          </w:rPr>
          <w:tab/>
        </w:r>
        <w:r w:rsidR="004A53F5">
          <w:rPr>
            <w:noProof/>
            <w:webHidden/>
          </w:rPr>
          <w:fldChar w:fldCharType="begin"/>
        </w:r>
        <w:r w:rsidR="004A53F5">
          <w:rPr>
            <w:noProof/>
            <w:webHidden/>
          </w:rPr>
          <w:instrText xml:space="preserve"> PAGEREF _Toc102377102 \h </w:instrText>
        </w:r>
        <w:r w:rsidR="004A53F5">
          <w:rPr>
            <w:noProof/>
            <w:webHidden/>
          </w:rPr>
        </w:r>
        <w:r w:rsidR="004A53F5">
          <w:rPr>
            <w:noProof/>
            <w:webHidden/>
          </w:rPr>
          <w:fldChar w:fldCharType="separate"/>
        </w:r>
        <w:r w:rsidR="004A53F5">
          <w:rPr>
            <w:noProof/>
            <w:webHidden/>
          </w:rPr>
          <w:t>20</w:t>
        </w:r>
        <w:r w:rsidR="004A53F5">
          <w:rPr>
            <w:noProof/>
            <w:webHidden/>
          </w:rPr>
          <w:fldChar w:fldCharType="end"/>
        </w:r>
      </w:hyperlink>
    </w:p>
    <w:p w14:paraId="7867F458" w14:textId="5B7246E0" w:rsidR="004A53F5" w:rsidRDefault="00DC1004">
      <w:pPr>
        <w:pStyle w:val="TOC1"/>
        <w:tabs>
          <w:tab w:val="right" w:leader="dot" w:pos="9350"/>
        </w:tabs>
        <w:rPr>
          <w:rStyle w:val="Hyperlink"/>
          <w:noProof/>
        </w:rPr>
      </w:pPr>
      <w:hyperlink w:anchor="_Toc102377103" w:history="1">
        <w:r w:rsidR="004A53F5" w:rsidRPr="00787E7B">
          <w:rPr>
            <w:rStyle w:val="Hyperlink"/>
            <w:rFonts w:eastAsia="Times New Roman"/>
            <w:noProof/>
          </w:rPr>
          <w:t>Medicare Part D Creditable Coverage Notice</w:t>
        </w:r>
        <w:r w:rsidR="004A53F5">
          <w:rPr>
            <w:noProof/>
            <w:webHidden/>
          </w:rPr>
          <w:tab/>
        </w:r>
        <w:r w:rsidR="004A53F5">
          <w:rPr>
            <w:noProof/>
            <w:webHidden/>
          </w:rPr>
          <w:fldChar w:fldCharType="begin"/>
        </w:r>
        <w:r w:rsidR="004A53F5">
          <w:rPr>
            <w:noProof/>
            <w:webHidden/>
          </w:rPr>
          <w:instrText xml:space="preserve"> PAGEREF _Toc102377103 \h </w:instrText>
        </w:r>
        <w:r w:rsidR="004A53F5">
          <w:rPr>
            <w:noProof/>
            <w:webHidden/>
          </w:rPr>
        </w:r>
        <w:r w:rsidR="004A53F5">
          <w:rPr>
            <w:noProof/>
            <w:webHidden/>
          </w:rPr>
          <w:fldChar w:fldCharType="separate"/>
        </w:r>
        <w:r w:rsidR="004A53F5">
          <w:rPr>
            <w:noProof/>
            <w:webHidden/>
          </w:rPr>
          <w:t>21</w:t>
        </w:r>
        <w:r w:rsidR="004A53F5">
          <w:rPr>
            <w:noProof/>
            <w:webHidden/>
          </w:rPr>
          <w:fldChar w:fldCharType="end"/>
        </w:r>
      </w:hyperlink>
    </w:p>
    <w:p w14:paraId="4A15D3D2" w14:textId="2873745C" w:rsidR="004A53F5" w:rsidRPr="004A53F5" w:rsidRDefault="004A53F5" w:rsidP="004A53F5">
      <w:pPr>
        <w:pBdr>
          <w:top w:val="single" w:sz="24" w:space="1" w:color="FF0000"/>
          <w:left w:val="single" w:sz="24" w:space="4" w:color="FF0000"/>
          <w:bottom w:val="single" w:sz="24" w:space="1" w:color="FF0000"/>
          <w:right w:val="single" w:sz="24" w:space="4" w:color="FF0000"/>
        </w:pBdr>
        <w:rPr>
          <w:rFonts w:eastAsiaTheme="minorEastAsia"/>
        </w:rPr>
      </w:pPr>
      <w:r>
        <w:rPr>
          <w:rFonts w:ascii="Calibri" w:hAnsi="Calibri"/>
          <w:b/>
          <w:bCs/>
          <w:i/>
          <w:iCs/>
          <w:sz w:val="28"/>
          <w:szCs w:val="28"/>
        </w:rPr>
        <w:t>If you (and/or your dependents) have Medicare or will become eligible for Medicare within the next 12 months, federal law gives you more choices about your prescription drug coverage.  Please see page 21 for more information.</w:t>
      </w:r>
    </w:p>
    <w:p w14:paraId="4715BB12" w14:textId="58E23E30"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4" w:history="1">
        <w:r w:rsidR="004A53F5" w:rsidRPr="00787E7B">
          <w:rPr>
            <w:rStyle w:val="Hyperlink"/>
            <w:noProof/>
          </w:rPr>
          <w:t>Genetic Information Nondiscrimination Act (GINA) Disclosures</w:t>
        </w:r>
        <w:r w:rsidR="004A53F5">
          <w:rPr>
            <w:noProof/>
            <w:webHidden/>
          </w:rPr>
          <w:tab/>
        </w:r>
        <w:r w:rsidR="004A53F5">
          <w:rPr>
            <w:noProof/>
            <w:webHidden/>
          </w:rPr>
          <w:fldChar w:fldCharType="begin"/>
        </w:r>
        <w:r w:rsidR="004A53F5">
          <w:rPr>
            <w:noProof/>
            <w:webHidden/>
          </w:rPr>
          <w:instrText xml:space="preserve"> PAGEREF _Toc102377104 \h </w:instrText>
        </w:r>
        <w:r w:rsidR="004A53F5">
          <w:rPr>
            <w:noProof/>
            <w:webHidden/>
          </w:rPr>
        </w:r>
        <w:r w:rsidR="004A53F5">
          <w:rPr>
            <w:noProof/>
            <w:webHidden/>
          </w:rPr>
          <w:fldChar w:fldCharType="separate"/>
        </w:r>
        <w:r w:rsidR="004A53F5">
          <w:rPr>
            <w:noProof/>
            <w:webHidden/>
          </w:rPr>
          <w:t>23</w:t>
        </w:r>
        <w:r w:rsidR="004A53F5">
          <w:rPr>
            <w:noProof/>
            <w:webHidden/>
          </w:rPr>
          <w:fldChar w:fldCharType="end"/>
        </w:r>
      </w:hyperlink>
    </w:p>
    <w:p w14:paraId="27B678FB" w14:textId="67E61E5B"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5" w:history="1">
        <w:r w:rsidR="004A53F5" w:rsidRPr="00787E7B">
          <w:rPr>
            <w:rStyle w:val="Hyperlink"/>
            <w:noProof/>
          </w:rPr>
          <w:t>General Notice of COBRA Rights</w:t>
        </w:r>
        <w:r w:rsidR="004A53F5">
          <w:rPr>
            <w:noProof/>
            <w:webHidden/>
          </w:rPr>
          <w:tab/>
        </w:r>
        <w:r w:rsidR="004A53F5">
          <w:rPr>
            <w:noProof/>
            <w:webHidden/>
          </w:rPr>
          <w:fldChar w:fldCharType="begin"/>
        </w:r>
        <w:r w:rsidR="004A53F5">
          <w:rPr>
            <w:noProof/>
            <w:webHidden/>
          </w:rPr>
          <w:instrText xml:space="preserve"> PAGEREF _Toc102377105 \h </w:instrText>
        </w:r>
        <w:r w:rsidR="004A53F5">
          <w:rPr>
            <w:noProof/>
            <w:webHidden/>
          </w:rPr>
        </w:r>
        <w:r w:rsidR="004A53F5">
          <w:rPr>
            <w:noProof/>
            <w:webHidden/>
          </w:rPr>
          <w:fldChar w:fldCharType="separate"/>
        </w:r>
        <w:r w:rsidR="004A53F5">
          <w:rPr>
            <w:noProof/>
            <w:webHidden/>
          </w:rPr>
          <w:t>24</w:t>
        </w:r>
        <w:r w:rsidR="004A53F5">
          <w:rPr>
            <w:noProof/>
            <w:webHidden/>
          </w:rPr>
          <w:fldChar w:fldCharType="end"/>
        </w:r>
      </w:hyperlink>
    </w:p>
    <w:p w14:paraId="1E4C0E0D" w14:textId="5AB56182"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6" w:history="1">
        <w:r w:rsidR="004A53F5" w:rsidRPr="00787E7B">
          <w:rPr>
            <w:rStyle w:val="Hyperlink"/>
            <w:noProof/>
          </w:rPr>
          <w:t>General FMLA Notice</w:t>
        </w:r>
        <w:r w:rsidR="004A53F5">
          <w:rPr>
            <w:noProof/>
            <w:webHidden/>
          </w:rPr>
          <w:tab/>
        </w:r>
        <w:r w:rsidR="004A53F5">
          <w:rPr>
            <w:noProof/>
            <w:webHidden/>
          </w:rPr>
          <w:fldChar w:fldCharType="begin"/>
        </w:r>
        <w:r w:rsidR="004A53F5">
          <w:rPr>
            <w:noProof/>
            <w:webHidden/>
          </w:rPr>
          <w:instrText xml:space="preserve"> PAGEREF _Toc102377106 \h </w:instrText>
        </w:r>
        <w:r w:rsidR="004A53F5">
          <w:rPr>
            <w:noProof/>
            <w:webHidden/>
          </w:rPr>
        </w:r>
        <w:r w:rsidR="004A53F5">
          <w:rPr>
            <w:noProof/>
            <w:webHidden/>
          </w:rPr>
          <w:fldChar w:fldCharType="separate"/>
        </w:r>
        <w:r w:rsidR="004A53F5">
          <w:rPr>
            <w:noProof/>
            <w:webHidden/>
          </w:rPr>
          <w:t>28</w:t>
        </w:r>
        <w:r w:rsidR="004A53F5">
          <w:rPr>
            <w:noProof/>
            <w:webHidden/>
          </w:rPr>
          <w:fldChar w:fldCharType="end"/>
        </w:r>
      </w:hyperlink>
    </w:p>
    <w:p w14:paraId="66C3CC88" w14:textId="052AF128" w:rsidR="004A53F5" w:rsidRDefault="00DC1004">
      <w:pPr>
        <w:pStyle w:val="TOC1"/>
        <w:tabs>
          <w:tab w:val="right" w:leader="dot" w:pos="9350"/>
        </w:tabs>
        <w:rPr>
          <w:rFonts w:asciiTheme="minorHAnsi" w:eastAsiaTheme="minorEastAsia" w:hAnsiTheme="minorHAnsi" w:cstheme="minorBidi"/>
          <w:noProof/>
          <w:sz w:val="22"/>
          <w:szCs w:val="22"/>
        </w:rPr>
      </w:pPr>
      <w:hyperlink w:anchor="_Toc102377107" w:history="1">
        <w:r w:rsidR="004A53F5" w:rsidRPr="00787E7B">
          <w:rPr>
            <w:rStyle w:val="Hyperlink"/>
            <w:rFonts w:eastAsia="Times New Roman"/>
            <w:noProof/>
          </w:rPr>
          <w:t>USERRA Notice</w:t>
        </w:r>
        <w:r w:rsidR="004A53F5">
          <w:rPr>
            <w:noProof/>
            <w:webHidden/>
          </w:rPr>
          <w:tab/>
        </w:r>
        <w:r w:rsidR="004A53F5">
          <w:rPr>
            <w:noProof/>
            <w:webHidden/>
          </w:rPr>
          <w:fldChar w:fldCharType="begin"/>
        </w:r>
        <w:r w:rsidR="004A53F5">
          <w:rPr>
            <w:noProof/>
            <w:webHidden/>
          </w:rPr>
          <w:instrText xml:space="preserve"> PAGEREF _Toc102377107 \h </w:instrText>
        </w:r>
        <w:r w:rsidR="004A53F5">
          <w:rPr>
            <w:noProof/>
            <w:webHidden/>
          </w:rPr>
        </w:r>
        <w:r w:rsidR="004A53F5">
          <w:rPr>
            <w:noProof/>
            <w:webHidden/>
          </w:rPr>
          <w:fldChar w:fldCharType="separate"/>
        </w:r>
        <w:r w:rsidR="004A53F5">
          <w:rPr>
            <w:noProof/>
            <w:webHidden/>
          </w:rPr>
          <w:t>30</w:t>
        </w:r>
        <w:r w:rsidR="004A53F5">
          <w:rPr>
            <w:noProof/>
            <w:webHidden/>
          </w:rPr>
          <w:fldChar w:fldCharType="end"/>
        </w:r>
      </w:hyperlink>
    </w:p>
    <w:p w14:paraId="7E62B5D4" w14:textId="008A6603" w:rsidR="00970C1C" w:rsidRPr="00034733" w:rsidRDefault="00017C51" w:rsidP="003C746E">
      <w:pPr>
        <w:pStyle w:val="Normal1"/>
        <w:rPr>
          <w:b/>
          <w:bCs/>
          <w:noProof/>
        </w:rPr>
        <w:sectPr w:rsidR="00970C1C" w:rsidRPr="00034733">
          <w:footerReference w:type="default" r:id="rId9"/>
          <w:pgSz w:w="12240" w:h="15840"/>
          <w:pgMar w:top="1440" w:right="1440" w:bottom="1440" w:left="1440" w:header="720" w:footer="720" w:gutter="0"/>
          <w:cols w:space="720"/>
          <w:docGrid w:linePitch="360"/>
        </w:sectPr>
      </w:pPr>
      <w:r w:rsidRPr="00034733">
        <w:rPr>
          <w:b/>
          <w:bCs/>
          <w:noProof/>
        </w:rPr>
        <w:fldChar w:fldCharType="end"/>
      </w:r>
      <w:bookmarkEnd w:id="1"/>
    </w:p>
    <w:p w14:paraId="2BE67F53" w14:textId="77777777" w:rsidR="00620D79" w:rsidRPr="007D3849" w:rsidRDefault="00017C51" w:rsidP="00C558BB">
      <w:pPr>
        <w:pStyle w:val="Heading1"/>
      </w:pPr>
      <w:bookmarkStart w:id="2" w:name="HIEN"/>
      <w:bookmarkStart w:id="3" w:name="_Toc256000000"/>
      <w:bookmarkStart w:id="4" w:name="_Toc102377092"/>
      <w:r w:rsidRPr="007D3849">
        <w:lastRenderedPageBreak/>
        <w:t>Health</w:t>
      </w:r>
      <w:bookmarkEnd w:id="2"/>
      <w:r w:rsidRPr="007D3849">
        <w:t xml:space="preserve"> Insurance Exchange Notice</w:t>
      </w:r>
      <w:bookmarkEnd w:id="3"/>
      <w:bookmarkEnd w:id="4"/>
    </w:p>
    <w:p w14:paraId="44AF6FFD" w14:textId="77777777" w:rsidR="00620D79" w:rsidRPr="007D3849" w:rsidRDefault="00017C51" w:rsidP="00C558BB">
      <w:pPr>
        <w:pStyle w:val="Normal2"/>
        <w:spacing w:line="264" w:lineRule="auto"/>
        <w:rPr>
          <w:rStyle w:val="IntenseEmphasis"/>
          <w:sz w:val="21"/>
          <w:szCs w:val="21"/>
        </w:rPr>
      </w:pPr>
      <w:r w:rsidRPr="007D3849">
        <w:rPr>
          <w:rStyle w:val="IntenseEmphasis"/>
          <w:sz w:val="21"/>
          <w:szCs w:val="21"/>
        </w:rPr>
        <w:t>For Employers Who Offer a Health Plan to Some or All Employees</w:t>
      </w:r>
    </w:p>
    <w:p w14:paraId="196818C6" w14:textId="77777777" w:rsidR="00C558BB" w:rsidRPr="007D3849" w:rsidRDefault="00017C51" w:rsidP="00C558BB">
      <w:pPr>
        <w:pStyle w:val="Heading2"/>
        <w:rPr>
          <w:rFonts w:eastAsia="Arial"/>
        </w:rPr>
      </w:pPr>
      <w:r w:rsidRPr="007D3849">
        <w:rPr>
          <w:rFonts w:eastAsia="Arial"/>
        </w:rPr>
        <w:t>New Health Insurance Marketplace Coverage Options and Your Health Coverage</w:t>
      </w:r>
    </w:p>
    <w:p w14:paraId="498B31EE" w14:textId="77777777" w:rsidR="00620D79" w:rsidRPr="007D3849" w:rsidRDefault="00017C51" w:rsidP="00C558BB">
      <w:pPr>
        <w:pStyle w:val="Heading3"/>
        <w:rPr>
          <w:rFonts w:eastAsia="Arial"/>
          <w:w w:val="107"/>
        </w:rPr>
      </w:pPr>
      <w:r w:rsidRPr="007D3849">
        <w:rPr>
          <w:rFonts w:eastAsia="Arial"/>
        </w:rPr>
        <w:t>PART</w:t>
      </w:r>
      <w:r w:rsidRPr="007D3849">
        <w:rPr>
          <w:rFonts w:eastAsia="Arial"/>
          <w:spacing w:val="2"/>
        </w:rPr>
        <w:t xml:space="preserve"> </w:t>
      </w:r>
      <w:r w:rsidRPr="007D3849">
        <w:rPr>
          <w:rFonts w:eastAsia="Arial"/>
        </w:rPr>
        <w:t>A:</w:t>
      </w:r>
      <w:r w:rsidRPr="007D3849">
        <w:rPr>
          <w:rFonts w:eastAsia="Arial"/>
          <w:spacing w:val="-19"/>
        </w:rPr>
        <w:t xml:space="preserve"> </w:t>
      </w:r>
      <w:r w:rsidRPr="007D3849">
        <w:rPr>
          <w:rFonts w:eastAsia="Arial"/>
        </w:rPr>
        <w:t>General</w:t>
      </w:r>
      <w:r w:rsidRPr="007D3849">
        <w:rPr>
          <w:rFonts w:eastAsia="Arial"/>
          <w:spacing w:val="59"/>
        </w:rPr>
        <w:t xml:space="preserve"> </w:t>
      </w:r>
      <w:r w:rsidRPr="007D3849">
        <w:rPr>
          <w:rFonts w:eastAsia="Arial"/>
          <w:w w:val="107"/>
        </w:rPr>
        <w:t>Information</w:t>
      </w:r>
    </w:p>
    <w:p w14:paraId="7C0754AB" w14:textId="77777777" w:rsidR="00C558BB" w:rsidRPr="007D3849" w:rsidRDefault="00017C51" w:rsidP="00C558BB">
      <w:pPr>
        <w:pStyle w:val="Normal2"/>
        <w:spacing w:after="120" w:line="264" w:lineRule="auto"/>
        <w:rPr>
          <w:sz w:val="21"/>
          <w:szCs w:val="21"/>
        </w:rPr>
      </w:pPr>
      <w:r w:rsidRPr="007D3849">
        <w:rPr>
          <w:sz w:val="21"/>
          <w:szCs w:val="21"/>
        </w:rPr>
        <w:t>When key parts of the health care law take effect in 2014, there will be a new way to buy health insurance: The Health Insurance Marketplace. To assist you as you evaluate options for you and your family, this notice provides some basic information about the new Marketplace and employment-based health coverage offered by your employer.</w:t>
      </w:r>
    </w:p>
    <w:p w14:paraId="404822D3" w14:textId="77777777" w:rsidR="00C558BB" w:rsidRPr="007D3849" w:rsidRDefault="00017C51" w:rsidP="00C558BB">
      <w:pPr>
        <w:pStyle w:val="Normal2"/>
        <w:spacing w:after="120" w:line="264" w:lineRule="auto"/>
        <w:rPr>
          <w:rStyle w:val="IntenseEmphasis"/>
          <w:sz w:val="21"/>
          <w:szCs w:val="21"/>
        </w:rPr>
      </w:pPr>
      <w:r w:rsidRPr="007D3849">
        <w:rPr>
          <w:rStyle w:val="IntenseEmphasis"/>
          <w:sz w:val="21"/>
          <w:szCs w:val="21"/>
        </w:rPr>
        <w:t>What is the Health Insurance Marketplace?</w:t>
      </w:r>
    </w:p>
    <w:p w14:paraId="2A6CD87D" w14:textId="446BBA43" w:rsidR="00C558BB" w:rsidRPr="007D3849" w:rsidRDefault="00017C51" w:rsidP="00C558BB">
      <w:pPr>
        <w:pStyle w:val="Normal2"/>
        <w:spacing w:after="120" w:line="264" w:lineRule="auto"/>
        <w:rPr>
          <w:sz w:val="21"/>
          <w:szCs w:val="21"/>
        </w:rPr>
      </w:pPr>
      <w:r w:rsidRPr="007D3849">
        <w:rPr>
          <w:sz w:val="21"/>
          <w:szCs w:val="21"/>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w:t>
      </w:r>
      <w:r>
        <w:rPr>
          <w:sz w:val="21"/>
          <w:szCs w:val="21"/>
        </w:rPr>
        <w:t>November</w:t>
      </w:r>
      <w:r w:rsidRPr="007D3849">
        <w:rPr>
          <w:sz w:val="21"/>
          <w:szCs w:val="21"/>
        </w:rPr>
        <w:t xml:space="preserve"> 20</w:t>
      </w:r>
      <w:r>
        <w:rPr>
          <w:sz w:val="21"/>
          <w:szCs w:val="21"/>
        </w:rPr>
        <w:t>22</w:t>
      </w:r>
      <w:r w:rsidRPr="007D3849">
        <w:rPr>
          <w:sz w:val="21"/>
          <w:szCs w:val="21"/>
        </w:rPr>
        <w:t xml:space="preserve"> for coverage starting as early as January 1, 20</w:t>
      </w:r>
      <w:r>
        <w:rPr>
          <w:sz w:val="21"/>
          <w:szCs w:val="21"/>
        </w:rPr>
        <w:t>23</w:t>
      </w:r>
      <w:r w:rsidRPr="007D3849">
        <w:rPr>
          <w:sz w:val="21"/>
          <w:szCs w:val="21"/>
        </w:rPr>
        <w:t>.</w:t>
      </w:r>
    </w:p>
    <w:p w14:paraId="2CB9F31A" w14:textId="77777777" w:rsidR="00C558BB" w:rsidRPr="007D3849" w:rsidRDefault="00017C51" w:rsidP="00C558BB">
      <w:pPr>
        <w:pStyle w:val="Normal2"/>
        <w:spacing w:after="120" w:line="264" w:lineRule="auto"/>
        <w:rPr>
          <w:rStyle w:val="IntenseEmphasis"/>
          <w:sz w:val="21"/>
          <w:szCs w:val="21"/>
        </w:rPr>
      </w:pPr>
      <w:r w:rsidRPr="007D3849">
        <w:rPr>
          <w:rStyle w:val="IntenseEmphasis"/>
          <w:sz w:val="21"/>
          <w:szCs w:val="21"/>
        </w:rPr>
        <w:t>Can I Save Money on my Health Insurance Premiums in the Marketplace?</w:t>
      </w:r>
    </w:p>
    <w:p w14:paraId="74AFEF0E" w14:textId="77777777" w:rsidR="00C558BB" w:rsidRPr="007D3849" w:rsidRDefault="00017C51" w:rsidP="00C558BB">
      <w:pPr>
        <w:pStyle w:val="Normal2"/>
        <w:spacing w:after="120" w:line="264" w:lineRule="auto"/>
        <w:rPr>
          <w:sz w:val="21"/>
          <w:szCs w:val="21"/>
        </w:rPr>
      </w:pPr>
      <w:r w:rsidRPr="007D3849">
        <w:rPr>
          <w:sz w:val="21"/>
          <w:szCs w:val="21"/>
        </w:rPr>
        <w:t>You may qualify to save money and lower your monthly premium, but only if your employer does not offer coverage, or offers coverage that doesn't meet certain standards. The savings on your premium that you're eligible for depends on your household income.</w:t>
      </w:r>
    </w:p>
    <w:p w14:paraId="1C72D849" w14:textId="77777777" w:rsidR="00C558BB" w:rsidRPr="007D3849" w:rsidRDefault="00017C51" w:rsidP="00C558BB">
      <w:pPr>
        <w:pStyle w:val="Normal2"/>
        <w:spacing w:after="120" w:line="264" w:lineRule="auto"/>
        <w:rPr>
          <w:rStyle w:val="IntenseEmphasis"/>
          <w:sz w:val="21"/>
          <w:szCs w:val="21"/>
        </w:rPr>
      </w:pPr>
      <w:r w:rsidRPr="007D3849">
        <w:rPr>
          <w:rStyle w:val="IntenseEmphasis"/>
          <w:sz w:val="21"/>
          <w:szCs w:val="21"/>
        </w:rPr>
        <w:t>Does Employer Health Coverage Affect Eligibility for Premium Savings through the Marketplace?</w:t>
      </w:r>
    </w:p>
    <w:p w14:paraId="7CE02715" w14:textId="774A89B1" w:rsidR="00C558BB" w:rsidRPr="007D3849" w:rsidRDefault="00017C51" w:rsidP="00C558BB">
      <w:pPr>
        <w:pStyle w:val="Normal2"/>
        <w:spacing w:after="120" w:line="264" w:lineRule="auto"/>
        <w:rPr>
          <w:sz w:val="21"/>
          <w:szCs w:val="21"/>
        </w:rPr>
      </w:pPr>
      <w:r w:rsidRPr="007D3849">
        <w:rPr>
          <w:sz w:val="21"/>
          <w:szCs w:val="21"/>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w:t>
      </w:r>
      <w:r>
        <w:rPr>
          <w:sz w:val="21"/>
          <w:szCs w:val="21"/>
        </w:rPr>
        <w:t>61</w:t>
      </w:r>
      <w:r w:rsidRPr="007D3849">
        <w:rPr>
          <w:sz w:val="21"/>
          <w:szCs w:val="21"/>
        </w:rPr>
        <w:t>% of your household income for the year, or if the coverage your employer provides does not meet the "minimum value" standard set by the Affordable Care Act, you may be eligible for a tax credit.</w:t>
      </w:r>
      <w:r>
        <w:rPr>
          <w:rStyle w:val="FootnoteReference"/>
          <w:sz w:val="21"/>
          <w:szCs w:val="21"/>
        </w:rPr>
        <w:footnoteReference w:id="1"/>
      </w:r>
    </w:p>
    <w:p w14:paraId="3E48442B" w14:textId="77777777" w:rsidR="00C558BB" w:rsidRPr="007D3849" w:rsidRDefault="00017C51" w:rsidP="00C558BB">
      <w:pPr>
        <w:pStyle w:val="Normal2"/>
        <w:spacing w:after="120" w:line="264" w:lineRule="auto"/>
        <w:rPr>
          <w:sz w:val="21"/>
          <w:szCs w:val="21"/>
        </w:rPr>
      </w:pPr>
      <w:r w:rsidRPr="007D3849">
        <w:rPr>
          <w:b/>
          <w:sz w:val="21"/>
          <w:szCs w:val="21"/>
        </w:rPr>
        <w:t>Note:</w:t>
      </w:r>
      <w:r w:rsidRPr="007D3849">
        <w:rPr>
          <w:sz w:val="21"/>
          <w:szCs w:val="21"/>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p>
    <w:p w14:paraId="756C030E" w14:textId="77777777" w:rsidR="00620D79" w:rsidRPr="007D3849" w:rsidRDefault="00017C51" w:rsidP="00525235">
      <w:pPr>
        <w:pStyle w:val="Heading3"/>
      </w:pPr>
      <w:r w:rsidRPr="007D3849">
        <w:t>How Can I Get More Information?</w:t>
      </w:r>
    </w:p>
    <w:p w14:paraId="4BBE1D55" w14:textId="77777777" w:rsidR="00C558BB" w:rsidRPr="007D3849" w:rsidRDefault="00017C51" w:rsidP="00C558BB">
      <w:pPr>
        <w:pStyle w:val="Normal2"/>
        <w:spacing w:after="120" w:line="264" w:lineRule="auto"/>
        <w:rPr>
          <w:sz w:val="21"/>
          <w:szCs w:val="21"/>
        </w:rPr>
      </w:pPr>
      <w:r w:rsidRPr="007D3849">
        <w:rPr>
          <w:sz w:val="21"/>
          <w:szCs w:val="21"/>
        </w:rPr>
        <w:t>For more information about your coverage offered by your employer, please check your summary plan description or contact:</w:t>
      </w:r>
    </w:p>
    <w:p w14:paraId="5778196C" w14:textId="77777777" w:rsidR="005C30C6" w:rsidRPr="007D3849" w:rsidRDefault="00017C51" w:rsidP="005C30C6">
      <w:pPr>
        <w:pStyle w:val="ListParagraph"/>
        <w:spacing w:after="120" w:line="264" w:lineRule="auto"/>
        <w:ind w:left="0"/>
        <w:rPr>
          <w:sz w:val="21"/>
          <w:szCs w:val="21"/>
        </w:rPr>
      </w:pPr>
      <w:r w:rsidRPr="007D3849">
        <w:rPr>
          <w:noProof/>
          <w:sz w:val="21"/>
          <w:szCs w:val="21"/>
        </w:rPr>
        <w:lastRenderedPageBreak/>
        <w:t>Carolyn</w:t>
      </w:r>
      <w:r w:rsidRPr="007D3849">
        <w:rPr>
          <w:sz w:val="21"/>
          <w:szCs w:val="21"/>
        </w:rPr>
        <w:t xml:space="preserve"> </w:t>
      </w:r>
      <w:r w:rsidRPr="007D3849">
        <w:rPr>
          <w:noProof/>
          <w:sz w:val="21"/>
          <w:szCs w:val="21"/>
        </w:rPr>
        <w:t>Collins</w:t>
      </w:r>
      <w:r w:rsidRPr="007D3849">
        <w:rPr>
          <w:sz w:val="21"/>
          <w:szCs w:val="21"/>
        </w:rPr>
        <w:br/>
      </w:r>
      <w:r w:rsidRPr="007D3849">
        <w:rPr>
          <w:noProof/>
          <w:sz w:val="21"/>
          <w:szCs w:val="21"/>
        </w:rPr>
        <w:t>18 King</w:t>
      </w:r>
      <w:r>
        <w:rPr>
          <w:sz w:val="21"/>
          <w:szCs w:val="21"/>
        </w:rPr>
        <w:t xml:space="preserve"> St</w:t>
      </w:r>
      <w:r w:rsidRPr="007D3849">
        <w:rPr>
          <w:sz w:val="21"/>
          <w:szCs w:val="21"/>
        </w:rPr>
        <w:t xml:space="preserve"> </w:t>
      </w:r>
      <w:r w:rsidRPr="007D3849">
        <w:rPr>
          <w:sz w:val="21"/>
          <w:szCs w:val="21"/>
        </w:rPr>
        <w:br/>
      </w:r>
      <w:r w:rsidRPr="007D3849">
        <w:rPr>
          <w:noProof/>
          <w:sz w:val="21"/>
          <w:szCs w:val="21"/>
        </w:rPr>
        <w:t>Norfolk</w:t>
      </w:r>
      <w:r w:rsidRPr="007D3849">
        <w:rPr>
          <w:sz w:val="21"/>
          <w:szCs w:val="21"/>
        </w:rPr>
        <w:t xml:space="preserve">, </w:t>
      </w:r>
      <w:r w:rsidRPr="007D3849">
        <w:rPr>
          <w:noProof/>
          <w:sz w:val="21"/>
          <w:szCs w:val="21"/>
        </w:rPr>
        <w:t>Massachusetts</w:t>
      </w:r>
      <w:r w:rsidRPr="007D3849">
        <w:rPr>
          <w:sz w:val="21"/>
          <w:szCs w:val="21"/>
        </w:rPr>
        <w:t xml:space="preserve"> </w:t>
      </w:r>
      <w:r w:rsidRPr="007D3849">
        <w:rPr>
          <w:noProof/>
          <w:sz w:val="21"/>
          <w:szCs w:val="21"/>
        </w:rPr>
        <w:t>02056</w:t>
      </w:r>
      <w:r w:rsidRPr="007D3849">
        <w:rPr>
          <w:sz w:val="21"/>
          <w:szCs w:val="21"/>
        </w:rPr>
        <w:br/>
      </w:r>
      <w:r w:rsidRPr="007D3849">
        <w:rPr>
          <w:noProof/>
          <w:sz w:val="21"/>
          <w:szCs w:val="21"/>
        </w:rPr>
        <w:t>(508)</w:t>
      </w:r>
      <w:r>
        <w:rPr>
          <w:sz w:val="21"/>
          <w:szCs w:val="21"/>
        </w:rPr>
        <w:t xml:space="preserve"> 520-7991</w:t>
      </w:r>
      <w:r w:rsidRPr="007D3849">
        <w:rPr>
          <w:sz w:val="21"/>
          <w:szCs w:val="21"/>
        </w:rPr>
        <w:br/>
      </w:r>
      <w:r w:rsidRPr="007D3849">
        <w:rPr>
          <w:noProof/>
          <w:sz w:val="21"/>
          <w:szCs w:val="21"/>
        </w:rPr>
        <w:t>collinsc@kingphilip</w:t>
      </w:r>
      <w:r>
        <w:rPr>
          <w:sz w:val="21"/>
          <w:szCs w:val="21"/>
        </w:rPr>
        <w:t>.org</w:t>
      </w:r>
      <w:r w:rsidRPr="007D3849">
        <w:rPr>
          <w:sz w:val="21"/>
          <w:szCs w:val="21"/>
        </w:rPr>
        <w:t xml:space="preserve"> </w:t>
      </w:r>
    </w:p>
    <w:p w14:paraId="35743261" w14:textId="77777777" w:rsidR="005C30C6" w:rsidRPr="007D3849" w:rsidRDefault="00DC1004" w:rsidP="00D83A0E">
      <w:pPr>
        <w:pStyle w:val="ListParagraph"/>
        <w:spacing w:after="120" w:line="264" w:lineRule="auto"/>
        <w:ind w:left="0"/>
        <w:rPr>
          <w:sz w:val="21"/>
          <w:szCs w:val="21"/>
        </w:rPr>
      </w:pPr>
    </w:p>
    <w:p w14:paraId="45BD8D87" w14:textId="77777777" w:rsidR="00C558BB" w:rsidRPr="007D3849" w:rsidRDefault="00017C51" w:rsidP="00C558BB">
      <w:pPr>
        <w:pStyle w:val="Normal2"/>
        <w:spacing w:after="120" w:line="264" w:lineRule="auto"/>
        <w:rPr>
          <w:sz w:val="21"/>
          <w:szCs w:val="21"/>
        </w:rPr>
      </w:pPr>
      <w:r w:rsidRPr="007D3849">
        <w:rPr>
          <w:sz w:val="21"/>
          <w:szCs w:val="21"/>
        </w:rPr>
        <w:t xml:space="preserve">The Marketplace can help you evaluate your coverage options, including your eligibility for coverage through the Marketplace and its cost. Please visit </w:t>
      </w:r>
      <w:hyperlink r:id="rId10" w:history="1">
        <w:r w:rsidRPr="007D3849">
          <w:rPr>
            <w:rStyle w:val="Hyperlink"/>
            <w:sz w:val="21"/>
            <w:szCs w:val="21"/>
          </w:rPr>
          <w:t xml:space="preserve">HealthCare.gov </w:t>
        </w:r>
      </w:hyperlink>
      <w:r w:rsidRPr="007D3849">
        <w:rPr>
          <w:sz w:val="21"/>
          <w:szCs w:val="21"/>
        </w:rPr>
        <w:t>for more information, including an online application for health insurance coverage and contact information for a Health Insurance Marketplace in your area.</w:t>
      </w:r>
    </w:p>
    <w:p w14:paraId="13EB492A" w14:textId="77777777" w:rsidR="00620D79" w:rsidRPr="007D3849" w:rsidRDefault="00017C51" w:rsidP="00C558BB">
      <w:pPr>
        <w:pStyle w:val="Heading2"/>
        <w:rPr>
          <w:rFonts w:eastAsia="Arial"/>
        </w:rPr>
      </w:pPr>
      <w:r w:rsidRPr="007D3849">
        <w:rPr>
          <w:rFonts w:eastAsia="Arial"/>
        </w:rPr>
        <w:t xml:space="preserve">PART B: Information About Health Coverage Offered by Your Employer </w:t>
      </w:r>
    </w:p>
    <w:p w14:paraId="446290EC" w14:textId="77777777" w:rsidR="00C558BB" w:rsidRPr="007D3849" w:rsidRDefault="00017C51" w:rsidP="00C558BB">
      <w:pPr>
        <w:pStyle w:val="Normal2"/>
        <w:spacing w:after="120" w:line="264" w:lineRule="auto"/>
        <w:rPr>
          <w:sz w:val="21"/>
          <w:szCs w:val="21"/>
        </w:rPr>
      </w:pPr>
      <w:r w:rsidRPr="007D3849">
        <w:rPr>
          <w:sz w:val="21"/>
          <w:szCs w:val="21"/>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pPr w:leftFromText="180" w:rightFromText="180" w:vertAnchor="text" w:horzAnchor="margin" w:tblpY="144"/>
        <w:tblW w:w="9612" w:type="dxa"/>
        <w:shd w:val="clear" w:color="auto" w:fill="FFFFFF"/>
        <w:tblLook w:val="04A0" w:firstRow="1" w:lastRow="0" w:firstColumn="1" w:lastColumn="0" w:noHBand="0" w:noVBand="1"/>
      </w:tblPr>
      <w:tblGrid>
        <w:gridCol w:w="4842"/>
        <w:gridCol w:w="2914"/>
        <w:gridCol w:w="1856"/>
      </w:tblGrid>
      <w:tr w:rsidR="00970C1C" w14:paraId="4B6FD1F5" w14:textId="77777777" w:rsidTr="000567BE">
        <w:trPr>
          <w:trHeight w:val="458"/>
        </w:trPr>
        <w:tc>
          <w:tcPr>
            <w:tcW w:w="4842" w:type="dxa"/>
            <w:shd w:val="clear" w:color="auto" w:fill="FFFFFF"/>
            <w:tcMar>
              <w:top w:w="72" w:type="dxa"/>
              <w:left w:w="72" w:type="dxa"/>
              <w:bottom w:w="72" w:type="dxa"/>
              <w:right w:w="72" w:type="dxa"/>
            </w:tcMar>
          </w:tcPr>
          <w:p w14:paraId="145E7E36" w14:textId="77777777" w:rsidR="00620D79" w:rsidRPr="007D3849" w:rsidRDefault="00017C51" w:rsidP="00B017EF">
            <w:pPr>
              <w:pStyle w:val="Normal2"/>
              <w:rPr>
                <w:b/>
                <w:sz w:val="16"/>
                <w:szCs w:val="21"/>
              </w:rPr>
            </w:pPr>
            <w:r w:rsidRPr="007D3849">
              <w:rPr>
                <w:rFonts w:eastAsia="Dotum"/>
                <w:w w:val="118"/>
                <w:sz w:val="16"/>
                <w:szCs w:val="21"/>
              </w:rPr>
              <w:t>3. Employer name</w:t>
            </w:r>
            <w:r w:rsidRPr="007D3849">
              <w:rPr>
                <w:rFonts w:eastAsia="Dotum"/>
                <w:w w:val="118"/>
                <w:sz w:val="16"/>
                <w:szCs w:val="21"/>
              </w:rPr>
              <w:br/>
            </w:r>
            <w:r w:rsidRPr="007D3849">
              <w:rPr>
                <w:noProof/>
                <w:sz w:val="21"/>
                <w:szCs w:val="21"/>
              </w:rPr>
              <w:t>King Philip</w:t>
            </w:r>
            <w:r>
              <w:rPr>
                <w:sz w:val="21"/>
                <w:szCs w:val="21"/>
              </w:rPr>
              <w:t xml:space="preserve"> Regional School District</w:t>
            </w:r>
          </w:p>
        </w:tc>
        <w:tc>
          <w:tcPr>
            <w:tcW w:w="4770" w:type="dxa"/>
            <w:gridSpan w:val="2"/>
            <w:shd w:val="clear" w:color="auto" w:fill="FFFFFF"/>
            <w:tcMar>
              <w:top w:w="72" w:type="dxa"/>
              <w:left w:w="72" w:type="dxa"/>
              <w:bottom w:w="72" w:type="dxa"/>
              <w:right w:w="72" w:type="dxa"/>
            </w:tcMar>
          </w:tcPr>
          <w:p w14:paraId="081C943E" w14:textId="77777777" w:rsidR="00620D79" w:rsidRPr="007D3849" w:rsidRDefault="00017C51" w:rsidP="00B017EF">
            <w:pPr>
              <w:pStyle w:val="Normal2"/>
              <w:rPr>
                <w:b/>
                <w:sz w:val="16"/>
                <w:szCs w:val="21"/>
              </w:rPr>
            </w:pPr>
            <w:r w:rsidRPr="007D3849">
              <w:rPr>
                <w:rFonts w:eastAsia="Dotum"/>
                <w:w w:val="118"/>
                <w:sz w:val="16"/>
                <w:szCs w:val="21"/>
              </w:rPr>
              <w:t>4. Employer Identification Number (EIN)</w:t>
            </w:r>
            <w:r w:rsidRPr="007D3849">
              <w:rPr>
                <w:rFonts w:eastAsia="Dotum"/>
                <w:w w:val="118"/>
                <w:sz w:val="16"/>
                <w:szCs w:val="21"/>
              </w:rPr>
              <w:br/>
            </w:r>
            <w:r w:rsidRPr="007D3849">
              <w:rPr>
                <w:noProof/>
                <w:sz w:val="21"/>
                <w:szCs w:val="21"/>
              </w:rPr>
              <w:t>04-6006332</w:t>
            </w:r>
          </w:p>
        </w:tc>
      </w:tr>
      <w:tr w:rsidR="00970C1C" w14:paraId="436AC0CA" w14:textId="77777777" w:rsidTr="000567BE">
        <w:trPr>
          <w:trHeight w:val="443"/>
        </w:trPr>
        <w:tc>
          <w:tcPr>
            <w:tcW w:w="4842" w:type="dxa"/>
            <w:shd w:val="clear" w:color="auto" w:fill="FFFFFF"/>
            <w:tcMar>
              <w:top w:w="72" w:type="dxa"/>
              <w:left w:w="72" w:type="dxa"/>
              <w:bottom w:w="72" w:type="dxa"/>
              <w:right w:w="72" w:type="dxa"/>
            </w:tcMar>
          </w:tcPr>
          <w:p w14:paraId="1BD69021" w14:textId="77777777" w:rsidR="00C558BB" w:rsidRPr="007D3849" w:rsidRDefault="00017C51" w:rsidP="004134E6">
            <w:pPr>
              <w:pStyle w:val="Normal2"/>
              <w:rPr>
                <w:rFonts w:eastAsia="Dotum"/>
                <w:w w:val="118"/>
                <w:sz w:val="16"/>
                <w:szCs w:val="21"/>
              </w:rPr>
            </w:pPr>
            <w:r w:rsidRPr="007D3849">
              <w:rPr>
                <w:rFonts w:eastAsia="Dotum"/>
                <w:w w:val="118"/>
                <w:sz w:val="16"/>
                <w:szCs w:val="21"/>
              </w:rPr>
              <w:t>5. Employer address</w:t>
            </w:r>
            <w:r w:rsidRPr="007D3849">
              <w:rPr>
                <w:rFonts w:eastAsia="Dotum"/>
                <w:w w:val="118"/>
                <w:sz w:val="16"/>
                <w:szCs w:val="21"/>
              </w:rPr>
              <w:br/>
            </w:r>
            <w:r w:rsidRPr="007D3849">
              <w:rPr>
                <w:noProof/>
                <w:sz w:val="21"/>
                <w:szCs w:val="21"/>
              </w:rPr>
              <w:t>18 King</w:t>
            </w:r>
            <w:r>
              <w:rPr>
                <w:sz w:val="21"/>
                <w:szCs w:val="21"/>
              </w:rPr>
              <w:t xml:space="preserve"> St</w:t>
            </w:r>
          </w:p>
        </w:tc>
        <w:tc>
          <w:tcPr>
            <w:tcW w:w="4770" w:type="dxa"/>
            <w:gridSpan w:val="2"/>
            <w:shd w:val="clear" w:color="auto" w:fill="FFFFFF"/>
            <w:tcMar>
              <w:top w:w="72" w:type="dxa"/>
              <w:left w:w="72" w:type="dxa"/>
              <w:bottom w:w="72" w:type="dxa"/>
              <w:right w:w="72" w:type="dxa"/>
            </w:tcMar>
          </w:tcPr>
          <w:p w14:paraId="1163F997" w14:textId="77777777" w:rsidR="00620D79" w:rsidRPr="007D3849" w:rsidRDefault="00017C51" w:rsidP="00B017EF">
            <w:pPr>
              <w:pStyle w:val="Normal2"/>
              <w:rPr>
                <w:b/>
                <w:sz w:val="16"/>
                <w:szCs w:val="21"/>
              </w:rPr>
            </w:pPr>
            <w:r w:rsidRPr="007D3849">
              <w:rPr>
                <w:rFonts w:eastAsia="Dotum"/>
                <w:w w:val="118"/>
                <w:sz w:val="16"/>
                <w:szCs w:val="21"/>
              </w:rPr>
              <w:t>6. Employer phone number</w:t>
            </w:r>
            <w:r w:rsidRPr="007D3849">
              <w:rPr>
                <w:rFonts w:eastAsia="Dotum"/>
                <w:w w:val="118"/>
                <w:sz w:val="16"/>
                <w:szCs w:val="21"/>
              </w:rPr>
              <w:br/>
            </w:r>
            <w:r w:rsidRPr="007D3849">
              <w:rPr>
                <w:noProof/>
                <w:sz w:val="21"/>
                <w:szCs w:val="21"/>
              </w:rPr>
              <w:t>(508)</w:t>
            </w:r>
            <w:r>
              <w:rPr>
                <w:sz w:val="21"/>
                <w:szCs w:val="21"/>
              </w:rPr>
              <w:t xml:space="preserve"> 520-7991</w:t>
            </w:r>
          </w:p>
        </w:tc>
      </w:tr>
      <w:tr w:rsidR="00970C1C" w14:paraId="7B06D7E5" w14:textId="77777777" w:rsidTr="000567BE">
        <w:trPr>
          <w:trHeight w:val="443"/>
        </w:trPr>
        <w:tc>
          <w:tcPr>
            <w:tcW w:w="4842" w:type="dxa"/>
            <w:shd w:val="clear" w:color="auto" w:fill="FFFFFF"/>
            <w:tcMar>
              <w:top w:w="72" w:type="dxa"/>
              <w:left w:w="72" w:type="dxa"/>
              <w:bottom w:w="72" w:type="dxa"/>
              <w:right w:w="72" w:type="dxa"/>
            </w:tcMar>
          </w:tcPr>
          <w:p w14:paraId="7172E24B" w14:textId="77777777" w:rsidR="00C558BB" w:rsidRPr="007D3849" w:rsidRDefault="00017C51" w:rsidP="00B017EF">
            <w:pPr>
              <w:pStyle w:val="Normal2"/>
              <w:rPr>
                <w:b/>
                <w:sz w:val="16"/>
                <w:szCs w:val="21"/>
              </w:rPr>
            </w:pPr>
            <w:r w:rsidRPr="007D3849">
              <w:rPr>
                <w:rFonts w:eastAsia="Dotum"/>
                <w:w w:val="118"/>
                <w:sz w:val="16"/>
                <w:szCs w:val="21"/>
              </w:rPr>
              <w:t>7. City</w:t>
            </w:r>
            <w:r w:rsidRPr="007D3849">
              <w:rPr>
                <w:rFonts w:eastAsia="Dotum"/>
                <w:w w:val="118"/>
                <w:sz w:val="16"/>
                <w:szCs w:val="21"/>
              </w:rPr>
              <w:br/>
            </w:r>
            <w:r w:rsidRPr="007D3849">
              <w:rPr>
                <w:noProof/>
                <w:sz w:val="21"/>
                <w:szCs w:val="21"/>
              </w:rPr>
              <w:t>Norfolk</w:t>
            </w:r>
          </w:p>
        </w:tc>
        <w:tc>
          <w:tcPr>
            <w:tcW w:w="2914" w:type="dxa"/>
            <w:shd w:val="clear" w:color="auto" w:fill="FFFFFF"/>
            <w:tcMar>
              <w:top w:w="72" w:type="dxa"/>
              <w:left w:w="72" w:type="dxa"/>
              <w:bottom w:w="72" w:type="dxa"/>
              <w:right w:w="72" w:type="dxa"/>
            </w:tcMar>
          </w:tcPr>
          <w:p w14:paraId="5F603A13" w14:textId="77777777" w:rsidR="00C558BB" w:rsidRPr="007D3849" w:rsidRDefault="00017C51" w:rsidP="00B017EF">
            <w:pPr>
              <w:pStyle w:val="Normal2"/>
              <w:rPr>
                <w:b/>
                <w:sz w:val="16"/>
                <w:szCs w:val="21"/>
              </w:rPr>
            </w:pPr>
            <w:r w:rsidRPr="007D3849">
              <w:rPr>
                <w:rFonts w:eastAsia="Dotum"/>
                <w:w w:val="118"/>
                <w:sz w:val="16"/>
                <w:szCs w:val="21"/>
              </w:rPr>
              <w:t>8. State</w:t>
            </w:r>
            <w:r w:rsidRPr="007D3849">
              <w:rPr>
                <w:rFonts w:eastAsia="Dotum"/>
                <w:w w:val="118"/>
                <w:sz w:val="16"/>
                <w:szCs w:val="21"/>
              </w:rPr>
              <w:br/>
            </w:r>
            <w:r w:rsidRPr="007D3849">
              <w:rPr>
                <w:noProof/>
                <w:sz w:val="21"/>
                <w:szCs w:val="21"/>
              </w:rPr>
              <w:t>Massachusetts</w:t>
            </w:r>
          </w:p>
        </w:tc>
        <w:tc>
          <w:tcPr>
            <w:tcW w:w="1856" w:type="dxa"/>
            <w:shd w:val="clear" w:color="auto" w:fill="FFFFFF"/>
            <w:tcMar>
              <w:top w:w="72" w:type="dxa"/>
              <w:left w:w="72" w:type="dxa"/>
              <w:bottom w:w="72" w:type="dxa"/>
              <w:right w:w="72" w:type="dxa"/>
            </w:tcMar>
          </w:tcPr>
          <w:p w14:paraId="09A0DB39" w14:textId="77777777" w:rsidR="00C558BB" w:rsidRPr="007D3849" w:rsidRDefault="00017C51" w:rsidP="00B017EF">
            <w:pPr>
              <w:pStyle w:val="Normal2"/>
              <w:rPr>
                <w:b/>
                <w:sz w:val="16"/>
                <w:szCs w:val="21"/>
              </w:rPr>
            </w:pPr>
            <w:r w:rsidRPr="007D3849">
              <w:rPr>
                <w:rFonts w:eastAsia="Dotum"/>
                <w:w w:val="118"/>
                <w:sz w:val="16"/>
                <w:szCs w:val="21"/>
              </w:rPr>
              <w:t>9. ZIP code</w:t>
            </w:r>
            <w:r w:rsidRPr="007D3849">
              <w:rPr>
                <w:rFonts w:eastAsia="Dotum"/>
                <w:w w:val="118"/>
                <w:sz w:val="16"/>
                <w:szCs w:val="21"/>
              </w:rPr>
              <w:br/>
            </w:r>
            <w:r w:rsidRPr="007D3849">
              <w:rPr>
                <w:noProof/>
                <w:sz w:val="21"/>
                <w:szCs w:val="21"/>
              </w:rPr>
              <w:t>02056</w:t>
            </w:r>
          </w:p>
        </w:tc>
      </w:tr>
      <w:tr w:rsidR="00970C1C" w14:paraId="0E0D8038" w14:textId="77777777" w:rsidTr="000567BE">
        <w:trPr>
          <w:trHeight w:val="443"/>
        </w:trPr>
        <w:tc>
          <w:tcPr>
            <w:tcW w:w="9612" w:type="dxa"/>
            <w:gridSpan w:val="3"/>
            <w:shd w:val="clear" w:color="auto" w:fill="FFFFFF"/>
            <w:tcMar>
              <w:top w:w="72" w:type="dxa"/>
              <w:left w:w="72" w:type="dxa"/>
              <w:bottom w:w="72" w:type="dxa"/>
              <w:right w:w="72" w:type="dxa"/>
            </w:tcMar>
          </w:tcPr>
          <w:p w14:paraId="50956340" w14:textId="77777777" w:rsidR="00620D79" w:rsidRPr="007D3849" w:rsidRDefault="00017C51" w:rsidP="00B017EF">
            <w:pPr>
              <w:pStyle w:val="Normal2"/>
              <w:rPr>
                <w:rFonts w:eastAsia="Dotum"/>
                <w:w w:val="118"/>
                <w:sz w:val="16"/>
                <w:szCs w:val="21"/>
              </w:rPr>
            </w:pPr>
            <w:r w:rsidRPr="007D3849">
              <w:rPr>
                <w:rFonts w:eastAsia="Dotum"/>
                <w:w w:val="118"/>
                <w:sz w:val="16"/>
                <w:szCs w:val="21"/>
              </w:rPr>
              <w:t>10. Who can we contact about employee health coverage at this job?</w:t>
            </w:r>
            <w:r w:rsidRPr="007D3849">
              <w:rPr>
                <w:rFonts w:eastAsia="Dotum"/>
                <w:w w:val="118"/>
                <w:sz w:val="16"/>
                <w:szCs w:val="21"/>
              </w:rPr>
              <w:br/>
            </w:r>
            <w:r w:rsidRPr="007D3849">
              <w:rPr>
                <w:noProof/>
                <w:sz w:val="21"/>
                <w:szCs w:val="21"/>
              </w:rPr>
              <w:t>Carolyn</w:t>
            </w:r>
            <w:r w:rsidRPr="007D3849">
              <w:rPr>
                <w:sz w:val="21"/>
                <w:szCs w:val="21"/>
              </w:rPr>
              <w:t xml:space="preserve"> </w:t>
            </w:r>
            <w:r w:rsidRPr="007D3849">
              <w:rPr>
                <w:noProof/>
                <w:sz w:val="21"/>
                <w:szCs w:val="21"/>
              </w:rPr>
              <w:t>Collins</w:t>
            </w:r>
          </w:p>
        </w:tc>
      </w:tr>
      <w:tr w:rsidR="00970C1C" w14:paraId="1AB41D58" w14:textId="77777777" w:rsidTr="000567BE">
        <w:trPr>
          <w:trHeight w:val="468"/>
        </w:trPr>
        <w:tc>
          <w:tcPr>
            <w:tcW w:w="4842" w:type="dxa"/>
            <w:shd w:val="clear" w:color="auto" w:fill="FFFFFF"/>
            <w:tcMar>
              <w:top w:w="72" w:type="dxa"/>
              <w:left w:w="72" w:type="dxa"/>
              <w:bottom w:w="72" w:type="dxa"/>
              <w:right w:w="72" w:type="dxa"/>
            </w:tcMar>
          </w:tcPr>
          <w:p w14:paraId="36FCA263" w14:textId="77777777" w:rsidR="00C558BB" w:rsidRPr="007D3849" w:rsidRDefault="00017C51" w:rsidP="00B04160">
            <w:pPr>
              <w:pStyle w:val="Normal2"/>
              <w:rPr>
                <w:b/>
                <w:sz w:val="16"/>
                <w:szCs w:val="21"/>
              </w:rPr>
            </w:pPr>
            <w:r w:rsidRPr="007D3849">
              <w:rPr>
                <w:rFonts w:eastAsia="Dotum"/>
                <w:w w:val="118"/>
                <w:sz w:val="16"/>
                <w:szCs w:val="21"/>
              </w:rPr>
              <w:t>11. Phone number</w:t>
            </w:r>
            <w:r w:rsidRPr="007D3849">
              <w:rPr>
                <w:rFonts w:eastAsia="Dotum"/>
                <w:strike/>
                <w:color w:val="FF0000"/>
                <w:w w:val="118"/>
                <w:sz w:val="16"/>
                <w:szCs w:val="21"/>
              </w:rPr>
              <w:br/>
            </w:r>
            <w:r w:rsidRPr="007D3849">
              <w:rPr>
                <w:noProof/>
                <w:sz w:val="21"/>
                <w:szCs w:val="21"/>
              </w:rPr>
              <w:t>(508)</w:t>
            </w:r>
            <w:r>
              <w:rPr>
                <w:sz w:val="21"/>
                <w:szCs w:val="21"/>
              </w:rPr>
              <w:t xml:space="preserve"> 520-7991</w:t>
            </w:r>
          </w:p>
        </w:tc>
        <w:tc>
          <w:tcPr>
            <w:tcW w:w="4770" w:type="dxa"/>
            <w:gridSpan w:val="2"/>
            <w:shd w:val="clear" w:color="auto" w:fill="FFFFFF"/>
            <w:tcMar>
              <w:top w:w="72" w:type="dxa"/>
              <w:left w:w="72" w:type="dxa"/>
              <w:bottom w:w="72" w:type="dxa"/>
              <w:right w:w="72" w:type="dxa"/>
            </w:tcMar>
          </w:tcPr>
          <w:p w14:paraId="14EE72BB" w14:textId="77777777" w:rsidR="00C558BB" w:rsidRPr="007D3849" w:rsidRDefault="00017C51" w:rsidP="00B017EF">
            <w:pPr>
              <w:pStyle w:val="Normal2"/>
              <w:rPr>
                <w:b/>
                <w:sz w:val="16"/>
                <w:szCs w:val="21"/>
              </w:rPr>
            </w:pPr>
            <w:r w:rsidRPr="007D3849">
              <w:rPr>
                <w:rFonts w:eastAsia="Dotum"/>
                <w:w w:val="118"/>
                <w:sz w:val="16"/>
                <w:szCs w:val="21"/>
              </w:rPr>
              <w:t>12. Email address</w:t>
            </w:r>
            <w:r w:rsidRPr="007D3849">
              <w:rPr>
                <w:rFonts w:eastAsia="Dotum"/>
                <w:w w:val="118"/>
                <w:sz w:val="16"/>
                <w:szCs w:val="21"/>
              </w:rPr>
              <w:br/>
            </w:r>
            <w:r w:rsidRPr="007D3849">
              <w:rPr>
                <w:noProof/>
                <w:sz w:val="21"/>
                <w:szCs w:val="21"/>
              </w:rPr>
              <w:t>collinsc@kingphilip</w:t>
            </w:r>
            <w:r>
              <w:rPr>
                <w:sz w:val="21"/>
                <w:szCs w:val="21"/>
              </w:rPr>
              <w:t>.org</w:t>
            </w:r>
          </w:p>
        </w:tc>
      </w:tr>
    </w:tbl>
    <w:p w14:paraId="0AD66F4C" w14:textId="77777777" w:rsidR="00C558BB" w:rsidRPr="007D3849" w:rsidRDefault="00DC1004" w:rsidP="00C558BB">
      <w:pPr>
        <w:pStyle w:val="Normal2"/>
        <w:spacing w:after="120" w:line="264" w:lineRule="auto"/>
        <w:rPr>
          <w:w w:val="118"/>
          <w:sz w:val="21"/>
          <w:szCs w:val="21"/>
        </w:rPr>
      </w:pPr>
    </w:p>
    <w:p w14:paraId="5F785E2C" w14:textId="77777777" w:rsidR="00434DCE" w:rsidRPr="007D3849" w:rsidRDefault="00017C51" w:rsidP="00434DCE">
      <w:pPr>
        <w:pStyle w:val="Normal2"/>
        <w:spacing w:after="120" w:line="264" w:lineRule="auto"/>
        <w:rPr>
          <w:sz w:val="21"/>
          <w:szCs w:val="21"/>
        </w:rPr>
      </w:pPr>
      <w:r w:rsidRPr="007D3849">
        <w:rPr>
          <w:sz w:val="21"/>
          <w:szCs w:val="21"/>
        </w:rPr>
        <w:t>Here is some basic information about health coverage offered by this employer:</w:t>
      </w:r>
    </w:p>
    <w:p w14:paraId="27C1943B" w14:textId="77777777" w:rsidR="00434DCE" w:rsidRPr="007D3849" w:rsidRDefault="00017C51" w:rsidP="00434DCE">
      <w:pPr>
        <w:pStyle w:val="ListParagraph"/>
        <w:numPr>
          <w:ilvl w:val="0"/>
          <w:numId w:val="1"/>
        </w:numPr>
        <w:spacing w:after="120" w:line="264" w:lineRule="auto"/>
        <w:rPr>
          <w:sz w:val="21"/>
          <w:szCs w:val="21"/>
        </w:rPr>
      </w:pPr>
      <w:r w:rsidRPr="007D3849">
        <w:rPr>
          <w:sz w:val="21"/>
          <w:szCs w:val="21"/>
        </w:rPr>
        <w:t>As your employer, we offer a health plan to:</w:t>
      </w:r>
    </w:p>
    <w:p w14:paraId="48605188" w14:textId="77777777" w:rsidR="007D6658" w:rsidRPr="007D3849" w:rsidRDefault="00017C51" w:rsidP="007D6658">
      <w:pPr>
        <w:pStyle w:val="ListParagraph"/>
        <w:autoSpaceDE w:val="0"/>
        <w:autoSpaceDN w:val="0"/>
        <w:adjustRightInd w:val="0"/>
        <w:ind w:left="540"/>
        <w:rPr>
          <w:sz w:val="21"/>
          <w:szCs w:val="21"/>
        </w:rPr>
      </w:pPr>
      <w:r w:rsidRPr="007D3849">
        <w:rPr>
          <w:rFonts w:ascii="Wingdings" w:hAnsi="Wingdings" w:cs="Wingdings"/>
          <w:sz w:val="26"/>
          <w:szCs w:val="26"/>
        </w:rPr>
        <w:sym w:font="Wingdings" w:char="F0FE"/>
      </w:r>
      <w:r w:rsidRPr="007D3849">
        <w:rPr>
          <w:rFonts w:ascii="Wingdings" w:hAnsi="Wingdings" w:cs="Wingdings"/>
          <w:sz w:val="26"/>
          <w:szCs w:val="26"/>
        </w:rPr>
        <w:sym w:font="Wingdings" w:char="F020"/>
      </w:r>
      <w:r w:rsidRPr="007D3849">
        <w:rPr>
          <w:sz w:val="21"/>
          <w:szCs w:val="21"/>
        </w:rPr>
        <w:t>Some employees. Eligible employees are:</w:t>
      </w:r>
    </w:p>
    <w:p w14:paraId="3224ADCB" w14:textId="77777777" w:rsidR="00FA659C" w:rsidRPr="007D3849" w:rsidRDefault="00017C51" w:rsidP="007D6658">
      <w:pPr>
        <w:pStyle w:val="ListParagraph"/>
        <w:autoSpaceDE w:val="0"/>
        <w:autoSpaceDN w:val="0"/>
        <w:adjustRightInd w:val="0"/>
        <w:ind w:left="540"/>
        <w:rPr>
          <w:sz w:val="21"/>
          <w:szCs w:val="21"/>
        </w:rPr>
      </w:pPr>
      <w:r w:rsidRPr="007D3849">
        <w:rPr>
          <w:noProof/>
          <w:sz w:val="21"/>
          <w:szCs w:val="21"/>
        </w:rPr>
        <w:t xml:space="preserve">generally, </w:t>
      </w:r>
      <w:r>
        <w:rPr>
          <w:sz w:val="21"/>
          <w:szCs w:val="21"/>
        </w:rPr>
        <w:t>employees who average 25 or more hours of services per week over a 12 month standard measurement period</w:t>
      </w:r>
      <w:r w:rsidRPr="007D3849">
        <w:rPr>
          <w:sz w:val="21"/>
          <w:szCs w:val="21"/>
        </w:rPr>
        <w:t xml:space="preserve"> </w:t>
      </w:r>
    </w:p>
    <w:p w14:paraId="442C00FD" w14:textId="77777777" w:rsidR="00620D79" w:rsidRPr="007D3849" w:rsidRDefault="00017C51" w:rsidP="00434DCE">
      <w:pPr>
        <w:pStyle w:val="ListParagraph"/>
        <w:numPr>
          <w:ilvl w:val="0"/>
          <w:numId w:val="1"/>
        </w:numPr>
        <w:spacing w:after="120" w:line="264" w:lineRule="auto"/>
        <w:rPr>
          <w:sz w:val="21"/>
          <w:szCs w:val="21"/>
        </w:rPr>
      </w:pPr>
      <w:r w:rsidRPr="007D3849">
        <w:rPr>
          <w:sz w:val="21"/>
          <w:szCs w:val="21"/>
        </w:rPr>
        <w:t>With respect to dependents:</w:t>
      </w:r>
    </w:p>
    <w:p w14:paraId="672EC53F" w14:textId="77777777" w:rsidR="00E27FCD" w:rsidRPr="007D3849" w:rsidRDefault="00017C51" w:rsidP="00E27FCD">
      <w:pPr>
        <w:pStyle w:val="Normal2"/>
        <w:spacing w:after="120" w:line="264" w:lineRule="auto"/>
        <w:ind w:left="540"/>
        <w:rPr>
          <w:noProof/>
          <w:sz w:val="21"/>
          <w:szCs w:val="21"/>
        </w:rPr>
      </w:pPr>
      <w:r w:rsidRPr="007D3849">
        <w:rPr>
          <w:rFonts w:ascii="Wingdings" w:hAnsi="Wingdings" w:cs="Wingdings"/>
          <w:sz w:val="26"/>
          <w:szCs w:val="26"/>
        </w:rPr>
        <w:sym w:font="Wingdings" w:char="F0FE"/>
      </w:r>
      <w:r w:rsidRPr="007D3849">
        <w:rPr>
          <w:rFonts w:ascii="Wingdings" w:hAnsi="Wingdings" w:cs="Wingdings"/>
          <w:sz w:val="26"/>
          <w:szCs w:val="26"/>
        </w:rPr>
        <w:sym w:font="Wingdings" w:char="F020"/>
      </w:r>
      <w:r w:rsidRPr="007D3849">
        <w:rPr>
          <w:noProof/>
          <w:sz w:val="21"/>
          <w:szCs w:val="21"/>
        </w:rPr>
        <w:t>We do offer coverage. Eligible dependents are: legal spouse and dependent/child to age 26</w:t>
      </w:r>
    </w:p>
    <w:p w14:paraId="0851EBD7" w14:textId="77777777" w:rsidR="00970C1C" w:rsidRPr="007D3849" w:rsidRDefault="00017C51" w:rsidP="009B4559">
      <w:pPr>
        <w:pStyle w:val="Normal2"/>
        <w:spacing w:after="120" w:line="264" w:lineRule="auto"/>
        <w:ind w:left="540"/>
        <w:rPr>
          <w:sz w:val="21"/>
          <w:szCs w:val="21"/>
        </w:rPr>
      </w:pPr>
      <w:r w:rsidRPr="007D3849">
        <w:rPr>
          <w:noProof/>
          <w:sz w:val="21"/>
          <w:szCs w:val="21"/>
        </w:rPr>
        <w:t xml:space="preserve"> </w:t>
      </w:r>
    </w:p>
    <w:p w14:paraId="49D14470" w14:textId="77777777" w:rsidR="00620D79" w:rsidRPr="007D3849" w:rsidRDefault="00017C51" w:rsidP="007A79B9">
      <w:pPr>
        <w:pStyle w:val="Normal2"/>
        <w:spacing w:after="120" w:line="264" w:lineRule="auto"/>
        <w:ind w:left="180"/>
        <w:rPr>
          <w:sz w:val="21"/>
          <w:szCs w:val="21"/>
        </w:rPr>
      </w:pPr>
      <w:r w:rsidRPr="007D3849">
        <w:rPr>
          <w:rFonts w:ascii="Wingdings 2" w:eastAsia="Wingdings 2" w:hAnsi="Wingdings 2" w:cs="Wingdings 2"/>
          <w:noProof/>
          <w:sz w:val="24"/>
          <w:szCs w:val="21"/>
        </w:rPr>
        <w:t>R</w:t>
      </w:r>
      <w:r w:rsidRPr="007D3849">
        <w:rPr>
          <w:sz w:val="21"/>
          <w:szCs w:val="21"/>
        </w:rPr>
        <w:t xml:space="preserve"> If checked, this coverage meets the minimum value standard, and the cost of this coverage to you is intended to be affordable, based on employee wages.</w:t>
      </w:r>
    </w:p>
    <w:p w14:paraId="7C3B5267" w14:textId="77777777" w:rsidR="00620D79" w:rsidRPr="007D3849" w:rsidRDefault="00017C51" w:rsidP="00434DCE">
      <w:pPr>
        <w:pStyle w:val="Normal2"/>
        <w:spacing w:after="120" w:line="264" w:lineRule="auto"/>
        <w:rPr>
          <w:sz w:val="21"/>
          <w:szCs w:val="21"/>
        </w:rPr>
        <w:sectPr w:rsidR="00620D79" w:rsidRPr="007D3849" w:rsidSect="00BD6D46">
          <w:footerReference w:type="default" r:id="rId11"/>
          <w:pgSz w:w="12240" w:h="15840"/>
          <w:pgMar w:top="1440" w:right="1440" w:bottom="1440" w:left="1440" w:header="720" w:footer="720" w:gutter="0"/>
          <w:cols w:space="720"/>
          <w:docGrid w:linePitch="360"/>
        </w:sectPr>
      </w:pPr>
      <w:r w:rsidRPr="007D3849">
        <w:rPr>
          <w:sz w:val="21"/>
          <w:szCs w:val="21"/>
        </w:rPr>
        <w:t>Note: 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w:t>
      </w:r>
    </w:p>
    <w:p w14:paraId="673F4624" w14:textId="77777777" w:rsidR="004A53F5" w:rsidRPr="004A53F5" w:rsidRDefault="004A53F5" w:rsidP="004A53F5">
      <w:pPr>
        <w:pStyle w:val="Heading1"/>
        <w:spacing w:before="0"/>
      </w:pPr>
      <w:bookmarkStart w:id="5" w:name="_Toc102377093"/>
      <w:bookmarkStart w:id="6" w:name="NPP"/>
      <w:bookmarkStart w:id="7" w:name="_Toc256000001"/>
      <w:r w:rsidRPr="004A53F5">
        <w:lastRenderedPageBreak/>
        <w:t>Your Rights and Protections Against Surprise Medical Bills</w:t>
      </w:r>
      <w:bookmarkEnd w:id="5"/>
    </w:p>
    <w:p w14:paraId="0172BC48" w14:textId="3D5AF922" w:rsidR="004A53F5" w:rsidRDefault="00DC1004" w:rsidP="004A53F5">
      <w:pPr>
        <w:pStyle w:val="BodyText"/>
        <w:spacing w:before="10"/>
        <w:rPr>
          <w:b/>
          <w:sz w:val="9"/>
        </w:rPr>
      </w:pPr>
      <w:r>
        <w:rPr>
          <w:noProof/>
        </w:rPr>
        <mc:AlternateContent>
          <mc:Choice Requires="wps">
            <w:drawing>
              <wp:anchor distT="0" distB="0" distL="0" distR="0" simplePos="0" relativeHeight="251661312" behindDoc="0" locked="0" layoutInCell="1" allowOverlap="1" wp14:anchorId="131E9412" wp14:editId="42186802">
                <wp:simplePos x="0" y="0"/>
                <wp:positionH relativeFrom="page">
                  <wp:posOffset>848360</wp:posOffset>
                </wp:positionH>
                <wp:positionV relativeFrom="paragraph">
                  <wp:posOffset>106045</wp:posOffset>
                </wp:positionV>
                <wp:extent cx="6075680" cy="731520"/>
                <wp:effectExtent l="10160" t="8890" r="10160" b="1206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7315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32F6A" w14:textId="77777777" w:rsidR="004A53F5" w:rsidRPr="004A53F5" w:rsidRDefault="004A53F5" w:rsidP="004A53F5">
                            <w:pPr>
                              <w:spacing w:before="21" w:line="254" w:lineRule="auto"/>
                              <w:ind w:left="96" w:right="134"/>
                              <w:rPr>
                                <w:rFonts w:asciiTheme="minorHAnsi" w:hAnsiTheme="minorHAnsi" w:cstheme="minorHAnsi"/>
                                <w:sz w:val="28"/>
                              </w:rPr>
                            </w:pPr>
                            <w:r w:rsidRPr="004A53F5">
                              <w:rPr>
                                <w:rFonts w:asciiTheme="minorHAnsi" w:hAnsiTheme="minorHAnsi" w:cstheme="minorHAnsi"/>
                                <w:sz w:val="28"/>
                              </w:rPr>
                              <w:t>When you get emergency care or get treated by an out-of-network provider at an in-network hospital or ambulatory surgical center, you are protected from surprise billing or balance billing.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E9412" id="_x0000_t202" coordsize="21600,21600" o:spt="202" path="m,l,21600r21600,l21600,xe">
                <v:stroke joinstyle="miter"/>
                <v:path gradientshapeok="t" o:connecttype="rect"/>
              </v:shapetype>
              <v:shape id="Text Box 5" o:spid="_x0000_s1026" type="#_x0000_t202" style="position:absolute;margin-left:66.8pt;margin-top:8.35pt;width:478.4pt;height:57.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" filled="f" strokeweight=".8pt">
                <v:textbox inset="0,0,0,0">
                  <w:txbxContent>
                    <w:p w14:paraId="17232F6A" w14:textId="77777777" w:rsidR="004A53F5" w:rsidRPr="004A53F5" w:rsidRDefault="004A53F5" w:rsidP="004A53F5">
                      <w:pPr>
                        <w:spacing w:before="21" w:line="254" w:lineRule="auto"/>
                        <w:ind w:left="96" w:right="134"/>
                        <w:rPr>
                          <w:rFonts w:asciiTheme="minorHAnsi" w:hAnsiTheme="minorHAnsi" w:cstheme="minorHAnsi"/>
                          <w:sz w:val="28"/>
                        </w:rPr>
                      </w:pPr>
                      <w:r w:rsidRPr="004A53F5">
                        <w:rPr>
                          <w:rFonts w:asciiTheme="minorHAnsi" w:hAnsiTheme="minorHAnsi" w:cstheme="minorHAnsi"/>
                          <w:sz w:val="28"/>
                        </w:rPr>
                        <w:t>When you get emergency care or get treated by an out-of-network provider at an in-network hospital or ambulatory surgical center, you are protected from surprise billing or balance billing.</w:t>
                      </w:r>
                    </w:p>
                  </w:txbxContent>
                </v:textbox>
                <w10:wrap type="topAndBottom" anchorx="page"/>
              </v:shape>
            </w:pict>
          </mc:Fallback>
        </mc:AlternateContent>
      </w:r>
    </w:p>
    <w:p w14:paraId="29ADCA88" w14:textId="77777777" w:rsidR="004A53F5" w:rsidRDefault="004A53F5" w:rsidP="004A53F5">
      <w:pPr>
        <w:pStyle w:val="BodyText"/>
        <w:spacing w:before="7"/>
        <w:rPr>
          <w:b/>
          <w:sz w:val="19"/>
        </w:rPr>
      </w:pPr>
    </w:p>
    <w:p w14:paraId="0B3F9BFA" w14:textId="5624D656" w:rsidR="004A53F5" w:rsidRPr="004A53F5" w:rsidRDefault="004A53F5" w:rsidP="004A53F5">
      <w:pPr>
        <w:pStyle w:val="Heading1"/>
        <w:pBdr>
          <w:bottom w:val="none" w:sz="0" w:space="0" w:color="auto"/>
        </w:pBdr>
        <w:spacing w:before="54"/>
        <w:rPr>
          <w:sz w:val="28"/>
          <w:szCs w:val="28"/>
        </w:rPr>
      </w:pPr>
      <w:bookmarkStart w:id="8" w:name="_Toc102377094"/>
      <w:r w:rsidRPr="004A53F5">
        <w:rPr>
          <w:sz w:val="28"/>
          <w:szCs w:val="28"/>
          <w:u w:val="single"/>
        </w:rPr>
        <w:t>What is “balance billing” (sometimes called “surprise billing”)?</w:t>
      </w:r>
      <w:bookmarkEnd w:id="8"/>
    </w:p>
    <w:p w14:paraId="224F7943" w14:textId="77777777" w:rsidR="004A53F5" w:rsidRDefault="004A53F5" w:rsidP="004A53F5">
      <w:pPr>
        <w:pStyle w:val="BodyText"/>
        <w:spacing w:before="9"/>
        <w:rPr>
          <w:b/>
          <w:sz w:val="18"/>
        </w:rPr>
      </w:pPr>
    </w:p>
    <w:p w14:paraId="3758B09A" w14:textId="381C09CD" w:rsidR="004A53F5" w:rsidRPr="004A53F5" w:rsidRDefault="004A53F5" w:rsidP="004A53F5">
      <w:pPr>
        <w:pStyle w:val="Normal2"/>
        <w:spacing w:after="120" w:line="264" w:lineRule="auto"/>
        <w:rPr>
          <w:sz w:val="21"/>
          <w:szCs w:val="21"/>
        </w:rPr>
      </w:pPr>
      <w:r w:rsidRPr="004A53F5">
        <w:rPr>
          <w:sz w:val="21"/>
          <w:szCs w:val="21"/>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14:paraId="0934EE00" w14:textId="445626D1" w:rsidR="004A53F5" w:rsidRPr="004A53F5" w:rsidRDefault="004A53F5" w:rsidP="004A53F5">
      <w:pPr>
        <w:pStyle w:val="Normal2"/>
        <w:spacing w:after="120" w:line="264" w:lineRule="auto"/>
        <w:rPr>
          <w:sz w:val="21"/>
          <w:szCs w:val="21"/>
        </w:rPr>
      </w:pPr>
      <w:r w:rsidRPr="004A53F5">
        <w:rPr>
          <w:sz w:val="21"/>
          <w:szCs w:val="21"/>
        </w:rPr>
        <w:t>“Out-of-network” describes providers and facilities that haven’t signed a contract with your health plan. Out-of-network providers may be permitted to bill you for the difference between what your plan agreed to pay and the full amount charged for a service. This is called “balance billing.” This amount is likely more than in-network costs for the same service and might not count toward your annual out-of-pocket limit.</w:t>
      </w:r>
    </w:p>
    <w:p w14:paraId="30BB68B1" w14:textId="5E3F7AC8" w:rsidR="004A53F5" w:rsidRPr="004A53F5" w:rsidRDefault="004A53F5" w:rsidP="004A53F5">
      <w:pPr>
        <w:pStyle w:val="Normal2"/>
        <w:spacing w:line="264" w:lineRule="auto"/>
        <w:rPr>
          <w:sz w:val="21"/>
          <w:szCs w:val="21"/>
        </w:rPr>
      </w:pPr>
      <w:r w:rsidRPr="004A53F5">
        <w:rPr>
          <w:sz w:val="21"/>
          <w:szCs w:val="21"/>
        </w:rPr>
        <w:t>“Surprise billing” is an unexpected balance bill. This can happen when you can’t control who is involved in your care—like when you have an emergency or when you schedule a visit at an in- network facility but are unexpectedly treated by an out-of-network provider.</w:t>
      </w:r>
    </w:p>
    <w:p w14:paraId="20AC29DE" w14:textId="77777777" w:rsidR="004A53F5" w:rsidRPr="004A53F5" w:rsidRDefault="004A53F5" w:rsidP="004A53F5">
      <w:pPr>
        <w:pStyle w:val="Heading1"/>
        <w:pBdr>
          <w:bottom w:val="none" w:sz="0" w:space="0" w:color="auto"/>
        </w:pBdr>
        <w:spacing w:before="240"/>
        <w:rPr>
          <w:sz w:val="28"/>
          <w:szCs w:val="28"/>
        </w:rPr>
      </w:pPr>
      <w:bookmarkStart w:id="9" w:name="_Toc102377095"/>
      <w:r w:rsidRPr="004A53F5">
        <w:rPr>
          <w:color w:val="2E5395"/>
          <w:sz w:val="28"/>
          <w:szCs w:val="28"/>
          <w:u w:val="single" w:color="2E5395"/>
        </w:rPr>
        <w:t>You are protected from balance billing for:</w:t>
      </w:r>
      <w:bookmarkEnd w:id="9"/>
    </w:p>
    <w:p w14:paraId="07CEDBC7" w14:textId="77777777" w:rsidR="004A53F5" w:rsidRDefault="004A53F5" w:rsidP="004A53F5">
      <w:pPr>
        <w:pStyle w:val="BodyText"/>
        <w:rPr>
          <w:b/>
        </w:rPr>
      </w:pPr>
    </w:p>
    <w:p w14:paraId="25D228A0" w14:textId="77777777" w:rsidR="004A53F5" w:rsidRDefault="004A53F5" w:rsidP="004A53F5">
      <w:pPr>
        <w:pStyle w:val="Heading2"/>
        <w:spacing w:before="52" w:line="290" w:lineRule="exact"/>
      </w:pPr>
      <w:r>
        <w:t>Emergency services</w:t>
      </w:r>
    </w:p>
    <w:p w14:paraId="1FFAE994" w14:textId="542BF782" w:rsidR="004A53F5" w:rsidRPr="004A53F5" w:rsidRDefault="004A53F5" w:rsidP="004A53F5">
      <w:pPr>
        <w:pStyle w:val="Normal2"/>
        <w:spacing w:after="120" w:line="264" w:lineRule="auto"/>
        <w:rPr>
          <w:sz w:val="21"/>
          <w:szCs w:val="21"/>
        </w:rPr>
      </w:pPr>
      <w:r w:rsidRPr="004A53F5">
        <w:rPr>
          <w:sz w:val="21"/>
          <w:szCs w:val="21"/>
        </w:rPr>
        <w:t>If you have an emergency medical condition and get emergency services from an out-of- network provider or facility, the most the provider or facility may bill you is your plan’s in- 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w:t>
      </w:r>
    </w:p>
    <w:p w14:paraId="56D17750" w14:textId="2A4BE3A7" w:rsidR="004A53F5" w:rsidRPr="004A53F5" w:rsidRDefault="004A53F5" w:rsidP="004A53F5">
      <w:pPr>
        <w:pStyle w:val="Normal2"/>
        <w:spacing w:after="120" w:line="264" w:lineRule="auto"/>
        <w:rPr>
          <w:sz w:val="21"/>
          <w:szCs w:val="21"/>
        </w:rPr>
      </w:pPr>
      <w:r w:rsidRPr="004A53F5">
        <w:rPr>
          <w:sz w:val="21"/>
          <w:szCs w:val="21"/>
        </w:rPr>
        <w:t>Massachusetts law also protects you from balance billing when receiving emergency services if you have HMO coverage and if you have PPO coverage and did not have a reasonable opportunity to utilize a preferred provider.</w:t>
      </w:r>
    </w:p>
    <w:p w14:paraId="3CDB1D97" w14:textId="77777777" w:rsidR="004A53F5" w:rsidRDefault="004A53F5" w:rsidP="004A53F5">
      <w:pPr>
        <w:pStyle w:val="Heading2"/>
        <w:spacing w:line="290" w:lineRule="exact"/>
      </w:pPr>
      <w:r>
        <w:t>Certain services at an in-network hospital or ambulatory surgical center</w:t>
      </w:r>
    </w:p>
    <w:p w14:paraId="3D0B086A" w14:textId="77777777" w:rsidR="004A53F5" w:rsidRPr="004A53F5" w:rsidRDefault="004A53F5" w:rsidP="004A53F5">
      <w:pPr>
        <w:pStyle w:val="Normal2"/>
        <w:spacing w:after="120" w:line="264" w:lineRule="auto"/>
        <w:rPr>
          <w:sz w:val="21"/>
          <w:szCs w:val="21"/>
        </w:rPr>
      </w:pPr>
      <w:r w:rsidRPr="004A53F5">
        <w:rPr>
          <w:sz w:val="21"/>
          <w:szCs w:val="21"/>
        </w:rP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55C51ADA" w14:textId="77777777" w:rsidR="004A53F5" w:rsidRPr="004A53F5" w:rsidRDefault="004A53F5" w:rsidP="004A53F5">
      <w:pPr>
        <w:pStyle w:val="Normal2"/>
        <w:spacing w:after="120" w:line="264" w:lineRule="auto"/>
        <w:rPr>
          <w:sz w:val="21"/>
          <w:szCs w:val="21"/>
        </w:rPr>
      </w:pPr>
      <w:r w:rsidRPr="004A53F5">
        <w:rPr>
          <w:sz w:val="21"/>
          <w:szCs w:val="21"/>
        </w:rPr>
        <w:t>If you get other services at these in-network facilities, out-of-network providers can’t balance bill you, unless you give written consent and give up your protections.</w:t>
      </w:r>
    </w:p>
    <w:p w14:paraId="7D6B8FE5" w14:textId="77777777" w:rsidR="004A53F5" w:rsidRPr="004A53F5" w:rsidRDefault="004A53F5" w:rsidP="004A53F5">
      <w:pPr>
        <w:spacing w:before="1"/>
        <w:ind w:right="113"/>
        <w:jc w:val="both"/>
        <w:rPr>
          <w:rFonts w:asciiTheme="minorHAnsi" w:hAnsiTheme="minorHAnsi" w:cstheme="minorHAnsi"/>
          <w:b/>
          <w:sz w:val="28"/>
        </w:rPr>
      </w:pPr>
      <w:r w:rsidRPr="004A53F5">
        <w:rPr>
          <w:rFonts w:asciiTheme="minorHAnsi" w:hAnsiTheme="minorHAnsi" w:cstheme="minorHAnsi"/>
          <w:b/>
          <w:sz w:val="28"/>
        </w:rPr>
        <w:lastRenderedPageBreak/>
        <w:t xml:space="preserve">You’re </w:t>
      </w:r>
      <w:r w:rsidRPr="004A53F5">
        <w:rPr>
          <w:rFonts w:asciiTheme="minorHAnsi" w:hAnsiTheme="minorHAnsi" w:cstheme="minorHAnsi"/>
          <w:b/>
          <w:sz w:val="28"/>
          <w:u w:val="single"/>
        </w:rPr>
        <w:t xml:space="preserve">never </w:t>
      </w:r>
      <w:r w:rsidRPr="004A53F5">
        <w:rPr>
          <w:rFonts w:asciiTheme="minorHAnsi" w:hAnsiTheme="minorHAnsi" w:cstheme="minorHAnsi"/>
          <w:b/>
          <w:sz w:val="28"/>
        </w:rPr>
        <w:t>required to give up your protections from balance billing. You also aren’t required to get care out-of-network. You can choose a provider or facility in your plan’s network.</w:t>
      </w:r>
    </w:p>
    <w:p w14:paraId="227C4E5C" w14:textId="77777777" w:rsidR="004A53F5" w:rsidRDefault="004A53F5" w:rsidP="004A53F5">
      <w:pPr>
        <w:pStyle w:val="BodyText"/>
        <w:spacing w:before="9"/>
        <w:rPr>
          <w:b/>
        </w:rPr>
      </w:pPr>
    </w:p>
    <w:p w14:paraId="15D6F72A" w14:textId="77777777" w:rsidR="004A53F5" w:rsidRPr="004A53F5" w:rsidRDefault="004A53F5" w:rsidP="004A53F5">
      <w:pPr>
        <w:pStyle w:val="Normal2"/>
        <w:spacing w:after="120" w:line="264" w:lineRule="auto"/>
        <w:rPr>
          <w:sz w:val="21"/>
          <w:szCs w:val="21"/>
        </w:rPr>
      </w:pPr>
      <w:r w:rsidRPr="004A53F5">
        <w:rPr>
          <w:sz w:val="21"/>
          <w:szCs w:val="21"/>
        </w:rPr>
        <w:t>Additionally, Massachusetts law protects you from being balance billed when receiving covered services from an out-of-network provider:</w:t>
      </w:r>
    </w:p>
    <w:p w14:paraId="72D4D4A1" w14:textId="77777777" w:rsidR="004A53F5" w:rsidRPr="004A53F5" w:rsidRDefault="004A53F5" w:rsidP="004A53F5">
      <w:pPr>
        <w:pStyle w:val="Normal2"/>
        <w:numPr>
          <w:ilvl w:val="0"/>
          <w:numId w:val="37"/>
        </w:numPr>
        <w:spacing w:after="120" w:line="264" w:lineRule="auto"/>
        <w:rPr>
          <w:sz w:val="21"/>
          <w:szCs w:val="21"/>
        </w:rPr>
      </w:pPr>
      <w:r w:rsidRPr="004A53F5">
        <w:rPr>
          <w:sz w:val="21"/>
          <w:szCs w:val="21"/>
        </w:rPr>
        <w:t>when you did not receive advance notice that the provider was out-of-network;</w:t>
      </w:r>
    </w:p>
    <w:p w14:paraId="69EE248A" w14:textId="77777777" w:rsidR="004A53F5" w:rsidRPr="004A53F5" w:rsidRDefault="004A53F5" w:rsidP="004A53F5">
      <w:pPr>
        <w:pStyle w:val="Normal2"/>
        <w:numPr>
          <w:ilvl w:val="0"/>
          <w:numId w:val="37"/>
        </w:numPr>
        <w:spacing w:after="120" w:line="264" w:lineRule="auto"/>
        <w:rPr>
          <w:sz w:val="21"/>
          <w:szCs w:val="21"/>
        </w:rPr>
      </w:pPr>
      <w:r w:rsidRPr="004A53F5">
        <w:rPr>
          <w:sz w:val="21"/>
          <w:szCs w:val="21"/>
        </w:rPr>
        <w:t>when the medically necessary, covered services are not available in-network; or</w:t>
      </w:r>
    </w:p>
    <w:p w14:paraId="4B6B14EF" w14:textId="7CCB6C2B" w:rsidR="004A53F5" w:rsidRPr="004A53F5" w:rsidRDefault="004A53F5" w:rsidP="004A53F5">
      <w:pPr>
        <w:pStyle w:val="Normal2"/>
        <w:numPr>
          <w:ilvl w:val="0"/>
          <w:numId w:val="37"/>
        </w:numPr>
        <w:spacing w:after="120" w:line="264" w:lineRule="auto"/>
        <w:rPr>
          <w:sz w:val="21"/>
          <w:szCs w:val="21"/>
        </w:rPr>
      </w:pPr>
      <w:r w:rsidRPr="004A53F5">
        <w:rPr>
          <w:sz w:val="21"/>
          <w:szCs w:val="21"/>
        </w:rPr>
        <w:t>at an in-network facility and you did not have a reasonable opportunity to choose an in-network provider.</w:t>
      </w:r>
    </w:p>
    <w:p w14:paraId="660F048A" w14:textId="77777777" w:rsidR="004A53F5" w:rsidRPr="004A53F5" w:rsidRDefault="004A53F5" w:rsidP="004A53F5">
      <w:pPr>
        <w:pStyle w:val="Normal2"/>
        <w:spacing w:after="120" w:line="264" w:lineRule="auto"/>
        <w:rPr>
          <w:sz w:val="21"/>
          <w:szCs w:val="21"/>
        </w:rPr>
      </w:pPr>
      <w:r w:rsidRPr="004A53F5">
        <w:rPr>
          <w:sz w:val="21"/>
          <w:szCs w:val="21"/>
        </w:rPr>
        <w:t>These protections apply to patients with coverage through a health maintenance organization (HMO) or a preferred provider organization (PPO) and only require you to pay the amount required for in-network services.</w:t>
      </w:r>
    </w:p>
    <w:p w14:paraId="70163020" w14:textId="0D0FA3CA" w:rsidR="004A53F5" w:rsidRPr="004A53F5" w:rsidRDefault="004A53F5" w:rsidP="004A53F5">
      <w:pPr>
        <w:spacing w:line="384" w:lineRule="exact"/>
        <w:rPr>
          <w:rFonts w:asciiTheme="minorHAnsi" w:hAnsiTheme="minorHAnsi" w:cstheme="minorHAnsi"/>
          <w:b/>
          <w:sz w:val="28"/>
          <w:szCs w:val="28"/>
        </w:rPr>
      </w:pPr>
      <w:r w:rsidRPr="004A53F5">
        <w:rPr>
          <w:rFonts w:asciiTheme="minorHAnsi" w:hAnsiTheme="minorHAnsi" w:cstheme="minorHAnsi"/>
          <w:b/>
          <w:color w:val="2E5395"/>
          <w:sz w:val="28"/>
          <w:szCs w:val="28"/>
          <w:u w:val="single" w:color="2E5395"/>
        </w:rPr>
        <w:t>When balance billing isn’t allowed, you also have the following protections:</w:t>
      </w:r>
    </w:p>
    <w:p w14:paraId="1E41353C" w14:textId="77777777" w:rsidR="004A53F5" w:rsidRPr="004A53F5" w:rsidRDefault="004A53F5" w:rsidP="004A53F5">
      <w:pPr>
        <w:pStyle w:val="ListParagraph"/>
        <w:widowControl w:val="0"/>
        <w:numPr>
          <w:ilvl w:val="0"/>
          <w:numId w:val="34"/>
        </w:numPr>
        <w:tabs>
          <w:tab w:val="left" w:pos="488"/>
          <w:tab w:val="left" w:pos="489"/>
        </w:tabs>
        <w:autoSpaceDE w:val="0"/>
        <w:autoSpaceDN w:val="0"/>
        <w:spacing w:before="111" w:line="288" w:lineRule="exact"/>
        <w:ind w:right="117" w:hanging="368"/>
        <w:contextualSpacing w:val="0"/>
        <w:rPr>
          <w:rFonts w:cstheme="minorHAnsi"/>
          <w:sz w:val="21"/>
          <w:szCs w:val="21"/>
        </w:rPr>
      </w:pPr>
      <w:r w:rsidRPr="004A53F5">
        <w:rPr>
          <w:rFonts w:cstheme="minorHAnsi"/>
          <w:sz w:val="21"/>
          <w:szCs w:val="21"/>
        </w:rPr>
        <w:t xml:space="preserve">You </w:t>
      </w:r>
      <w:r w:rsidRPr="004A53F5">
        <w:rPr>
          <w:rFonts w:cstheme="minorHAnsi"/>
          <w:spacing w:val="-3"/>
          <w:sz w:val="21"/>
          <w:szCs w:val="21"/>
        </w:rPr>
        <w:t xml:space="preserve">are </w:t>
      </w:r>
      <w:r w:rsidRPr="004A53F5">
        <w:rPr>
          <w:rFonts w:cstheme="minorHAnsi"/>
          <w:spacing w:val="2"/>
          <w:sz w:val="21"/>
          <w:szCs w:val="21"/>
        </w:rPr>
        <w:t xml:space="preserve">only responsible </w:t>
      </w:r>
      <w:r w:rsidRPr="004A53F5">
        <w:rPr>
          <w:rFonts w:cstheme="minorHAnsi"/>
          <w:spacing w:val="5"/>
          <w:sz w:val="21"/>
          <w:szCs w:val="21"/>
        </w:rPr>
        <w:t xml:space="preserve">for paying </w:t>
      </w:r>
      <w:r w:rsidRPr="004A53F5">
        <w:rPr>
          <w:rFonts w:cstheme="minorHAnsi"/>
          <w:sz w:val="21"/>
          <w:szCs w:val="21"/>
        </w:rPr>
        <w:t xml:space="preserve">your share of the cost </w:t>
      </w:r>
      <w:r w:rsidRPr="004A53F5">
        <w:rPr>
          <w:rFonts w:cstheme="minorHAnsi"/>
          <w:spacing w:val="5"/>
          <w:sz w:val="21"/>
          <w:szCs w:val="21"/>
        </w:rPr>
        <w:t xml:space="preserve">(like </w:t>
      </w:r>
      <w:r w:rsidRPr="004A53F5">
        <w:rPr>
          <w:rFonts w:cstheme="minorHAnsi"/>
          <w:sz w:val="21"/>
          <w:szCs w:val="21"/>
        </w:rPr>
        <w:t>the copayments, coinsurance,</w:t>
      </w:r>
      <w:r w:rsidRPr="004A53F5">
        <w:rPr>
          <w:rFonts w:cstheme="minorHAnsi"/>
          <w:spacing w:val="-1"/>
          <w:sz w:val="21"/>
          <w:szCs w:val="21"/>
        </w:rPr>
        <w:t xml:space="preserve"> </w:t>
      </w:r>
      <w:r w:rsidRPr="004A53F5">
        <w:rPr>
          <w:rFonts w:cstheme="minorHAnsi"/>
          <w:sz w:val="21"/>
          <w:szCs w:val="21"/>
        </w:rPr>
        <w:t>and</w:t>
      </w:r>
      <w:r w:rsidRPr="004A53F5">
        <w:rPr>
          <w:rFonts w:cstheme="minorHAnsi"/>
          <w:spacing w:val="-3"/>
          <w:sz w:val="21"/>
          <w:szCs w:val="21"/>
        </w:rPr>
        <w:t xml:space="preserve"> </w:t>
      </w:r>
      <w:r w:rsidRPr="004A53F5">
        <w:rPr>
          <w:rFonts w:cstheme="minorHAnsi"/>
          <w:spacing w:val="2"/>
          <w:sz w:val="21"/>
          <w:szCs w:val="21"/>
        </w:rPr>
        <w:t>deductibles</w:t>
      </w:r>
      <w:r w:rsidRPr="004A53F5">
        <w:rPr>
          <w:rFonts w:cstheme="minorHAnsi"/>
          <w:spacing w:val="-19"/>
          <w:sz w:val="21"/>
          <w:szCs w:val="21"/>
        </w:rPr>
        <w:t xml:space="preserve"> </w:t>
      </w:r>
      <w:r w:rsidRPr="004A53F5">
        <w:rPr>
          <w:rFonts w:cstheme="minorHAnsi"/>
          <w:sz w:val="21"/>
          <w:szCs w:val="21"/>
        </w:rPr>
        <w:t>that</w:t>
      </w:r>
      <w:r w:rsidRPr="004A53F5">
        <w:rPr>
          <w:rFonts w:cstheme="minorHAnsi"/>
          <w:spacing w:val="-22"/>
          <w:sz w:val="21"/>
          <w:szCs w:val="21"/>
        </w:rPr>
        <w:t xml:space="preserve"> </w:t>
      </w:r>
      <w:r w:rsidRPr="004A53F5">
        <w:rPr>
          <w:rFonts w:cstheme="minorHAnsi"/>
          <w:sz w:val="21"/>
          <w:szCs w:val="21"/>
        </w:rPr>
        <w:t>you</w:t>
      </w:r>
      <w:r w:rsidRPr="004A53F5">
        <w:rPr>
          <w:rFonts w:cstheme="minorHAnsi"/>
          <w:spacing w:val="-3"/>
          <w:sz w:val="21"/>
          <w:szCs w:val="21"/>
        </w:rPr>
        <w:t xml:space="preserve"> </w:t>
      </w:r>
      <w:r w:rsidRPr="004A53F5">
        <w:rPr>
          <w:rFonts w:cstheme="minorHAnsi"/>
          <w:spacing w:val="2"/>
          <w:sz w:val="21"/>
          <w:szCs w:val="21"/>
        </w:rPr>
        <w:t>would</w:t>
      </w:r>
      <w:r w:rsidRPr="004A53F5">
        <w:rPr>
          <w:rFonts w:cstheme="minorHAnsi"/>
          <w:spacing w:val="-3"/>
          <w:sz w:val="21"/>
          <w:szCs w:val="21"/>
        </w:rPr>
        <w:t xml:space="preserve"> </w:t>
      </w:r>
      <w:r w:rsidRPr="004A53F5">
        <w:rPr>
          <w:rFonts w:cstheme="minorHAnsi"/>
          <w:sz w:val="21"/>
          <w:szCs w:val="21"/>
        </w:rPr>
        <w:t>pay</w:t>
      </w:r>
      <w:r w:rsidRPr="004A53F5">
        <w:rPr>
          <w:rFonts w:cstheme="minorHAnsi"/>
          <w:spacing w:val="-1"/>
          <w:sz w:val="21"/>
          <w:szCs w:val="21"/>
        </w:rPr>
        <w:t xml:space="preserve"> </w:t>
      </w:r>
      <w:r w:rsidRPr="004A53F5">
        <w:rPr>
          <w:rFonts w:cstheme="minorHAnsi"/>
          <w:spacing w:val="4"/>
          <w:sz w:val="21"/>
          <w:szCs w:val="21"/>
        </w:rPr>
        <w:t>if</w:t>
      </w:r>
      <w:r w:rsidRPr="004A53F5">
        <w:rPr>
          <w:rFonts w:cstheme="minorHAnsi"/>
          <w:spacing w:val="-15"/>
          <w:sz w:val="21"/>
          <w:szCs w:val="21"/>
        </w:rPr>
        <w:t xml:space="preserve"> </w:t>
      </w:r>
      <w:r w:rsidRPr="004A53F5">
        <w:rPr>
          <w:rFonts w:cstheme="minorHAnsi"/>
          <w:sz w:val="21"/>
          <w:szCs w:val="21"/>
        </w:rPr>
        <w:t>the</w:t>
      </w:r>
      <w:r w:rsidRPr="004A53F5">
        <w:rPr>
          <w:rFonts w:cstheme="minorHAnsi"/>
          <w:spacing w:val="4"/>
          <w:sz w:val="21"/>
          <w:szCs w:val="21"/>
        </w:rPr>
        <w:t xml:space="preserve"> provider or</w:t>
      </w:r>
      <w:r w:rsidRPr="004A53F5">
        <w:rPr>
          <w:rFonts w:cstheme="minorHAnsi"/>
          <w:spacing w:val="8"/>
          <w:sz w:val="21"/>
          <w:szCs w:val="21"/>
        </w:rPr>
        <w:t xml:space="preserve"> </w:t>
      </w:r>
      <w:r w:rsidRPr="004A53F5">
        <w:rPr>
          <w:rFonts w:cstheme="minorHAnsi"/>
          <w:spacing w:val="2"/>
          <w:sz w:val="21"/>
          <w:szCs w:val="21"/>
        </w:rPr>
        <w:t>facility</w:t>
      </w:r>
      <w:r w:rsidRPr="004A53F5">
        <w:rPr>
          <w:rFonts w:cstheme="minorHAnsi"/>
          <w:spacing w:val="-18"/>
          <w:sz w:val="21"/>
          <w:szCs w:val="21"/>
        </w:rPr>
        <w:t xml:space="preserve"> </w:t>
      </w:r>
      <w:r w:rsidRPr="004A53F5">
        <w:rPr>
          <w:rFonts w:cstheme="minorHAnsi"/>
          <w:sz w:val="21"/>
          <w:szCs w:val="21"/>
        </w:rPr>
        <w:t>was</w:t>
      </w:r>
      <w:r w:rsidRPr="004A53F5">
        <w:rPr>
          <w:rFonts w:cstheme="minorHAnsi"/>
          <w:spacing w:val="-3"/>
          <w:sz w:val="21"/>
          <w:szCs w:val="21"/>
        </w:rPr>
        <w:t xml:space="preserve"> </w:t>
      </w:r>
      <w:r w:rsidRPr="004A53F5">
        <w:rPr>
          <w:rFonts w:cstheme="minorHAnsi"/>
          <w:spacing w:val="3"/>
          <w:sz w:val="21"/>
          <w:szCs w:val="21"/>
        </w:rPr>
        <w:t xml:space="preserve">in-network). </w:t>
      </w:r>
      <w:r w:rsidRPr="004A53F5">
        <w:rPr>
          <w:rFonts w:cstheme="minorHAnsi"/>
          <w:sz w:val="21"/>
          <w:szCs w:val="21"/>
        </w:rPr>
        <w:t>Your</w:t>
      </w:r>
      <w:r w:rsidRPr="004A53F5">
        <w:rPr>
          <w:rFonts w:cstheme="minorHAnsi"/>
          <w:spacing w:val="12"/>
          <w:sz w:val="21"/>
          <w:szCs w:val="21"/>
        </w:rPr>
        <w:t xml:space="preserve"> </w:t>
      </w:r>
      <w:r w:rsidRPr="004A53F5">
        <w:rPr>
          <w:rFonts w:cstheme="minorHAnsi"/>
          <w:spacing w:val="2"/>
          <w:sz w:val="21"/>
          <w:szCs w:val="21"/>
        </w:rPr>
        <w:t>health</w:t>
      </w:r>
      <w:r w:rsidRPr="004A53F5">
        <w:rPr>
          <w:rFonts w:cstheme="minorHAnsi"/>
          <w:spacing w:val="-18"/>
          <w:sz w:val="21"/>
          <w:szCs w:val="21"/>
        </w:rPr>
        <w:t xml:space="preserve"> </w:t>
      </w:r>
      <w:r w:rsidRPr="004A53F5">
        <w:rPr>
          <w:rFonts w:cstheme="minorHAnsi"/>
          <w:sz w:val="21"/>
          <w:szCs w:val="21"/>
        </w:rPr>
        <w:t xml:space="preserve">plan </w:t>
      </w:r>
      <w:r w:rsidRPr="004A53F5">
        <w:rPr>
          <w:rFonts w:cstheme="minorHAnsi"/>
          <w:spacing w:val="5"/>
          <w:sz w:val="21"/>
          <w:szCs w:val="21"/>
        </w:rPr>
        <w:t>will</w:t>
      </w:r>
      <w:r w:rsidRPr="004A53F5">
        <w:rPr>
          <w:rFonts w:cstheme="minorHAnsi"/>
          <w:spacing w:val="-10"/>
          <w:sz w:val="21"/>
          <w:szCs w:val="21"/>
        </w:rPr>
        <w:t xml:space="preserve"> </w:t>
      </w:r>
      <w:r w:rsidRPr="004A53F5">
        <w:rPr>
          <w:rFonts w:cstheme="minorHAnsi"/>
          <w:sz w:val="21"/>
          <w:szCs w:val="21"/>
        </w:rPr>
        <w:t>pay</w:t>
      </w:r>
      <w:r w:rsidRPr="004A53F5">
        <w:rPr>
          <w:rFonts w:cstheme="minorHAnsi"/>
          <w:spacing w:val="-16"/>
          <w:sz w:val="21"/>
          <w:szCs w:val="21"/>
        </w:rPr>
        <w:t xml:space="preserve"> </w:t>
      </w:r>
      <w:r w:rsidRPr="004A53F5">
        <w:rPr>
          <w:rFonts w:cstheme="minorHAnsi"/>
          <w:spacing w:val="2"/>
          <w:sz w:val="21"/>
          <w:szCs w:val="21"/>
        </w:rPr>
        <w:t>out-of-network</w:t>
      </w:r>
      <w:r w:rsidRPr="004A53F5">
        <w:rPr>
          <w:rFonts w:cstheme="minorHAnsi"/>
          <w:spacing w:val="-17"/>
          <w:sz w:val="21"/>
          <w:szCs w:val="21"/>
        </w:rPr>
        <w:t xml:space="preserve"> </w:t>
      </w:r>
      <w:r w:rsidRPr="004A53F5">
        <w:rPr>
          <w:rFonts w:cstheme="minorHAnsi"/>
          <w:sz w:val="21"/>
          <w:szCs w:val="21"/>
        </w:rPr>
        <w:t>providers</w:t>
      </w:r>
      <w:r w:rsidRPr="004A53F5">
        <w:rPr>
          <w:rFonts w:cstheme="minorHAnsi"/>
          <w:spacing w:val="-18"/>
          <w:sz w:val="21"/>
          <w:szCs w:val="21"/>
        </w:rPr>
        <w:t xml:space="preserve"> </w:t>
      </w:r>
      <w:r w:rsidRPr="004A53F5">
        <w:rPr>
          <w:rFonts w:cstheme="minorHAnsi"/>
          <w:sz w:val="21"/>
          <w:szCs w:val="21"/>
        </w:rPr>
        <w:t xml:space="preserve">and </w:t>
      </w:r>
      <w:r w:rsidRPr="004A53F5">
        <w:rPr>
          <w:rFonts w:cstheme="minorHAnsi"/>
          <w:spacing w:val="3"/>
          <w:sz w:val="21"/>
          <w:szCs w:val="21"/>
        </w:rPr>
        <w:t>facilities</w:t>
      </w:r>
      <w:r w:rsidRPr="004A53F5">
        <w:rPr>
          <w:rFonts w:cstheme="minorHAnsi"/>
          <w:spacing w:val="-18"/>
          <w:sz w:val="21"/>
          <w:szCs w:val="21"/>
        </w:rPr>
        <w:t xml:space="preserve"> </w:t>
      </w:r>
      <w:r w:rsidRPr="004A53F5">
        <w:rPr>
          <w:rFonts w:cstheme="minorHAnsi"/>
          <w:sz w:val="21"/>
          <w:szCs w:val="21"/>
        </w:rPr>
        <w:t>directly.</w:t>
      </w:r>
    </w:p>
    <w:p w14:paraId="46A41125" w14:textId="77777777" w:rsidR="004A53F5" w:rsidRPr="004A53F5" w:rsidRDefault="004A53F5" w:rsidP="004A53F5">
      <w:pPr>
        <w:pStyle w:val="BodyText"/>
        <w:spacing w:before="3"/>
        <w:rPr>
          <w:rFonts w:asciiTheme="minorHAnsi" w:hAnsiTheme="minorHAnsi" w:cstheme="minorHAnsi"/>
          <w:sz w:val="21"/>
          <w:szCs w:val="21"/>
        </w:rPr>
      </w:pPr>
    </w:p>
    <w:p w14:paraId="1F3283D2" w14:textId="77777777" w:rsidR="004A53F5" w:rsidRPr="004A53F5" w:rsidRDefault="004A53F5" w:rsidP="004A53F5">
      <w:pPr>
        <w:pStyle w:val="ListParagraph"/>
        <w:widowControl w:val="0"/>
        <w:numPr>
          <w:ilvl w:val="0"/>
          <w:numId w:val="34"/>
        </w:numPr>
        <w:tabs>
          <w:tab w:val="left" w:pos="488"/>
          <w:tab w:val="left" w:pos="489"/>
        </w:tabs>
        <w:autoSpaceDE w:val="0"/>
        <w:autoSpaceDN w:val="0"/>
        <w:spacing w:before="1"/>
        <w:ind w:hanging="368"/>
        <w:contextualSpacing w:val="0"/>
        <w:rPr>
          <w:rFonts w:cstheme="minorHAnsi"/>
          <w:sz w:val="21"/>
          <w:szCs w:val="21"/>
        </w:rPr>
      </w:pPr>
      <w:r w:rsidRPr="004A53F5">
        <w:rPr>
          <w:rFonts w:cstheme="minorHAnsi"/>
          <w:sz w:val="21"/>
          <w:szCs w:val="21"/>
        </w:rPr>
        <w:t xml:space="preserve">Your </w:t>
      </w:r>
      <w:r w:rsidRPr="004A53F5">
        <w:rPr>
          <w:rFonts w:cstheme="minorHAnsi"/>
          <w:spacing w:val="2"/>
          <w:sz w:val="21"/>
          <w:szCs w:val="21"/>
        </w:rPr>
        <w:t xml:space="preserve">health </w:t>
      </w:r>
      <w:r w:rsidRPr="004A53F5">
        <w:rPr>
          <w:rFonts w:cstheme="minorHAnsi"/>
          <w:sz w:val="21"/>
          <w:szCs w:val="21"/>
        </w:rPr>
        <w:t xml:space="preserve">plan </w:t>
      </w:r>
      <w:r w:rsidRPr="004A53F5">
        <w:rPr>
          <w:rFonts w:cstheme="minorHAnsi"/>
          <w:spacing w:val="2"/>
          <w:sz w:val="21"/>
          <w:szCs w:val="21"/>
        </w:rPr>
        <w:t>generally</w:t>
      </w:r>
      <w:r w:rsidRPr="004A53F5">
        <w:rPr>
          <w:rFonts w:cstheme="minorHAnsi"/>
          <w:spacing w:val="-28"/>
          <w:sz w:val="21"/>
          <w:szCs w:val="21"/>
        </w:rPr>
        <w:t xml:space="preserve"> </w:t>
      </w:r>
      <w:r w:rsidRPr="004A53F5">
        <w:rPr>
          <w:rFonts w:cstheme="minorHAnsi"/>
          <w:sz w:val="21"/>
          <w:szCs w:val="21"/>
        </w:rPr>
        <w:t>must:</w:t>
      </w:r>
    </w:p>
    <w:p w14:paraId="6FF7DEC9" w14:textId="77777777" w:rsidR="004A53F5" w:rsidRPr="004A53F5" w:rsidRDefault="004A53F5" w:rsidP="004A53F5">
      <w:pPr>
        <w:pStyle w:val="BodyText"/>
        <w:rPr>
          <w:rFonts w:asciiTheme="minorHAnsi" w:hAnsiTheme="minorHAnsi" w:cstheme="minorHAnsi"/>
          <w:sz w:val="21"/>
          <w:szCs w:val="21"/>
        </w:rPr>
      </w:pPr>
    </w:p>
    <w:p w14:paraId="132ABA83" w14:textId="77777777" w:rsidR="004A53F5" w:rsidRPr="004A53F5" w:rsidRDefault="004A53F5" w:rsidP="004A53F5">
      <w:pPr>
        <w:pStyle w:val="ListParagraph"/>
        <w:widowControl w:val="0"/>
        <w:numPr>
          <w:ilvl w:val="1"/>
          <w:numId w:val="34"/>
        </w:numPr>
        <w:tabs>
          <w:tab w:val="left" w:pos="1289"/>
        </w:tabs>
        <w:autoSpaceDE w:val="0"/>
        <w:autoSpaceDN w:val="0"/>
        <w:spacing w:line="288" w:lineRule="exact"/>
        <w:ind w:right="587" w:hanging="352"/>
        <w:contextualSpacing w:val="0"/>
        <w:rPr>
          <w:rFonts w:cstheme="minorHAnsi"/>
          <w:sz w:val="21"/>
          <w:szCs w:val="21"/>
        </w:rPr>
      </w:pPr>
      <w:r w:rsidRPr="004A53F5">
        <w:rPr>
          <w:rFonts w:cstheme="minorHAnsi"/>
          <w:spacing w:val="2"/>
          <w:sz w:val="21"/>
          <w:szCs w:val="21"/>
        </w:rPr>
        <w:t>Cover</w:t>
      </w:r>
      <w:r w:rsidRPr="004A53F5">
        <w:rPr>
          <w:rFonts w:cstheme="minorHAnsi"/>
          <w:spacing w:val="-7"/>
          <w:sz w:val="21"/>
          <w:szCs w:val="21"/>
        </w:rPr>
        <w:t xml:space="preserve"> </w:t>
      </w:r>
      <w:r w:rsidRPr="004A53F5">
        <w:rPr>
          <w:rFonts w:cstheme="minorHAnsi"/>
          <w:sz w:val="21"/>
          <w:szCs w:val="21"/>
        </w:rPr>
        <w:t>emergency</w:t>
      </w:r>
      <w:r w:rsidRPr="004A53F5">
        <w:rPr>
          <w:rFonts w:cstheme="minorHAnsi"/>
          <w:spacing w:val="-17"/>
          <w:sz w:val="21"/>
          <w:szCs w:val="21"/>
        </w:rPr>
        <w:t xml:space="preserve"> </w:t>
      </w:r>
      <w:r w:rsidRPr="004A53F5">
        <w:rPr>
          <w:rFonts w:cstheme="minorHAnsi"/>
          <w:spacing w:val="2"/>
          <w:sz w:val="21"/>
          <w:szCs w:val="21"/>
        </w:rPr>
        <w:t>services</w:t>
      </w:r>
      <w:r w:rsidRPr="004A53F5">
        <w:rPr>
          <w:rFonts w:cstheme="minorHAnsi"/>
          <w:spacing w:val="-19"/>
          <w:sz w:val="21"/>
          <w:szCs w:val="21"/>
        </w:rPr>
        <w:t xml:space="preserve"> </w:t>
      </w:r>
      <w:r w:rsidRPr="004A53F5">
        <w:rPr>
          <w:rFonts w:cstheme="minorHAnsi"/>
          <w:sz w:val="21"/>
          <w:szCs w:val="21"/>
        </w:rPr>
        <w:t>without</w:t>
      </w:r>
      <w:r w:rsidRPr="004A53F5">
        <w:rPr>
          <w:rFonts w:cstheme="minorHAnsi"/>
          <w:spacing w:val="-21"/>
          <w:sz w:val="21"/>
          <w:szCs w:val="21"/>
        </w:rPr>
        <w:t xml:space="preserve"> </w:t>
      </w:r>
      <w:r w:rsidRPr="004A53F5">
        <w:rPr>
          <w:rFonts w:cstheme="minorHAnsi"/>
          <w:spacing w:val="2"/>
          <w:sz w:val="21"/>
          <w:szCs w:val="21"/>
        </w:rPr>
        <w:t>requiring</w:t>
      </w:r>
      <w:r w:rsidRPr="004A53F5">
        <w:rPr>
          <w:rFonts w:cstheme="minorHAnsi"/>
          <w:spacing w:val="-22"/>
          <w:sz w:val="21"/>
          <w:szCs w:val="21"/>
        </w:rPr>
        <w:t xml:space="preserve"> </w:t>
      </w:r>
      <w:r w:rsidRPr="004A53F5">
        <w:rPr>
          <w:rFonts w:cstheme="minorHAnsi"/>
          <w:sz w:val="21"/>
          <w:szCs w:val="21"/>
        </w:rPr>
        <w:t>you</w:t>
      </w:r>
      <w:r w:rsidRPr="004A53F5">
        <w:rPr>
          <w:rFonts w:cstheme="minorHAnsi"/>
          <w:spacing w:val="-2"/>
          <w:sz w:val="21"/>
          <w:szCs w:val="21"/>
        </w:rPr>
        <w:t xml:space="preserve"> </w:t>
      </w:r>
      <w:r w:rsidRPr="004A53F5">
        <w:rPr>
          <w:rFonts w:cstheme="minorHAnsi"/>
          <w:sz w:val="21"/>
          <w:szCs w:val="21"/>
        </w:rPr>
        <w:t>to</w:t>
      </w:r>
      <w:r w:rsidRPr="004A53F5">
        <w:rPr>
          <w:rFonts w:cstheme="minorHAnsi"/>
          <w:spacing w:val="-2"/>
          <w:sz w:val="21"/>
          <w:szCs w:val="21"/>
        </w:rPr>
        <w:t xml:space="preserve"> </w:t>
      </w:r>
      <w:r w:rsidRPr="004A53F5">
        <w:rPr>
          <w:rFonts w:cstheme="minorHAnsi"/>
          <w:spacing w:val="2"/>
          <w:sz w:val="21"/>
          <w:szCs w:val="21"/>
        </w:rPr>
        <w:t>get</w:t>
      </w:r>
      <w:r w:rsidRPr="004A53F5">
        <w:rPr>
          <w:rFonts w:cstheme="minorHAnsi"/>
          <w:spacing w:val="-4"/>
          <w:sz w:val="21"/>
          <w:szCs w:val="21"/>
        </w:rPr>
        <w:t xml:space="preserve"> </w:t>
      </w:r>
      <w:r w:rsidRPr="004A53F5">
        <w:rPr>
          <w:rFonts w:cstheme="minorHAnsi"/>
          <w:sz w:val="21"/>
          <w:szCs w:val="21"/>
        </w:rPr>
        <w:t>approval</w:t>
      </w:r>
      <w:r w:rsidRPr="004A53F5">
        <w:rPr>
          <w:rFonts w:cstheme="minorHAnsi"/>
          <w:spacing w:val="6"/>
          <w:sz w:val="21"/>
          <w:szCs w:val="21"/>
        </w:rPr>
        <w:t xml:space="preserve"> </w:t>
      </w:r>
      <w:r w:rsidRPr="004A53F5">
        <w:rPr>
          <w:rFonts w:cstheme="minorHAnsi"/>
          <w:spacing w:val="2"/>
          <w:sz w:val="21"/>
          <w:szCs w:val="21"/>
        </w:rPr>
        <w:t>for</w:t>
      </w:r>
      <w:r w:rsidRPr="004A53F5">
        <w:rPr>
          <w:rFonts w:cstheme="minorHAnsi"/>
          <w:spacing w:val="-7"/>
          <w:sz w:val="21"/>
          <w:szCs w:val="21"/>
        </w:rPr>
        <w:t xml:space="preserve"> </w:t>
      </w:r>
      <w:r w:rsidRPr="004A53F5">
        <w:rPr>
          <w:rFonts w:cstheme="minorHAnsi"/>
          <w:spacing w:val="2"/>
          <w:sz w:val="21"/>
          <w:szCs w:val="21"/>
        </w:rPr>
        <w:t>services</w:t>
      </w:r>
      <w:r w:rsidRPr="004A53F5">
        <w:rPr>
          <w:rFonts w:cstheme="minorHAnsi"/>
          <w:spacing w:val="-19"/>
          <w:sz w:val="21"/>
          <w:szCs w:val="21"/>
        </w:rPr>
        <w:t xml:space="preserve"> </w:t>
      </w:r>
      <w:r w:rsidRPr="004A53F5">
        <w:rPr>
          <w:rFonts w:cstheme="minorHAnsi"/>
          <w:spacing w:val="4"/>
          <w:sz w:val="21"/>
          <w:szCs w:val="21"/>
        </w:rPr>
        <w:t xml:space="preserve">in </w:t>
      </w:r>
      <w:r w:rsidRPr="004A53F5">
        <w:rPr>
          <w:rFonts w:cstheme="minorHAnsi"/>
          <w:sz w:val="21"/>
          <w:szCs w:val="21"/>
        </w:rPr>
        <w:t xml:space="preserve">advance </w:t>
      </w:r>
      <w:r w:rsidRPr="004A53F5">
        <w:rPr>
          <w:rFonts w:cstheme="minorHAnsi"/>
          <w:spacing w:val="2"/>
          <w:sz w:val="21"/>
          <w:szCs w:val="21"/>
        </w:rPr>
        <w:t>(prior</w:t>
      </w:r>
      <w:r w:rsidRPr="004A53F5">
        <w:rPr>
          <w:rFonts w:cstheme="minorHAnsi"/>
          <w:spacing w:val="9"/>
          <w:sz w:val="21"/>
          <w:szCs w:val="21"/>
        </w:rPr>
        <w:t xml:space="preserve"> </w:t>
      </w:r>
      <w:r w:rsidRPr="004A53F5">
        <w:rPr>
          <w:rFonts w:cstheme="minorHAnsi"/>
          <w:sz w:val="21"/>
          <w:szCs w:val="21"/>
        </w:rPr>
        <w:t>authorization).</w:t>
      </w:r>
    </w:p>
    <w:p w14:paraId="6941DFDF" w14:textId="77777777" w:rsidR="004A53F5" w:rsidRPr="004A53F5" w:rsidRDefault="004A53F5" w:rsidP="004A53F5">
      <w:pPr>
        <w:pStyle w:val="BodyText"/>
        <w:rPr>
          <w:rFonts w:asciiTheme="minorHAnsi" w:hAnsiTheme="minorHAnsi" w:cstheme="minorHAnsi"/>
          <w:sz w:val="21"/>
          <w:szCs w:val="21"/>
        </w:rPr>
      </w:pPr>
    </w:p>
    <w:p w14:paraId="1F365544" w14:textId="77777777" w:rsidR="004A53F5" w:rsidRPr="004A53F5" w:rsidRDefault="004A53F5" w:rsidP="004A53F5">
      <w:pPr>
        <w:pStyle w:val="ListParagraph"/>
        <w:widowControl w:val="0"/>
        <w:numPr>
          <w:ilvl w:val="1"/>
          <w:numId w:val="34"/>
        </w:numPr>
        <w:tabs>
          <w:tab w:val="left" w:pos="1289"/>
        </w:tabs>
        <w:autoSpaceDE w:val="0"/>
        <w:autoSpaceDN w:val="0"/>
        <w:ind w:hanging="352"/>
        <w:contextualSpacing w:val="0"/>
        <w:rPr>
          <w:rFonts w:cstheme="minorHAnsi"/>
          <w:sz w:val="21"/>
          <w:szCs w:val="21"/>
        </w:rPr>
      </w:pPr>
      <w:r w:rsidRPr="004A53F5">
        <w:rPr>
          <w:rFonts w:cstheme="minorHAnsi"/>
          <w:spacing w:val="2"/>
          <w:sz w:val="21"/>
          <w:szCs w:val="21"/>
        </w:rPr>
        <w:t xml:space="preserve">Cover </w:t>
      </w:r>
      <w:r w:rsidRPr="004A53F5">
        <w:rPr>
          <w:rFonts w:cstheme="minorHAnsi"/>
          <w:sz w:val="21"/>
          <w:szCs w:val="21"/>
        </w:rPr>
        <w:t xml:space="preserve">emergency </w:t>
      </w:r>
      <w:r w:rsidRPr="004A53F5">
        <w:rPr>
          <w:rFonts w:cstheme="minorHAnsi"/>
          <w:spacing w:val="2"/>
          <w:sz w:val="21"/>
          <w:szCs w:val="21"/>
        </w:rPr>
        <w:t xml:space="preserve">services </w:t>
      </w:r>
      <w:r w:rsidRPr="004A53F5">
        <w:rPr>
          <w:rFonts w:cstheme="minorHAnsi"/>
          <w:sz w:val="21"/>
          <w:szCs w:val="21"/>
        </w:rPr>
        <w:t xml:space="preserve">by </w:t>
      </w:r>
      <w:r w:rsidRPr="004A53F5">
        <w:rPr>
          <w:rFonts w:cstheme="minorHAnsi"/>
          <w:spacing w:val="2"/>
          <w:sz w:val="21"/>
          <w:szCs w:val="21"/>
        </w:rPr>
        <w:t>out-of-network</w:t>
      </w:r>
      <w:r w:rsidRPr="004A53F5">
        <w:rPr>
          <w:rFonts w:cstheme="minorHAnsi"/>
          <w:spacing w:val="-41"/>
          <w:sz w:val="21"/>
          <w:szCs w:val="21"/>
        </w:rPr>
        <w:t xml:space="preserve"> </w:t>
      </w:r>
      <w:r w:rsidRPr="004A53F5">
        <w:rPr>
          <w:rFonts w:cstheme="minorHAnsi"/>
          <w:sz w:val="21"/>
          <w:szCs w:val="21"/>
        </w:rPr>
        <w:t>providers.</w:t>
      </w:r>
    </w:p>
    <w:p w14:paraId="0271D0B9" w14:textId="77777777" w:rsidR="004A53F5" w:rsidRPr="004A53F5" w:rsidRDefault="004A53F5" w:rsidP="004A53F5">
      <w:pPr>
        <w:pStyle w:val="BodyText"/>
        <w:spacing w:before="8"/>
        <w:rPr>
          <w:rFonts w:asciiTheme="minorHAnsi" w:hAnsiTheme="minorHAnsi" w:cstheme="minorHAnsi"/>
          <w:sz w:val="21"/>
          <w:szCs w:val="21"/>
        </w:rPr>
      </w:pPr>
    </w:p>
    <w:p w14:paraId="6360F377" w14:textId="77777777" w:rsidR="004A53F5" w:rsidRPr="004A53F5" w:rsidRDefault="004A53F5" w:rsidP="004A53F5">
      <w:pPr>
        <w:pStyle w:val="ListParagraph"/>
        <w:widowControl w:val="0"/>
        <w:numPr>
          <w:ilvl w:val="1"/>
          <w:numId w:val="34"/>
        </w:numPr>
        <w:tabs>
          <w:tab w:val="left" w:pos="1289"/>
        </w:tabs>
        <w:autoSpaceDE w:val="0"/>
        <w:autoSpaceDN w:val="0"/>
        <w:spacing w:line="288" w:lineRule="exact"/>
        <w:ind w:right="347" w:hanging="352"/>
        <w:contextualSpacing w:val="0"/>
        <w:rPr>
          <w:rFonts w:cstheme="minorHAnsi"/>
          <w:sz w:val="21"/>
          <w:szCs w:val="21"/>
        </w:rPr>
      </w:pPr>
      <w:r w:rsidRPr="004A53F5">
        <w:rPr>
          <w:rFonts w:cstheme="minorHAnsi"/>
          <w:sz w:val="21"/>
          <w:szCs w:val="21"/>
        </w:rPr>
        <w:t>Base</w:t>
      </w:r>
      <w:r w:rsidRPr="004A53F5">
        <w:rPr>
          <w:rFonts w:cstheme="minorHAnsi"/>
          <w:spacing w:val="4"/>
          <w:sz w:val="21"/>
          <w:szCs w:val="21"/>
        </w:rPr>
        <w:t xml:space="preserve"> </w:t>
      </w:r>
      <w:r w:rsidRPr="004A53F5">
        <w:rPr>
          <w:rFonts w:cstheme="minorHAnsi"/>
          <w:sz w:val="21"/>
          <w:szCs w:val="21"/>
        </w:rPr>
        <w:t>what</w:t>
      </w:r>
      <w:r w:rsidRPr="004A53F5">
        <w:rPr>
          <w:rFonts w:cstheme="minorHAnsi"/>
          <w:spacing w:val="-5"/>
          <w:sz w:val="21"/>
          <w:szCs w:val="21"/>
        </w:rPr>
        <w:t xml:space="preserve"> </w:t>
      </w:r>
      <w:r w:rsidRPr="004A53F5">
        <w:rPr>
          <w:rFonts w:cstheme="minorHAnsi"/>
          <w:sz w:val="21"/>
          <w:szCs w:val="21"/>
        </w:rPr>
        <w:t>you</w:t>
      </w:r>
      <w:r w:rsidRPr="004A53F5">
        <w:rPr>
          <w:rFonts w:cstheme="minorHAnsi"/>
          <w:spacing w:val="-3"/>
          <w:sz w:val="21"/>
          <w:szCs w:val="21"/>
        </w:rPr>
        <w:t xml:space="preserve"> </w:t>
      </w:r>
      <w:r w:rsidRPr="004A53F5">
        <w:rPr>
          <w:rFonts w:cstheme="minorHAnsi"/>
          <w:sz w:val="21"/>
          <w:szCs w:val="21"/>
        </w:rPr>
        <w:t>owe</w:t>
      </w:r>
      <w:r w:rsidRPr="004A53F5">
        <w:rPr>
          <w:rFonts w:cstheme="minorHAnsi"/>
          <w:spacing w:val="4"/>
          <w:sz w:val="21"/>
          <w:szCs w:val="21"/>
        </w:rPr>
        <w:t xml:space="preserve"> </w:t>
      </w:r>
      <w:r w:rsidRPr="004A53F5">
        <w:rPr>
          <w:rFonts w:cstheme="minorHAnsi"/>
          <w:sz w:val="21"/>
          <w:szCs w:val="21"/>
        </w:rPr>
        <w:t>the</w:t>
      </w:r>
      <w:r w:rsidRPr="004A53F5">
        <w:rPr>
          <w:rFonts w:cstheme="minorHAnsi"/>
          <w:spacing w:val="-13"/>
          <w:sz w:val="21"/>
          <w:szCs w:val="21"/>
        </w:rPr>
        <w:t xml:space="preserve"> </w:t>
      </w:r>
      <w:r w:rsidRPr="004A53F5">
        <w:rPr>
          <w:rFonts w:cstheme="minorHAnsi"/>
          <w:spacing w:val="2"/>
          <w:sz w:val="21"/>
          <w:szCs w:val="21"/>
        </w:rPr>
        <w:t>provider</w:t>
      </w:r>
      <w:r w:rsidRPr="004A53F5">
        <w:rPr>
          <w:rFonts w:cstheme="minorHAnsi"/>
          <w:spacing w:val="-9"/>
          <w:sz w:val="21"/>
          <w:szCs w:val="21"/>
        </w:rPr>
        <w:t xml:space="preserve"> </w:t>
      </w:r>
      <w:r w:rsidRPr="004A53F5">
        <w:rPr>
          <w:rFonts w:cstheme="minorHAnsi"/>
          <w:sz w:val="21"/>
          <w:szCs w:val="21"/>
        </w:rPr>
        <w:t>or</w:t>
      </w:r>
      <w:r w:rsidRPr="004A53F5">
        <w:rPr>
          <w:rFonts w:cstheme="minorHAnsi"/>
          <w:spacing w:val="-9"/>
          <w:sz w:val="21"/>
          <w:szCs w:val="21"/>
        </w:rPr>
        <w:t xml:space="preserve"> </w:t>
      </w:r>
      <w:r w:rsidRPr="004A53F5">
        <w:rPr>
          <w:rFonts w:cstheme="minorHAnsi"/>
          <w:spacing w:val="2"/>
          <w:sz w:val="21"/>
          <w:szCs w:val="21"/>
        </w:rPr>
        <w:t>facility</w:t>
      </w:r>
      <w:r w:rsidRPr="004A53F5">
        <w:rPr>
          <w:rFonts w:cstheme="minorHAnsi"/>
          <w:spacing w:val="-18"/>
          <w:sz w:val="21"/>
          <w:szCs w:val="21"/>
        </w:rPr>
        <w:t xml:space="preserve"> </w:t>
      </w:r>
      <w:r w:rsidRPr="004A53F5">
        <w:rPr>
          <w:rFonts w:cstheme="minorHAnsi"/>
          <w:sz w:val="21"/>
          <w:szCs w:val="21"/>
        </w:rPr>
        <w:t>(cost-sharing)</w:t>
      </w:r>
      <w:r w:rsidRPr="004A53F5">
        <w:rPr>
          <w:rFonts w:cstheme="minorHAnsi"/>
          <w:spacing w:val="-14"/>
          <w:sz w:val="21"/>
          <w:szCs w:val="21"/>
        </w:rPr>
        <w:t xml:space="preserve"> </w:t>
      </w:r>
      <w:r w:rsidRPr="004A53F5">
        <w:rPr>
          <w:rFonts w:cstheme="minorHAnsi"/>
          <w:sz w:val="21"/>
          <w:szCs w:val="21"/>
        </w:rPr>
        <w:t>on</w:t>
      </w:r>
      <w:r w:rsidRPr="004A53F5">
        <w:rPr>
          <w:rFonts w:cstheme="minorHAnsi"/>
          <w:spacing w:val="-3"/>
          <w:sz w:val="21"/>
          <w:szCs w:val="21"/>
        </w:rPr>
        <w:t xml:space="preserve"> </w:t>
      </w:r>
      <w:r w:rsidRPr="004A53F5">
        <w:rPr>
          <w:rFonts w:cstheme="minorHAnsi"/>
          <w:sz w:val="21"/>
          <w:szCs w:val="21"/>
        </w:rPr>
        <w:t>what</w:t>
      </w:r>
      <w:r w:rsidRPr="004A53F5">
        <w:rPr>
          <w:rFonts w:cstheme="minorHAnsi"/>
          <w:spacing w:val="-5"/>
          <w:sz w:val="21"/>
          <w:szCs w:val="21"/>
        </w:rPr>
        <w:t xml:space="preserve"> </w:t>
      </w:r>
      <w:r w:rsidRPr="004A53F5">
        <w:rPr>
          <w:rFonts w:cstheme="minorHAnsi"/>
          <w:spacing w:val="4"/>
          <w:sz w:val="21"/>
          <w:szCs w:val="21"/>
        </w:rPr>
        <w:t>it</w:t>
      </w:r>
      <w:r w:rsidRPr="004A53F5">
        <w:rPr>
          <w:rFonts w:cstheme="minorHAnsi"/>
          <w:spacing w:val="-5"/>
          <w:sz w:val="21"/>
          <w:szCs w:val="21"/>
        </w:rPr>
        <w:t xml:space="preserve"> </w:t>
      </w:r>
      <w:r w:rsidRPr="004A53F5">
        <w:rPr>
          <w:rFonts w:cstheme="minorHAnsi"/>
          <w:spacing w:val="2"/>
          <w:sz w:val="21"/>
          <w:szCs w:val="21"/>
        </w:rPr>
        <w:t>would</w:t>
      </w:r>
      <w:r w:rsidRPr="004A53F5">
        <w:rPr>
          <w:rFonts w:cstheme="minorHAnsi"/>
          <w:spacing w:val="-20"/>
          <w:sz w:val="21"/>
          <w:szCs w:val="21"/>
        </w:rPr>
        <w:t xml:space="preserve"> </w:t>
      </w:r>
      <w:r w:rsidRPr="004A53F5">
        <w:rPr>
          <w:rFonts w:cstheme="minorHAnsi"/>
          <w:sz w:val="21"/>
          <w:szCs w:val="21"/>
        </w:rPr>
        <w:t>pay</w:t>
      </w:r>
      <w:r w:rsidRPr="004A53F5">
        <w:rPr>
          <w:rFonts w:cstheme="minorHAnsi"/>
          <w:spacing w:val="-1"/>
          <w:sz w:val="21"/>
          <w:szCs w:val="21"/>
        </w:rPr>
        <w:t xml:space="preserve"> </w:t>
      </w:r>
      <w:r w:rsidRPr="004A53F5">
        <w:rPr>
          <w:rFonts w:cstheme="minorHAnsi"/>
          <w:sz w:val="21"/>
          <w:szCs w:val="21"/>
        </w:rPr>
        <w:t xml:space="preserve">an </w:t>
      </w:r>
      <w:r w:rsidRPr="004A53F5">
        <w:rPr>
          <w:rFonts w:cstheme="minorHAnsi"/>
          <w:spacing w:val="2"/>
          <w:sz w:val="21"/>
          <w:szCs w:val="21"/>
        </w:rPr>
        <w:t xml:space="preserve">in-network </w:t>
      </w:r>
      <w:r w:rsidRPr="004A53F5">
        <w:rPr>
          <w:rFonts w:cstheme="minorHAnsi"/>
          <w:spacing w:val="4"/>
          <w:sz w:val="21"/>
          <w:szCs w:val="21"/>
        </w:rPr>
        <w:t xml:space="preserve">provider or </w:t>
      </w:r>
      <w:r w:rsidRPr="004A53F5">
        <w:rPr>
          <w:rFonts w:cstheme="minorHAnsi"/>
          <w:spacing w:val="2"/>
          <w:sz w:val="21"/>
          <w:szCs w:val="21"/>
        </w:rPr>
        <w:t xml:space="preserve">facility </w:t>
      </w:r>
      <w:r w:rsidRPr="004A53F5">
        <w:rPr>
          <w:rFonts w:cstheme="minorHAnsi"/>
          <w:sz w:val="21"/>
          <w:szCs w:val="21"/>
        </w:rPr>
        <w:t xml:space="preserve">and show that amount </w:t>
      </w:r>
      <w:r w:rsidRPr="004A53F5">
        <w:rPr>
          <w:rFonts w:cstheme="minorHAnsi"/>
          <w:spacing w:val="4"/>
          <w:sz w:val="21"/>
          <w:szCs w:val="21"/>
        </w:rPr>
        <w:t xml:space="preserve">in </w:t>
      </w:r>
      <w:r w:rsidRPr="004A53F5">
        <w:rPr>
          <w:rFonts w:cstheme="minorHAnsi"/>
          <w:sz w:val="21"/>
          <w:szCs w:val="21"/>
        </w:rPr>
        <w:t xml:space="preserve">your </w:t>
      </w:r>
      <w:r w:rsidRPr="004A53F5">
        <w:rPr>
          <w:rFonts w:cstheme="minorHAnsi"/>
          <w:spacing w:val="2"/>
          <w:sz w:val="21"/>
          <w:szCs w:val="21"/>
        </w:rPr>
        <w:t xml:space="preserve">explanation </w:t>
      </w:r>
      <w:r w:rsidRPr="004A53F5">
        <w:rPr>
          <w:rFonts w:cstheme="minorHAnsi"/>
          <w:sz w:val="21"/>
          <w:szCs w:val="21"/>
        </w:rPr>
        <w:t xml:space="preserve">of </w:t>
      </w:r>
      <w:r w:rsidRPr="004A53F5">
        <w:rPr>
          <w:rFonts w:cstheme="minorHAnsi"/>
          <w:spacing w:val="3"/>
          <w:sz w:val="21"/>
          <w:szCs w:val="21"/>
        </w:rPr>
        <w:t>benefits.</w:t>
      </w:r>
    </w:p>
    <w:p w14:paraId="19690728" w14:textId="77777777" w:rsidR="004A53F5" w:rsidRPr="004A53F5" w:rsidRDefault="004A53F5" w:rsidP="004A53F5">
      <w:pPr>
        <w:pStyle w:val="BodyText"/>
        <w:spacing w:before="10"/>
        <w:rPr>
          <w:rFonts w:asciiTheme="minorHAnsi" w:hAnsiTheme="minorHAnsi" w:cstheme="minorHAnsi"/>
          <w:sz w:val="21"/>
          <w:szCs w:val="21"/>
        </w:rPr>
      </w:pPr>
    </w:p>
    <w:p w14:paraId="6D445BBA" w14:textId="77777777" w:rsidR="004A53F5" w:rsidRPr="004A53F5" w:rsidRDefault="004A53F5" w:rsidP="004A53F5">
      <w:pPr>
        <w:pStyle w:val="ListParagraph"/>
        <w:widowControl w:val="0"/>
        <w:numPr>
          <w:ilvl w:val="1"/>
          <w:numId w:val="34"/>
        </w:numPr>
        <w:tabs>
          <w:tab w:val="left" w:pos="1289"/>
        </w:tabs>
        <w:autoSpaceDE w:val="0"/>
        <w:autoSpaceDN w:val="0"/>
        <w:spacing w:line="288" w:lineRule="exact"/>
        <w:ind w:right="635" w:hanging="352"/>
        <w:contextualSpacing w:val="0"/>
        <w:rPr>
          <w:rFonts w:cstheme="minorHAnsi"/>
          <w:sz w:val="21"/>
          <w:szCs w:val="21"/>
        </w:rPr>
      </w:pPr>
      <w:r w:rsidRPr="004A53F5">
        <w:rPr>
          <w:rFonts w:cstheme="minorHAnsi"/>
          <w:sz w:val="21"/>
          <w:szCs w:val="21"/>
        </w:rPr>
        <w:t>Count</w:t>
      </w:r>
      <w:r w:rsidRPr="004A53F5">
        <w:rPr>
          <w:rFonts w:cstheme="minorHAnsi"/>
          <w:spacing w:val="-5"/>
          <w:sz w:val="21"/>
          <w:szCs w:val="21"/>
        </w:rPr>
        <w:t xml:space="preserve"> </w:t>
      </w:r>
      <w:r w:rsidRPr="004A53F5">
        <w:rPr>
          <w:rFonts w:cstheme="minorHAnsi"/>
          <w:sz w:val="21"/>
          <w:szCs w:val="21"/>
        </w:rPr>
        <w:t>any</w:t>
      </w:r>
      <w:r w:rsidRPr="004A53F5">
        <w:rPr>
          <w:rFonts w:cstheme="minorHAnsi"/>
          <w:spacing w:val="-1"/>
          <w:sz w:val="21"/>
          <w:szCs w:val="21"/>
        </w:rPr>
        <w:t xml:space="preserve"> </w:t>
      </w:r>
      <w:r w:rsidRPr="004A53F5">
        <w:rPr>
          <w:rFonts w:cstheme="minorHAnsi"/>
          <w:sz w:val="21"/>
          <w:szCs w:val="21"/>
        </w:rPr>
        <w:t>amount</w:t>
      </w:r>
      <w:r w:rsidRPr="004A53F5">
        <w:rPr>
          <w:rFonts w:cstheme="minorHAnsi"/>
          <w:spacing w:val="12"/>
          <w:sz w:val="21"/>
          <w:szCs w:val="21"/>
        </w:rPr>
        <w:t xml:space="preserve"> </w:t>
      </w:r>
      <w:r w:rsidRPr="004A53F5">
        <w:rPr>
          <w:rFonts w:cstheme="minorHAnsi"/>
          <w:sz w:val="21"/>
          <w:szCs w:val="21"/>
        </w:rPr>
        <w:t>you</w:t>
      </w:r>
      <w:r w:rsidRPr="004A53F5">
        <w:rPr>
          <w:rFonts w:cstheme="minorHAnsi"/>
          <w:spacing w:val="-3"/>
          <w:sz w:val="21"/>
          <w:szCs w:val="21"/>
        </w:rPr>
        <w:t xml:space="preserve"> </w:t>
      </w:r>
      <w:r w:rsidRPr="004A53F5">
        <w:rPr>
          <w:rFonts w:cstheme="minorHAnsi"/>
          <w:sz w:val="21"/>
          <w:szCs w:val="21"/>
        </w:rPr>
        <w:t>pay</w:t>
      </w:r>
      <w:r w:rsidRPr="004A53F5">
        <w:rPr>
          <w:rFonts w:cstheme="minorHAnsi"/>
          <w:spacing w:val="-1"/>
          <w:sz w:val="21"/>
          <w:szCs w:val="21"/>
        </w:rPr>
        <w:t xml:space="preserve"> </w:t>
      </w:r>
      <w:r w:rsidRPr="004A53F5">
        <w:rPr>
          <w:rFonts w:cstheme="minorHAnsi"/>
          <w:spacing w:val="2"/>
          <w:sz w:val="21"/>
          <w:szCs w:val="21"/>
        </w:rPr>
        <w:t>for</w:t>
      </w:r>
      <w:r w:rsidRPr="004A53F5">
        <w:rPr>
          <w:rFonts w:cstheme="minorHAnsi"/>
          <w:spacing w:val="-8"/>
          <w:sz w:val="21"/>
          <w:szCs w:val="21"/>
        </w:rPr>
        <w:t xml:space="preserve"> </w:t>
      </w:r>
      <w:r w:rsidRPr="004A53F5">
        <w:rPr>
          <w:rFonts w:cstheme="minorHAnsi"/>
          <w:sz w:val="21"/>
          <w:szCs w:val="21"/>
        </w:rPr>
        <w:t>emergency</w:t>
      </w:r>
      <w:r w:rsidRPr="004A53F5">
        <w:rPr>
          <w:rFonts w:cstheme="minorHAnsi"/>
          <w:spacing w:val="-18"/>
          <w:sz w:val="21"/>
          <w:szCs w:val="21"/>
        </w:rPr>
        <w:t xml:space="preserve"> </w:t>
      </w:r>
      <w:r w:rsidRPr="004A53F5">
        <w:rPr>
          <w:rFonts w:cstheme="minorHAnsi"/>
          <w:spacing w:val="2"/>
          <w:sz w:val="21"/>
          <w:szCs w:val="21"/>
        </w:rPr>
        <w:t>services</w:t>
      </w:r>
      <w:r w:rsidRPr="004A53F5">
        <w:rPr>
          <w:rFonts w:cstheme="minorHAnsi"/>
          <w:spacing w:val="-19"/>
          <w:sz w:val="21"/>
          <w:szCs w:val="21"/>
        </w:rPr>
        <w:t xml:space="preserve"> </w:t>
      </w:r>
      <w:r w:rsidRPr="004A53F5">
        <w:rPr>
          <w:rFonts w:cstheme="minorHAnsi"/>
          <w:sz w:val="21"/>
          <w:szCs w:val="21"/>
        </w:rPr>
        <w:t>or</w:t>
      </w:r>
      <w:r w:rsidRPr="004A53F5">
        <w:rPr>
          <w:rFonts w:cstheme="minorHAnsi"/>
          <w:spacing w:val="-8"/>
          <w:sz w:val="21"/>
          <w:szCs w:val="21"/>
        </w:rPr>
        <w:t xml:space="preserve"> </w:t>
      </w:r>
      <w:r w:rsidRPr="004A53F5">
        <w:rPr>
          <w:rFonts w:cstheme="minorHAnsi"/>
          <w:spacing w:val="2"/>
          <w:sz w:val="21"/>
          <w:szCs w:val="21"/>
        </w:rPr>
        <w:t>out-of-network</w:t>
      </w:r>
      <w:r w:rsidRPr="004A53F5">
        <w:rPr>
          <w:rFonts w:cstheme="minorHAnsi"/>
          <w:spacing w:val="-19"/>
          <w:sz w:val="21"/>
          <w:szCs w:val="21"/>
        </w:rPr>
        <w:t xml:space="preserve"> </w:t>
      </w:r>
      <w:r w:rsidRPr="004A53F5">
        <w:rPr>
          <w:rFonts w:cstheme="minorHAnsi"/>
          <w:spacing w:val="2"/>
          <w:sz w:val="21"/>
          <w:szCs w:val="21"/>
        </w:rPr>
        <w:t xml:space="preserve">services </w:t>
      </w:r>
      <w:r w:rsidRPr="004A53F5">
        <w:rPr>
          <w:rFonts w:cstheme="minorHAnsi"/>
          <w:sz w:val="21"/>
          <w:szCs w:val="21"/>
        </w:rPr>
        <w:t>toward</w:t>
      </w:r>
      <w:r w:rsidRPr="004A53F5">
        <w:rPr>
          <w:rFonts w:cstheme="minorHAnsi"/>
          <w:spacing w:val="-4"/>
          <w:sz w:val="21"/>
          <w:szCs w:val="21"/>
        </w:rPr>
        <w:t xml:space="preserve"> </w:t>
      </w:r>
      <w:r w:rsidRPr="004A53F5">
        <w:rPr>
          <w:rFonts w:cstheme="minorHAnsi"/>
          <w:sz w:val="21"/>
          <w:szCs w:val="21"/>
        </w:rPr>
        <w:t>your</w:t>
      </w:r>
      <w:r w:rsidRPr="004A53F5">
        <w:rPr>
          <w:rFonts w:cstheme="minorHAnsi"/>
          <w:spacing w:val="7"/>
          <w:sz w:val="21"/>
          <w:szCs w:val="21"/>
        </w:rPr>
        <w:t xml:space="preserve"> </w:t>
      </w:r>
      <w:r w:rsidRPr="004A53F5">
        <w:rPr>
          <w:rFonts w:cstheme="minorHAnsi"/>
          <w:spacing w:val="2"/>
          <w:sz w:val="21"/>
          <w:szCs w:val="21"/>
        </w:rPr>
        <w:t>deductible</w:t>
      </w:r>
      <w:r w:rsidRPr="004A53F5">
        <w:rPr>
          <w:rFonts w:cstheme="minorHAnsi"/>
          <w:spacing w:val="-13"/>
          <w:sz w:val="21"/>
          <w:szCs w:val="21"/>
        </w:rPr>
        <w:t xml:space="preserve"> </w:t>
      </w:r>
      <w:r w:rsidRPr="004A53F5">
        <w:rPr>
          <w:rFonts w:cstheme="minorHAnsi"/>
          <w:sz w:val="21"/>
          <w:szCs w:val="21"/>
        </w:rPr>
        <w:t>and</w:t>
      </w:r>
      <w:r w:rsidRPr="004A53F5">
        <w:rPr>
          <w:rFonts w:cstheme="minorHAnsi"/>
          <w:spacing w:val="-20"/>
          <w:sz w:val="21"/>
          <w:szCs w:val="21"/>
        </w:rPr>
        <w:t xml:space="preserve"> </w:t>
      </w:r>
      <w:r w:rsidRPr="004A53F5">
        <w:rPr>
          <w:rFonts w:cstheme="minorHAnsi"/>
          <w:spacing w:val="2"/>
          <w:sz w:val="21"/>
          <w:szCs w:val="21"/>
        </w:rPr>
        <w:t>out-of-pocket</w:t>
      </w:r>
      <w:r w:rsidRPr="004A53F5">
        <w:rPr>
          <w:rFonts w:cstheme="minorHAnsi"/>
          <w:spacing w:val="-22"/>
          <w:sz w:val="21"/>
          <w:szCs w:val="21"/>
        </w:rPr>
        <w:t xml:space="preserve"> </w:t>
      </w:r>
      <w:r w:rsidRPr="004A53F5">
        <w:rPr>
          <w:rFonts w:cstheme="minorHAnsi"/>
          <w:spacing w:val="3"/>
          <w:sz w:val="21"/>
          <w:szCs w:val="21"/>
        </w:rPr>
        <w:t>limit.</w:t>
      </w:r>
    </w:p>
    <w:p w14:paraId="727FD25F" w14:textId="77777777" w:rsidR="004A53F5" w:rsidRPr="004A53F5" w:rsidRDefault="004A53F5" w:rsidP="004A53F5">
      <w:pPr>
        <w:pStyle w:val="BodyText"/>
        <w:spacing w:before="10"/>
        <w:rPr>
          <w:rFonts w:asciiTheme="minorHAnsi" w:hAnsiTheme="minorHAnsi" w:cstheme="minorHAnsi"/>
          <w:sz w:val="21"/>
          <w:szCs w:val="21"/>
        </w:rPr>
      </w:pPr>
    </w:p>
    <w:p w14:paraId="2CB6849E" w14:textId="77777777" w:rsidR="004A53F5" w:rsidRPr="004A53F5" w:rsidRDefault="004A53F5" w:rsidP="004A53F5">
      <w:pPr>
        <w:spacing w:line="288" w:lineRule="exact"/>
        <w:ind w:left="120" w:right="130"/>
        <w:rPr>
          <w:rFonts w:asciiTheme="minorHAnsi" w:hAnsiTheme="minorHAnsi" w:cstheme="minorHAnsi"/>
          <w:sz w:val="21"/>
          <w:szCs w:val="21"/>
        </w:rPr>
      </w:pPr>
      <w:r w:rsidRPr="004A53F5">
        <w:rPr>
          <w:rFonts w:asciiTheme="minorHAnsi" w:hAnsiTheme="minorHAnsi" w:cstheme="minorHAnsi"/>
          <w:b/>
          <w:sz w:val="21"/>
          <w:szCs w:val="21"/>
        </w:rPr>
        <w:t>If you believe you’ve been wrongly billed</w:t>
      </w:r>
      <w:r w:rsidRPr="004A53F5">
        <w:rPr>
          <w:rFonts w:asciiTheme="minorHAnsi" w:hAnsiTheme="minorHAnsi" w:cstheme="minorHAnsi"/>
          <w:sz w:val="21"/>
          <w:szCs w:val="21"/>
        </w:rPr>
        <w:t>, you may contact:</w:t>
      </w:r>
    </w:p>
    <w:p w14:paraId="710A6FD8" w14:textId="77777777" w:rsidR="004A53F5" w:rsidRPr="004A53F5" w:rsidRDefault="004A53F5" w:rsidP="004A53F5">
      <w:pPr>
        <w:numPr>
          <w:ilvl w:val="0"/>
          <w:numId w:val="36"/>
        </w:numPr>
        <w:spacing w:before="100" w:beforeAutospacing="1" w:after="100" w:afterAutospacing="1"/>
        <w:rPr>
          <w:rFonts w:asciiTheme="minorHAnsi" w:hAnsiTheme="minorHAnsi" w:cstheme="minorHAnsi"/>
          <w:sz w:val="21"/>
          <w:szCs w:val="21"/>
        </w:rPr>
      </w:pPr>
      <w:r w:rsidRPr="004A53F5">
        <w:rPr>
          <w:rFonts w:asciiTheme="minorHAnsi" w:hAnsiTheme="minorHAnsi" w:cstheme="minorHAnsi"/>
          <w:sz w:val="21"/>
          <w:szCs w:val="21"/>
        </w:rPr>
        <w:t xml:space="preserve">The Centers for Medicare &amp; Medicaid Services (CMS) at </w:t>
      </w:r>
      <w:hyperlink r:id="rId12" w:history="1">
        <w:r w:rsidRPr="004A53F5">
          <w:rPr>
            <w:rFonts w:asciiTheme="minorHAnsi" w:hAnsiTheme="minorHAnsi" w:cstheme="minorHAnsi"/>
            <w:color w:val="0000FF"/>
            <w:sz w:val="21"/>
            <w:szCs w:val="21"/>
          </w:rPr>
          <w:t>800-985-3059</w:t>
        </w:r>
      </w:hyperlink>
      <w:r w:rsidRPr="004A53F5">
        <w:rPr>
          <w:rFonts w:asciiTheme="minorHAnsi" w:hAnsiTheme="minorHAnsi" w:cstheme="minorHAnsi"/>
          <w:sz w:val="21"/>
          <w:szCs w:val="21"/>
        </w:rPr>
        <w:t xml:space="preserve"> or online at </w:t>
      </w:r>
      <w:hyperlink r:id="rId13" w:tgtFrame="_blank" w:history="1">
        <w:r w:rsidRPr="004A53F5">
          <w:rPr>
            <w:rFonts w:asciiTheme="minorHAnsi" w:hAnsiTheme="minorHAnsi" w:cstheme="minorHAnsi"/>
            <w:color w:val="0000FF"/>
            <w:sz w:val="21"/>
            <w:szCs w:val="21"/>
            <w:u w:val="single"/>
          </w:rPr>
          <w:t>www.cms.gov/nosurprises</w:t>
        </w:r>
      </w:hyperlink>
      <w:r w:rsidRPr="004A53F5">
        <w:rPr>
          <w:rFonts w:asciiTheme="minorHAnsi" w:hAnsiTheme="minorHAnsi" w:cstheme="minorHAnsi"/>
          <w:sz w:val="21"/>
          <w:szCs w:val="21"/>
          <w:u w:val="single"/>
        </w:rPr>
        <w:t>.</w:t>
      </w:r>
    </w:p>
    <w:p w14:paraId="3871B87E" w14:textId="77777777" w:rsidR="004A53F5" w:rsidRPr="004A53F5" w:rsidRDefault="004A53F5" w:rsidP="004A53F5">
      <w:pPr>
        <w:numPr>
          <w:ilvl w:val="0"/>
          <w:numId w:val="36"/>
        </w:numPr>
        <w:spacing w:before="100" w:beforeAutospacing="1" w:after="100" w:afterAutospacing="1"/>
        <w:rPr>
          <w:rFonts w:asciiTheme="minorHAnsi" w:hAnsiTheme="minorHAnsi" w:cstheme="minorHAnsi"/>
          <w:sz w:val="21"/>
          <w:szCs w:val="21"/>
        </w:rPr>
      </w:pPr>
      <w:r w:rsidRPr="004A53F5">
        <w:rPr>
          <w:rFonts w:asciiTheme="minorHAnsi" w:hAnsiTheme="minorHAnsi" w:cstheme="minorHAnsi"/>
          <w:sz w:val="21"/>
          <w:szCs w:val="21"/>
        </w:rPr>
        <w:t xml:space="preserve">The Massachusetts Attorney General’s office at </w:t>
      </w:r>
      <w:r w:rsidRPr="004A53F5">
        <w:rPr>
          <w:rFonts w:asciiTheme="minorHAnsi" w:hAnsiTheme="minorHAnsi" w:cstheme="minorHAnsi"/>
          <w:color w:val="0000FF"/>
          <w:sz w:val="21"/>
          <w:szCs w:val="21"/>
        </w:rPr>
        <w:t>888-830-6277</w:t>
      </w:r>
      <w:r w:rsidRPr="004A53F5">
        <w:rPr>
          <w:rFonts w:asciiTheme="minorHAnsi" w:hAnsiTheme="minorHAnsi" w:cstheme="minorHAnsi"/>
          <w:sz w:val="21"/>
          <w:szCs w:val="21"/>
        </w:rPr>
        <w:t xml:space="preserve"> or online at </w:t>
      </w:r>
      <w:hyperlink r:id="rId14" w:tgtFrame="_blank" w:history="1">
        <w:r w:rsidRPr="004A53F5">
          <w:rPr>
            <w:rFonts w:asciiTheme="minorHAnsi" w:hAnsiTheme="minorHAnsi" w:cstheme="minorHAnsi"/>
            <w:color w:val="0000FF"/>
            <w:sz w:val="21"/>
            <w:szCs w:val="21"/>
            <w:u w:val="single"/>
          </w:rPr>
          <w:t>www.mass.gov/how-to/file-a-health-care-complaint</w:t>
        </w:r>
      </w:hyperlink>
      <w:r w:rsidRPr="004A53F5">
        <w:rPr>
          <w:rFonts w:asciiTheme="minorHAnsi" w:hAnsiTheme="minorHAnsi" w:cstheme="minorHAnsi"/>
          <w:sz w:val="21"/>
          <w:szCs w:val="21"/>
        </w:rPr>
        <w:t>.</w:t>
      </w:r>
    </w:p>
    <w:p w14:paraId="7DBF7989" w14:textId="77777777" w:rsidR="004A53F5" w:rsidRPr="004A53F5" w:rsidRDefault="004A53F5" w:rsidP="004A53F5">
      <w:pPr>
        <w:numPr>
          <w:ilvl w:val="0"/>
          <w:numId w:val="36"/>
        </w:numPr>
        <w:spacing w:before="100" w:beforeAutospacing="1" w:after="100" w:afterAutospacing="1"/>
        <w:rPr>
          <w:rFonts w:asciiTheme="minorHAnsi" w:hAnsiTheme="minorHAnsi" w:cstheme="minorHAnsi"/>
          <w:sz w:val="21"/>
          <w:szCs w:val="21"/>
        </w:rPr>
      </w:pPr>
      <w:r w:rsidRPr="004A53F5">
        <w:rPr>
          <w:rFonts w:asciiTheme="minorHAnsi" w:hAnsiTheme="minorHAnsi" w:cstheme="minorHAnsi"/>
          <w:sz w:val="21"/>
          <w:szCs w:val="21"/>
        </w:rPr>
        <w:t xml:space="preserve">The Massachusetts Division of Insurance, Consumer Services Unit at </w:t>
      </w:r>
      <w:hyperlink r:id="rId15" w:history="1">
        <w:r w:rsidRPr="004A53F5">
          <w:rPr>
            <w:rFonts w:asciiTheme="minorHAnsi" w:hAnsiTheme="minorHAnsi" w:cstheme="minorHAnsi"/>
            <w:color w:val="0000FF"/>
            <w:sz w:val="21"/>
            <w:szCs w:val="21"/>
          </w:rPr>
          <w:t>617-521-7794</w:t>
        </w:r>
      </w:hyperlink>
      <w:r w:rsidRPr="004A53F5">
        <w:rPr>
          <w:rFonts w:asciiTheme="minorHAnsi" w:hAnsiTheme="minorHAnsi" w:cstheme="minorHAnsi"/>
          <w:sz w:val="21"/>
          <w:szCs w:val="21"/>
        </w:rPr>
        <w:t xml:space="preserve"> or online at </w:t>
      </w:r>
      <w:hyperlink r:id="rId16" w:tgtFrame="_blank" w:history="1">
        <w:r w:rsidRPr="004A53F5">
          <w:rPr>
            <w:rFonts w:asciiTheme="minorHAnsi" w:hAnsiTheme="minorHAnsi" w:cstheme="minorHAnsi"/>
            <w:color w:val="0000FF"/>
            <w:sz w:val="21"/>
            <w:szCs w:val="21"/>
            <w:u w:val="single"/>
          </w:rPr>
          <w:t>www.mass.gov/how-to/filing-an-insurance-complaint</w:t>
        </w:r>
      </w:hyperlink>
      <w:r w:rsidRPr="004A53F5">
        <w:rPr>
          <w:rFonts w:asciiTheme="minorHAnsi" w:hAnsiTheme="minorHAnsi" w:cstheme="minorHAnsi"/>
          <w:sz w:val="21"/>
          <w:szCs w:val="21"/>
        </w:rPr>
        <w:t>.</w:t>
      </w:r>
    </w:p>
    <w:p w14:paraId="35A66CB7" w14:textId="77777777" w:rsidR="004A53F5" w:rsidRPr="004A53F5" w:rsidRDefault="004A53F5" w:rsidP="004A53F5">
      <w:pPr>
        <w:rPr>
          <w:rFonts w:asciiTheme="minorHAnsi" w:hAnsiTheme="minorHAnsi" w:cstheme="minorHAnsi"/>
          <w:sz w:val="21"/>
          <w:szCs w:val="21"/>
        </w:rPr>
      </w:pPr>
      <w:r w:rsidRPr="004A53F5">
        <w:rPr>
          <w:rFonts w:asciiTheme="minorHAnsi" w:hAnsiTheme="minorHAnsi" w:cstheme="minorHAnsi"/>
          <w:sz w:val="21"/>
          <w:szCs w:val="21"/>
        </w:rPr>
        <w:t xml:space="preserve">Visit </w:t>
      </w:r>
      <w:hyperlink r:id="rId17" w:history="1">
        <w:r w:rsidRPr="004A53F5">
          <w:rPr>
            <w:rFonts w:asciiTheme="minorHAnsi" w:hAnsiTheme="minorHAnsi" w:cstheme="minorHAnsi"/>
            <w:b/>
            <w:bCs/>
            <w:color w:val="0000FF"/>
            <w:sz w:val="21"/>
            <w:szCs w:val="21"/>
            <w:u w:val="single"/>
          </w:rPr>
          <w:t>https://www.cms.gov/nosurprises</w:t>
        </w:r>
      </w:hyperlink>
      <w:r w:rsidRPr="004A53F5">
        <w:rPr>
          <w:rFonts w:asciiTheme="minorHAnsi" w:hAnsiTheme="minorHAnsi" w:cstheme="minorHAnsi"/>
          <w:sz w:val="21"/>
          <w:szCs w:val="21"/>
        </w:rPr>
        <w:t xml:space="preserve"> for more information about your rights under federal law.  </w:t>
      </w:r>
    </w:p>
    <w:p w14:paraId="32280C3F" w14:textId="782A1410" w:rsidR="004A53F5" w:rsidRPr="004A53F5" w:rsidRDefault="004A53F5" w:rsidP="004A53F5">
      <w:pPr>
        <w:rPr>
          <w:rFonts w:asciiTheme="minorHAnsi" w:hAnsiTheme="minorHAnsi" w:cstheme="minorHAnsi"/>
          <w:sz w:val="21"/>
          <w:szCs w:val="21"/>
        </w:rPr>
      </w:pPr>
      <w:r w:rsidRPr="004A53F5">
        <w:rPr>
          <w:rFonts w:asciiTheme="minorHAnsi" w:hAnsiTheme="minorHAnsi" w:cstheme="minorHAnsi"/>
          <w:sz w:val="21"/>
          <w:szCs w:val="21"/>
        </w:rPr>
        <w:t xml:space="preserve">Visit </w:t>
      </w:r>
      <w:hyperlink r:id="rId18" w:history="1">
        <w:r w:rsidRPr="004A53F5">
          <w:rPr>
            <w:rFonts w:asciiTheme="minorHAnsi" w:hAnsiTheme="minorHAnsi" w:cstheme="minorHAnsi"/>
            <w:b/>
            <w:bCs/>
            <w:color w:val="0000FF"/>
            <w:sz w:val="21"/>
            <w:szCs w:val="21"/>
            <w:u w:val="single"/>
          </w:rPr>
          <w:t>https://malegislature.gov/Laws/GeneralLaws/PartI/TitleXVI/Chapter111/Section228</w:t>
        </w:r>
      </w:hyperlink>
      <w:r w:rsidRPr="004A53F5">
        <w:rPr>
          <w:rFonts w:asciiTheme="minorHAnsi" w:hAnsiTheme="minorHAnsi" w:cstheme="minorHAnsi"/>
          <w:sz w:val="21"/>
          <w:szCs w:val="21"/>
        </w:rPr>
        <w:t xml:space="preserve"> for more information on your rights under MA state law.</w:t>
      </w:r>
    </w:p>
    <w:p w14:paraId="0AD531D5" w14:textId="669611D4" w:rsidR="00A33641" w:rsidRPr="006A26AB" w:rsidRDefault="00017C51" w:rsidP="00120803">
      <w:pPr>
        <w:pStyle w:val="Heading10"/>
        <w:rPr>
          <w:rFonts w:eastAsia="DeVinne-Italic"/>
          <w:iCs/>
        </w:rPr>
      </w:pPr>
      <w:bookmarkStart w:id="10" w:name="_Toc102377096"/>
      <w:r w:rsidRPr="006A26AB">
        <w:rPr>
          <w:rFonts w:eastAsia="Times New Roman"/>
        </w:rPr>
        <w:lastRenderedPageBreak/>
        <w:t>Notice</w:t>
      </w:r>
      <w:bookmarkEnd w:id="6"/>
      <w:r w:rsidRPr="006A26AB">
        <w:rPr>
          <w:rFonts w:eastAsia="Times New Roman"/>
        </w:rPr>
        <w:t xml:space="preserve"> of Patient Protections</w:t>
      </w:r>
      <w:bookmarkEnd w:id="7"/>
      <w:bookmarkEnd w:id="10"/>
    </w:p>
    <w:p w14:paraId="2FE567F6" w14:textId="77777777" w:rsidR="00A33641" w:rsidRPr="006A26AB" w:rsidRDefault="00017C51" w:rsidP="00120803">
      <w:pPr>
        <w:pStyle w:val="Normal3"/>
        <w:spacing w:after="120" w:line="264" w:lineRule="auto"/>
        <w:rPr>
          <w:sz w:val="21"/>
          <w:szCs w:val="21"/>
        </w:rPr>
      </w:pPr>
      <w:r w:rsidRPr="006A26AB">
        <w:rPr>
          <w:rFonts w:eastAsia="DeVinne-Italic"/>
          <w:noProof/>
          <w:sz w:val="21"/>
          <w:szCs w:val="21"/>
        </w:rPr>
        <w:t>King Philip</w:t>
      </w:r>
      <w:r w:rsidRPr="006A26AB">
        <w:rPr>
          <w:rFonts w:eastAsia="DeVinne-Italic"/>
          <w:sz w:val="21"/>
          <w:szCs w:val="21"/>
        </w:rPr>
        <w:t xml:space="preserve"> Regional School District Welfare Benefit Plan generally requires the designation of a primary care provider.  You have the right to designate any primary care provider who participates in our network and who is available to accept you or your family members. </w:t>
      </w:r>
      <w:r w:rsidRPr="006A26AB">
        <w:rPr>
          <w:sz w:val="21"/>
          <w:szCs w:val="21"/>
        </w:rPr>
        <w:t xml:space="preserve">Until you make this designation, </w:t>
      </w:r>
      <w:r w:rsidRPr="006A26AB">
        <w:rPr>
          <w:rFonts w:eastAsia="DeVinne-Italic"/>
          <w:noProof/>
          <w:sz w:val="21"/>
          <w:szCs w:val="21"/>
        </w:rPr>
        <w:t>King Philip</w:t>
      </w:r>
      <w:r w:rsidRPr="006A26AB">
        <w:rPr>
          <w:rFonts w:eastAsia="DeVinne-Italic"/>
          <w:sz w:val="21"/>
          <w:szCs w:val="21"/>
        </w:rPr>
        <w:t xml:space="preserve"> Regional School District Welfare Benefit Plan </w:t>
      </w:r>
      <w:r w:rsidRPr="006A26AB">
        <w:rPr>
          <w:sz w:val="21"/>
          <w:szCs w:val="21"/>
        </w:rPr>
        <w:t>designates one for you.</w:t>
      </w:r>
      <w:r w:rsidRPr="006A26AB">
        <w:rPr>
          <w:rFonts w:eastAsia="DeVinne-Italic"/>
          <w:sz w:val="21"/>
          <w:szCs w:val="21"/>
        </w:rPr>
        <w:t xml:space="preserve"> For information on how to select a primary care provider, and for a list of the participating primary care providers, contact </w:t>
      </w:r>
      <w:r w:rsidRPr="006A26AB">
        <w:rPr>
          <w:rFonts w:eastAsia="DeVinne-Italic"/>
          <w:noProof/>
          <w:sz w:val="21"/>
          <w:szCs w:val="21"/>
        </w:rPr>
        <w:t>Carolyn</w:t>
      </w:r>
      <w:r w:rsidRPr="006A26AB">
        <w:rPr>
          <w:rFonts w:eastAsia="DeVinne-Italic"/>
          <w:sz w:val="21"/>
          <w:szCs w:val="21"/>
        </w:rPr>
        <w:t xml:space="preserve"> </w:t>
      </w:r>
      <w:r w:rsidRPr="006A26AB">
        <w:rPr>
          <w:rFonts w:eastAsia="DeVinne-Italic"/>
          <w:noProof/>
          <w:sz w:val="21"/>
          <w:szCs w:val="21"/>
        </w:rPr>
        <w:t>Collins</w:t>
      </w:r>
      <w:r w:rsidRPr="006A26AB">
        <w:rPr>
          <w:rFonts w:eastAsia="DeVinne-Italic"/>
          <w:sz w:val="21"/>
          <w:szCs w:val="21"/>
        </w:rPr>
        <w:t xml:space="preserve"> at</w:t>
      </w:r>
      <w:r w:rsidRPr="006A26AB">
        <w:rPr>
          <w:sz w:val="21"/>
          <w:szCs w:val="21"/>
        </w:rPr>
        <w:t xml:space="preserve"> </w:t>
      </w:r>
      <w:r w:rsidRPr="006A26AB">
        <w:rPr>
          <w:rFonts w:cstheme="minorHAnsi"/>
          <w:noProof/>
          <w:sz w:val="21"/>
          <w:szCs w:val="21"/>
        </w:rPr>
        <w:t>18 King</w:t>
      </w:r>
      <w:r w:rsidRPr="006A26AB">
        <w:rPr>
          <w:rFonts w:cstheme="minorHAnsi"/>
          <w:sz w:val="21"/>
          <w:szCs w:val="21"/>
        </w:rPr>
        <w:t xml:space="preserve"> St, </w:t>
      </w:r>
      <w:r w:rsidRPr="006A26AB">
        <w:rPr>
          <w:rFonts w:cstheme="minorHAnsi"/>
          <w:noProof/>
          <w:sz w:val="21"/>
          <w:szCs w:val="21"/>
        </w:rPr>
        <w:t>Norfolk</w:t>
      </w:r>
      <w:r w:rsidRPr="006A26AB">
        <w:rPr>
          <w:rFonts w:cstheme="minorHAnsi"/>
          <w:sz w:val="21"/>
          <w:szCs w:val="21"/>
        </w:rPr>
        <w:t xml:space="preserve">, </w:t>
      </w:r>
      <w:r w:rsidRPr="006A26AB">
        <w:rPr>
          <w:rFonts w:cstheme="minorHAnsi"/>
          <w:noProof/>
          <w:sz w:val="21"/>
          <w:szCs w:val="21"/>
        </w:rPr>
        <w:t>Massachusetts</w:t>
      </w:r>
      <w:r w:rsidRPr="006A26AB">
        <w:rPr>
          <w:rFonts w:cstheme="minorHAnsi"/>
          <w:sz w:val="21"/>
          <w:szCs w:val="21"/>
        </w:rPr>
        <w:t xml:space="preserve"> </w:t>
      </w:r>
      <w:r w:rsidRPr="006A26AB">
        <w:rPr>
          <w:rFonts w:cstheme="minorHAnsi"/>
          <w:noProof/>
          <w:sz w:val="21"/>
          <w:szCs w:val="21"/>
        </w:rPr>
        <w:t>02056</w:t>
      </w:r>
      <w:r w:rsidRPr="006A26AB">
        <w:rPr>
          <w:rFonts w:cstheme="minorHAnsi"/>
          <w:sz w:val="21"/>
          <w:szCs w:val="21"/>
        </w:rPr>
        <w:t xml:space="preserve">, </w:t>
      </w:r>
      <w:r w:rsidRPr="006A26AB">
        <w:rPr>
          <w:rFonts w:cstheme="minorHAnsi"/>
          <w:noProof/>
          <w:sz w:val="21"/>
          <w:szCs w:val="21"/>
        </w:rPr>
        <w:t>(508)</w:t>
      </w:r>
      <w:r w:rsidRPr="006A26AB">
        <w:rPr>
          <w:rFonts w:cstheme="minorHAnsi"/>
          <w:sz w:val="21"/>
          <w:szCs w:val="21"/>
        </w:rPr>
        <w:t xml:space="preserve"> 520-7991, </w:t>
      </w:r>
      <w:r w:rsidRPr="006A26AB">
        <w:rPr>
          <w:rFonts w:cstheme="minorHAnsi"/>
          <w:noProof/>
          <w:sz w:val="21"/>
          <w:szCs w:val="21"/>
        </w:rPr>
        <w:t>collinsc@kingphilip</w:t>
      </w:r>
      <w:r w:rsidRPr="006A26AB">
        <w:rPr>
          <w:rFonts w:cstheme="minorHAnsi"/>
          <w:sz w:val="21"/>
          <w:szCs w:val="21"/>
        </w:rPr>
        <w:t>.org</w:t>
      </w:r>
      <w:r w:rsidRPr="006A26AB">
        <w:rPr>
          <w:sz w:val="21"/>
          <w:szCs w:val="21"/>
        </w:rPr>
        <w:t>.</w:t>
      </w:r>
    </w:p>
    <w:p w14:paraId="0ED208F5" w14:textId="77777777" w:rsidR="005D35B4" w:rsidRPr="006A26AB" w:rsidRDefault="00017C51" w:rsidP="005276DD">
      <w:pPr>
        <w:pStyle w:val="Normal3"/>
        <w:spacing w:after="120" w:line="264" w:lineRule="auto"/>
        <w:rPr>
          <w:rFonts w:eastAsia="DeVinne-Italic"/>
          <w:sz w:val="21"/>
          <w:szCs w:val="21"/>
        </w:rPr>
        <w:sectPr w:rsidR="005D35B4" w:rsidRPr="006A26AB">
          <w:footerReference w:type="default" r:id="rId19"/>
          <w:pgSz w:w="12240" w:h="15840"/>
          <w:pgMar w:top="1440" w:right="1440" w:bottom="1440" w:left="1440" w:header="720" w:footer="720" w:gutter="0"/>
          <w:cols w:space="720"/>
          <w:docGrid w:linePitch="360"/>
        </w:sectPr>
      </w:pPr>
      <w:r w:rsidRPr="006A26AB">
        <w:rPr>
          <w:rFonts w:eastAsia="DeVinne-Italic"/>
          <w:sz w:val="21"/>
          <w:szCs w:val="21"/>
        </w:rPr>
        <w:t>For children, you may designate a pediatrician</w:t>
      </w:r>
      <w:r w:rsidRPr="006A26AB">
        <w:rPr>
          <w:sz w:val="21"/>
          <w:szCs w:val="21"/>
        </w:rPr>
        <w:t xml:space="preserve"> as the primary care provider.</w:t>
      </w:r>
    </w:p>
    <w:p w14:paraId="2AAE6883" w14:textId="77777777" w:rsidR="00E00627" w:rsidRPr="00F0758C" w:rsidRDefault="00017C51" w:rsidP="00EA3D67">
      <w:pPr>
        <w:pStyle w:val="Heading11"/>
        <w:rPr>
          <w:rFonts w:eastAsia="Times New Roman"/>
        </w:rPr>
      </w:pPr>
      <w:bookmarkStart w:id="11" w:name="NSER"/>
      <w:bookmarkStart w:id="12" w:name="_Toc256000002"/>
      <w:bookmarkStart w:id="13" w:name="_Toc102377097"/>
      <w:r w:rsidRPr="00F0758C">
        <w:rPr>
          <w:rFonts w:eastAsia="Times New Roman"/>
        </w:rPr>
        <w:lastRenderedPageBreak/>
        <w:t>Notice</w:t>
      </w:r>
      <w:bookmarkEnd w:id="11"/>
      <w:r w:rsidRPr="00F0758C">
        <w:rPr>
          <w:rFonts w:eastAsia="Times New Roman"/>
        </w:rPr>
        <w:t xml:space="preserve"> of Special Enrollment Rights</w:t>
      </w:r>
      <w:bookmarkEnd w:id="12"/>
      <w:bookmarkEnd w:id="13"/>
    </w:p>
    <w:p w14:paraId="7FEC2454" w14:textId="77777777" w:rsidR="00E00627" w:rsidRPr="00F0758C" w:rsidRDefault="00017C51" w:rsidP="00725E5D">
      <w:pPr>
        <w:pStyle w:val="Normal4"/>
        <w:spacing w:after="120" w:line="264" w:lineRule="auto"/>
        <w:rPr>
          <w:sz w:val="21"/>
          <w:szCs w:val="21"/>
        </w:rPr>
      </w:pPr>
      <w:r w:rsidRPr="00F0758C">
        <w:rPr>
          <w:sz w:val="21"/>
          <w:szCs w:val="21"/>
        </w:rPr>
        <w:t xml:space="preserve">If you are declining enrollment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w:t>
      </w:r>
      <w:r w:rsidRPr="00F0758C">
        <w:rPr>
          <w:noProof/>
          <w:sz w:val="21"/>
          <w:szCs w:val="21"/>
        </w:rPr>
        <w:t>30</w:t>
      </w:r>
      <w:r w:rsidRPr="00F0758C">
        <w:rPr>
          <w:sz w:val="21"/>
          <w:szCs w:val="21"/>
        </w:rPr>
        <w:t xml:space="preserve"> days after your or your dependents’ other coverage ends (or after the employer stops contributing toward the other coverage). </w:t>
      </w:r>
    </w:p>
    <w:p w14:paraId="213ABA4E" w14:textId="77777777" w:rsidR="00E00627" w:rsidRDefault="00017C51" w:rsidP="00725E5D">
      <w:pPr>
        <w:pStyle w:val="Normal4"/>
        <w:spacing w:after="120" w:line="264" w:lineRule="auto"/>
        <w:rPr>
          <w:sz w:val="21"/>
          <w:szCs w:val="21"/>
        </w:rPr>
      </w:pPr>
      <w:r>
        <w:rPr>
          <w:sz w:val="21"/>
          <w:szCs w:val="21"/>
        </w:rPr>
        <w:t>I</w:t>
      </w:r>
      <w:r w:rsidRPr="00F0758C">
        <w:rPr>
          <w:sz w:val="21"/>
          <w:szCs w:val="21"/>
        </w:rPr>
        <w:t xml:space="preserve">f you have a new dependent as a result of marriage, birth, adoption, or placement for adoption, you may be able to enroll yourself and your dependents. However, you must request enrollment within </w:t>
      </w:r>
      <w:r w:rsidRPr="00F0758C">
        <w:rPr>
          <w:noProof/>
          <w:sz w:val="21"/>
          <w:szCs w:val="21"/>
        </w:rPr>
        <w:t>30</w:t>
      </w:r>
      <w:r w:rsidRPr="00F0758C">
        <w:rPr>
          <w:sz w:val="21"/>
          <w:szCs w:val="21"/>
        </w:rPr>
        <w:t xml:space="preserve"> days after the marriage, birth, adoption, or placement for adoption.</w:t>
      </w:r>
    </w:p>
    <w:p w14:paraId="650A0BB0" w14:textId="77777777" w:rsidR="00680002" w:rsidRDefault="00017C51" w:rsidP="00725E5D">
      <w:pPr>
        <w:pStyle w:val="Normal4"/>
        <w:spacing w:after="120" w:line="264" w:lineRule="auto"/>
        <w:rPr>
          <w:sz w:val="21"/>
          <w:szCs w:val="21"/>
        </w:rPr>
      </w:pPr>
      <w:r>
        <w:rPr>
          <w:sz w:val="21"/>
          <w:szCs w:val="21"/>
        </w:rPr>
        <w:t>I</w:t>
      </w:r>
      <w:r w:rsidRPr="00F0758C">
        <w:rPr>
          <w:sz w:val="21"/>
          <w:szCs w:val="21"/>
        </w:rPr>
        <w:t xml:space="preserve">f you </w:t>
      </w:r>
      <w:r>
        <w:rPr>
          <w:sz w:val="21"/>
          <w:szCs w:val="21"/>
        </w:rPr>
        <w:t>or your dependent(s) lose coverage under a state Children’s Health Insurance Program (CHIP) or Medicaid</w:t>
      </w:r>
      <w:r w:rsidRPr="00F0758C">
        <w:rPr>
          <w:sz w:val="21"/>
          <w:szCs w:val="21"/>
        </w:rPr>
        <w:t xml:space="preserve">, you may be able to enroll yourself and your dependents. However, you must request enrollment within </w:t>
      </w:r>
      <w:r>
        <w:rPr>
          <w:sz w:val="21"/>
          <w:szCs w:val="21"/>
        </w:rPr>
        <w:t xml:space="preserve">60 </w:t>
      </w:r>
      <w:r w:rsidRPr="00F0758C">
        <w:rPr>
          <w:sz w:val="21"/>
          <w:szCs w:val="21"/>
        </w:rPr>
        <w:t xml:space="preserve">days after the </w:t>
      </w:r>
      <w:r>
        <w:rPr>
          <w:sz w:val="21"/>
          <w:szCs w:val="21"/>
        </w:rPr>
        <w:t>loss of CHIP or Medicaid coverage</w:t>
      </w:r>
      <w:r w:rsidRPr="00F0758C">
        <w:rPr>
          <w:sz w:val="21"/>
          <w:szCs w:val="21"/>
        </w:rPr>
        <w:t>.</w:t>
      </w:r>
    </w:p>
    <w:p w14:paraId="4D6F5878" w14:textId="77777777" w:rsidR="005F6E08" w:rsidRPr="00F0758C" w:rsidRDefault="00017C51" w:rsidP="00725E5D">
      <w:pPr>
        <w:pStyle w:val="Normal4"/>
        <w:spacing w:after="120" w:line="264" w:lineRule="auto"/>
        <w:rPr>
          <w:sz w:val="21"/>
          <w:szCs w:val="21"/>
        </w:rPr>
      </w:pPr>
      <w:r>
        <w:rPr>
          <w:sz w:val="21"/>
          <w:szCs w:val="21"/>
        </w:rPr>
        <w:t xml:space="preserve">If you or your dependent(s) become eligible to receive premium assistance under a state CHIP or Medicaid, </w:t>
      </w:r>
      <w:r w:rsidRPr="00F0758C">
        <w:rPr>
          <w:sz w:val="21"/>
          <w:szCs w:val="21"/>
        </w:rPr>
        <w:t>you may be able to enroll yourself and your dependents</w:t>
      </w:r>
      <w:r>
        <w:rPr>
          <w:sz w:val="21"/>
          <w:szCs w:val="21"/>
        </w:rPr>
        <w:t xml:space="preserve">. </w:t>
      </w:r>
      <w:r w:rsidRPr="00F0758C">
        <w:rPr>
          <w:sz w:val="21"/>
          <w:szCs w:val="21"/>
        </w:rPr>
        <w:t xml:space="preserve">However, you must request enrollment </w:t>
      </w:r>
      <w:r>
        <w:rPr>
          <w:sz w:val="21"/>
          <w:szCs w:val="21"/>
        </w:rPr>
        <w:t>within 60 days of the determination of eligibility for premium assistance from state CHIP or Medicaid</w:t>
      </w:r>
      <w:r w:rsidRPr="00F0758C">
        <w:rPr>
          <w:sz w:val="21"/>
          <w:szCs w:val="21"/>
        </w:rPr>
        <w:t>.</w:t>
      </w:r>
    </w:p>
    <w:p w14:paraId="43A1E543" w14:textId="77777777" w:rsidR="00E00627" w:rsidRPr="00725E5D" w:rsidRDefault="00017C51" w:rsidP="00725E5D">
      <w:pPr>
        <w:pStyle w:val="Normal4"/>
        <w:spacing w:after="120" w:line="264" w:lineRule="auto"/>
        <w:rPr>
          <w:sz w:val="21"/>
          <w:szCs w:val="21"/>
        </w:rPr>
        <w:sectPr w:rsidR="00E00627" w:rsidRPr="00725E5D">
          <w:footerReference w:type="default" r:id="rId20"/>
          <w:pgSz w:w="12240" w:h="15840"/>
          <w:pgMar w:top="1440" w:right="1440" w:bottom="1440" w:left="1440" w:header="720" w:footer="720" w:gutter="0"/>
          <w:cols w:space="720"/>
          <w:docGrid w:linePitch="360"/>
        </w:sectPr>
      </w:pPr>
      <w:r w:rsidRPr="00F0758C">
        <w:rPr>
          <w:sz w:val="21"/>
          <w:szCs w:val="21"/>
        </w:rPr>
        <w:t xml:space="preserve">To request special enrollment or obtain more information, contact </w:t>
      </w:r>
      <w:r w:rsidRPr="00F0758C">
        <w:rPr>
          <w:rFonts w:eastAsia="DeVinne-Italic"/>
          <w:noProof/>
          <w:sz w:val="21"/>
          <w:szCs w:val="21"/>
        </w:rPr>
        <w:t>Carolyn</w:t>
      </w:r>
      <w:r w:rsidRPr="00F0758C">
        <w:rPr>
          <w:rFonts w:eastAsia="DeVinne-Italic"/>
          <w:sz w:val="21"/>
          <w:szCs w:val="21"/>
        </w:rPr>
        <w:t xml:space="preserve"> </w:t>
      </w:r>
      <w:r w:rsidRPr="00F0758C">
        <w:rPr>
          <w:rFonts w:eastAsia="DeVinne-Italic"/>
          <w:noProof/>
          <w:sz w:val="21"/>
          <w:szCs w:val="21"/>
        </w:rPr>
        <w:t>Collins</w:t>
      </w:r>
      <w:r w:rsidRPr="00F0758C">
        <w:rPr>
          <w:rFonts w:eastAsia="DeVinne-Italic"/>
          <w:sz w:val="21"/>
          <w:szCs w:val="21"/>
        </w:rPr>
        <w:t xml:space="preserve"> at </w:t>
      </w:r>
      <w:r w:rsidRPr="00F0758C">
        <w:rPr>
          <w:rFonts w:cstheme="minorHAnsi"/>
          <w:noProof/>
          <w:sz w:val="21"/>
          <w:szCs w:val="21"/>
        </w:rPr>
        <w:t>18 King</w:t>
      </w:r>
      <w:r w:rsidRPr="00F0758C">
        <w:rPr>
          <w:rFonts w:cstheme="minorHAnsi"/>
          <w:sz w:val="21"/>
          <w:szCs w:val="21"/>
        </w:rPr>
        <w:t xml:space="preserve"> St, </w:t>
      </w:r>
      <w:r w:rsidRPr="00F0758C">
        <w:rPr>
          <w:rFonts w:cstheme="minorHAnsi"/>
          <w:noProof/>
          <w:sz w:val="21"/>
          <w:szCs w:val="21"/>
        </w:rPr>
        <w:t>Norfolk</w:t>
      </w:r>
      <w:r w:rsidRPr="00F0758C">
        <w:rPr>
          <w:rFonts w:cstheme="minorHAnsi"/>
          <w:sz w:val="21"/>
          <w:szCs w:val="21"/>
        </w:rPr>
        <w:t xml:space="preserve">, </w:t>
      </w:r>
      <w:r w:rsidRPr="00F0758C">
        <w:rPr>
          <w:rFonts w:cstheme="minorHAnsi"/>
          <w:noProof/>
          <w:sz w:val="21"/>
          <w:szCs w:val="21"/>
        </w:rPr>
        <w:t>Massachusetts</w:t>
      </w:r>
      <w:r w:rsidRPr="00F0758C">
        <w:rPr>
          <w:rFonts w:cstheme="minorHAnsi"/>
          <w:sz w:val="21"/>
          <w:szCs w:val="21"/>
        </w:rPr>
        <w:t xml:space="preserve"> </w:t>
      </w:r>
      <w:r w:rsidRPr="00F0758C">
        <w:rPr>
          <w:rFonts w:cstheme="minorHAnsi"/>
          <w:noProof/>
          <w:sz w:val="21"/>
          <w:szCs w:val="21"/>
        </w:rPr>
        <w:t>02056</w:t>
      </w:r>
      <w:r w:rsidRPr="00F0758C">
        <w:rPr>
          <w:rFonts w:cstheme="minorHAnsi"/>
          <w:sz w:val="21"/>
          <w:szCs w:val="21"/>
        </w:rPr>
        <w:t xml:space="preserve">, </w:t>
      </w:r>
      <w:r w:rsidRPr="00F0758C">
        <w:rPr>
          <w:rFonts w:cstheme="minorHAnsi"/>
          <w:noProof/>
          <w:sz w:val="21"/>
          <w:szCs w:val="21"/>
        </w:rPr>
        <w:t>(508)</w:t>
      </w:r>
      <w:r w:rsidRPr="00F0758C">
        <w:rPr>
          <w:rFonts w:cstheme="minorHAnsi"/>
          <w:sz w:val="21"/>
          <w:szCs w:val="21"/>
        </w:rPr>
        <w:t xml:space="preserve"> 520-7991, </w:t>
      </w:r>
      <w:r w:rsidRPr="00F0758C">
        <w:rPr>
          <w:rFonts w:cstheme="minorHAnsi"/>
          <w:noProof/>
          <w:sz w:val="21"/>
          <w:szCs w:val="21"/>
        </w:rPr>
        <w:t>collinsc@kingphilip</w:t>
      </w:r>
      <w:r w:rsidRPr="00F0758C">
        <w:rPr>
          <w:rFonts w:cstheme="minorHAnsi"/>
          <w:sz w:val="21"/>
          <w:szCs w:val="21"/>
        </w:rPr>
        <w:t>.org</w:t>
      </w:r>
      <w:r w:rsidRPr="00F0758C">
        <w:rPr>
          <w:sz w:val="21"/>
          <w:szCs w:val="21"/>
        </w:rPr>
        <w:t>.</w:t>
      </w:r>
    </w:p>
    <w:p w14:paraId="34E503DF" w14:textId="77777777" w:rsidR="00F40C80" w:rsidRPr="00970184" w:rsidRDefault="00017C51" w:rsidP="004A4E55">
      <w:pPr>
        <w:pStyle w:val="Heading12"/>
        <w:rPr>
          <w:rFonts w:asciiTheme="minorHAnsi" w:eastAsia="Times New Roman" w:hAnsiTheme="minorHAnsi" w:cstheme="minorHAnsi"/>
        </w:rPr>
      </w:pPr>
      <w:bookmarkStart w:id="14" w:name="NPPractices"/>
      <w:bookmarkStart w:id="15" w:name="_Toc256000003"/>
      <w:bookmarkStart w:id="16" w:name="_Toc102377098"/>
      <w:r w:rsidRPr="00970184">
        <w:rPr>
          <w:rFonts w:asciiTheme="minorHAnsi" w:eastAsia="Times New Roman" w:hAnsiTheme="minorHAnsi" w:cstheme="minorHAnsi"/>
        </w:rPr>
        <w:lastRenderedPageBreak/>
        <w:t>Notice</w:t>
      </w:r>
      <w:bookmarkEnd w:id="14"/>
      <w:r w:rsidRPr="00970184">
        <w:rPr>
          <w:rFonts w:asciiTheme="minorHAnsi" w:eastAsia="Times New Roman" w:hAnsiTheme="minorHAnsi" w:cstheme="minorHAnsi"/>
        </w:rPr>
        <w:t xml:space="preserve"> of Privacy Practices</w:t>
      </w:r>
      <w:bookmarkEnd w:id="15"/>
      <w:bookmarkEnd w:id="16"/>
    </w:p>
    <w:p w14:paraId="50D25542" w14:textId="77777777" w:rsidR="009168AB" w:rsidRPr="00970184" w:rsidRDefault="00017C51" w:rsidP="009168AB">
      <w:pPr>
        <w:pStyle w:val="Normal5"/>
        <w:spacing w:line="264" w:lineRule="auto"/>
        <w:rPr>
          <w:rFonts w:cstheme="minorHAnsi"/>
          <w:b/>
          <w:sz w:val="21"/>
          <w:szCs w:val="21"/>
        </w:rPr>
      </w:pPr>
      <w:r w:rsidRPr="00970184">
        <w:rPr>
          <w:rFonts w:cstheme="minorHAnsi"/>
          <w:noProof/>
          <w:sz w:val="21"/>
          <w:szCs w:val="21"/>
          <w:lang w:bidi="en-US"/>
        </w:rPr>
        <w:t>King Philip</w:t>
      </w:r>
      <w:r w:rsidRPr="00970184">
        <w:rPr>
          <w:rFonts w:cstheme="minorHAnsi"/>
          <w:sz w:val="21"/>
          <w:szCs w:val="21"/>
          <w:lang w:bidi="en-US"/>
        </w:rPr>
        <w:t xml:space="preserve"> Regional School District</w:t>
      </w:r>
      <w:r w:rsidRPr="00970184">
        <w:rPr>
          <w:rFonts w:cstheme="minorHAnsi"/>
          <w:sz w:val="21"/>
          <w:szCs w:val="21"/>
          <w:lang w:bidi="en-US"/>
        </w:rPr>
        <w:br/>
      </w:r>
      <w:r w:rsidRPr="00970184">
        <w:rPr>
          <w:rFonts w:eastAsia="Times New Roman" w:cstheme="minorHAnsi"/>
          <w:noProof/>
          <w:sz w:val="21"/>
          <w:szCs w:val="21"/>
          <w:lang w:bidi="en-US"/>
        </w:rPr>
        <w:t>18 King</w:t>
      </w:r>
      <w:r w:rsidRPr="00970184">
        <w:rPr>
          <w:rFonts w:eastAsia="Times New Roman" w:cstheme="minorHAnsi"/>
          <w:sz w:val="21"/>
          <w:szCs w:val="21"/>
          <w:lang w:bidi="en-US"/>
        </w:rPr>
        <w:t xml:space="preserve"> St </w:t>
      </w:r>
      <w:r w:rsidRPr="00970184">
        <w:rPr>
          <w:rFonts w:eastAsia="Times New Roman" w:cstheme="minorHAnsi"/>
          <w:sz w:val="21"/>
          <w:szCs w:val="21"/>
          <w:lang w:bidi="en-US"/>
        </w:rPr>
        <w:br/>
      </w:r>
      <w:r w:rsidRPr="00970184">
        <w:rPr>
          <w:rFonts w:eastAsia="Times New Roman" w:cstheme="minorHAnsi"/>
          <w:noProof/>
          <w:sz w:val="21"/>
          <w:szCs w:val="21"/>
          <w:lang w:bidi="en-US"/>
        </w:rPr>
        <w:t>Norfolk</w:t>
      </w:r>
      <w:r w:rsidRPr="00970184">
        <w:rPr>
          <w:rFonts w:eastAsia="Times New Roman" w:cstheme="minorHAnsi"/>
          <w:sz w:val="21"/>
          <w:szCs w:val="21"/>
          <w:lang w:bidi="en-US"/>
        </w:rPr>
        <w:t xml:space="preserve">, </w:t>
      </w:r>
      <w:r w:rsidRPr="00970184">
        <w:rPr>
          <w:rFonts w:eastAsia="Times New Roman" w:cstheme="minorHAnsi"/>
          <w:noProof/>
          <w:sz w:val="21"/>
          <w:szCs w:val="21"/>
          <w:lang w:bidi="en-US"/>
        </w:rPr>
        <w:t>Massachusetts</w:t>
      </w:r>
      <w:r w:rsidRPr="00970184">
        <w:rPr>
          <w:rFonts w:eastAsia="Times New Roman" w:cstheme="minorHAnsi"/>
          <w:sz w:val="21"/>
          <w:szCs w:val="21"/>
          <w:lang w:bidi="en-US"/>
        </w:rPr>
        <w:t xml:space="preserve"> </w:t>
      </w:r>
      <w:r w:rsidRPr="00970184">
        <w:rPr>
          <w:rFonts w:eastAsia="Times New Roman" w:cstheme="minorHAnsi"/>
          <w:noProof/>
          <w:sz w:val="21"/>
          <w:szCs w:val="21"/>
          <w:lang w:bidi="en-US"/>
        </w:rPr>
        <w:t>02056</w:t>
      </w:r>
      <w:r w:rsidRPr="00970184">
        <w:rPr>
          <w:rFonts w:eastAsia="Times New Roman" w:cstheme="minorHAnsi"/>
          <w:sz w:val="21"/>
          <w:szCs w:val="21"/>
          <w:lang w:bidi="en-US"/>
        </w:rPr>
        <w:br/>
      </w:r>
      <w:r w:rsidRPr="00970184">
        <w:rPr>
          <w:rFonts w:eastAsia="Times New Roman" w:cstheme="minorHAnsi"/>
          <w:noProof/>
          <w:sz w:val="21"/>
          <w:szCs w:val="21"/>
          <w:lang w:bidi="en-US"/>
        </w:rPr>
        <w:t>(508)</w:t>
      </w:r>
      <w:r w:rsidRPr="00970184">
        <w:rPr>
          <w:rFonts w:eastAsia="Times New Roman" w:cstheme="minorHAnsi"/>
          <w:sz w:val="21"/>
          <w:szCs w:val="21"/>
          <w:lang w:bidi="en-US"/>
        </w:rPr>
        <w:t xml:space="preserve"> 520-7991</w:t>
      </w:r>
      <w:r w:rsidRPr="00970184">
        <w:rPr>
          <w:rFonts w:eastAsia="Times New Roman" w:cstheme="minorHAnsi"/>
          <w:sz w:val="21"/>
          <w:szCs w:val="21"/>
          <w:lang w:bidi="en-US"/>
        </w:rPr>
        <w:br/>
      </w:r>
    </w:p>
    <w:p w14:paraId="301D9740" w14:textId="77777777" w:rsidR="009168AB" w:rsidRPr="00970184" w:rsidRDefault="00017C51" w:rsidP="009168AB">
      <w:pPr>
        <w:pStyle w:val="Normal5"/>
        <w:spacing w:line="264" w:lineRule="auto"/>
        <w:rPr>
          <w:rFonts w:cstheme="minorHAnsi"/>
          <w:b/>
          <w:sz w:val="21"/>
          <w:szCs w:val="21"/>
        </w:rPr>
      </w:pPr>
      <w:r w:rsidRPr="00970184">
        <w:rPr>
          <w:rFonts w:cstheme="minorHAnsi"/>
          <w:b/>
          <w:sz w:val="21"/>
          <w:szCs w:val="21"/>
        </w:rPr>
        <w:t>Privacy Official:</w:t>
      </w:r>
    </w:p>
    <w:p w14:paraId="7A4036A8" w14:textId="77777777" w:rsidR="004D5DBE" w:rsidRDefault="00017C51" w:rsidP="009168AB">
      <w:pPr>
        <w:pStyle w:val="Normal5"/>
        <w:spacing w:line="264" w:lineRule="auto"/>
        <w:rPr>
          <w:rFonts w:cstheme="minorHAnsi"/>
          <w:sz w:val="21"/>
          <w:szCs w:val="21"/>
        </w:rPr>
      </w:pPr>
      <w:r w:rsidRPr="00970184">
        <w:rPr>
          <w:rFonts w:cstheme="minorHAnsi"/>
          <w:sz w:val="21"/>
          <w:szCs w:val="21"/>
        </w:rPr>
        <w:br/>
      </w:r>
      <w:r w:rsidRPr="00970184">
        <w:rPr>
          <w:rFonts w:cstheme="minorHAnsi"/>
          <w:noProof/>
          <w:sz w:val="21"/>
          <w:szCs w:val="21"/>
        </w:rPr>
        <w:t>Carolyn</w:t>
      </w:r>
      <w:r w:rsidRPr="00970184">
        <w:rPr>
          <w:rFonts w:cstheme="minorHAnsi"/>
          <w:sz w:val="21"/>
          <w:szCs w:val="21"/>
        </w:rPr>
        <w:t xml:space="preserve"> </w:t>
      </w:r>
      <w:r w:rsidRPr="00970184">
        <w:rPr>
          <w:rFonts w:cstheme="minorHAnsi"/>
          <w:noProof/>
          <w:sz w:val="21"/>
          <w:szCs w:val="21"/>
        </w:rPr>
        <w:t>Collins</w:t>
      </w:r>
      <w:r w:rsidRPr="00970184">
        <w:rPr>
          <w:rFonts w:cstheme="minorHAnsi"/>
          <w:sz w:val="21"/>
          <w:szCs w:val="21"/>
        </w:rPr>
        <w:br/>
      </w:r>
      <w:r w:rsidRPr="00970184">
        <w:rPr>
          <w:rFonts w:cstheme="minorHAnsi"/>
          <w:noProof/>
          <w:sz w:val="21"/>
          <w:szCs w:val="21"/>
        </w:rPr>
        <w:t>18 King</w:t>
      </w:r>
      <w:r w:rsidRPr="00970184">
        <w:rPr>
          <w:rFonts w:cstheme="minorHAnsi"/>
          <w:sz w:val="21"/>
          <w:szCs w:val="21"/>
        </w:rPr>
        <w:t xml:space="preserve"> St </w:t>
      </w:r>
      <w:r w:rsidRPr="00970184">
        <w:rPr>
          <w:rFonts w:cstheme="minorHAnsi"/>
          <w:sz w:val="21"/>
          <w:szCs w:val="21"/>
        </w:rPr>
        <w:br/>
      </w:r>
      <w:r w:rsidRPr="00970184">
        <w:rPr>
          <w:rFonts w:cstheme="minorHAnsi"/>
          <w:noProof/>
          <w:sz w:val="21"/>
          <w:szCs w:val="21"/>
        </w:rPr>
        <w:t>Norfolk</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02056</w:t>
      </w:r>
      <w:r w:rsidRPr="00970184">
        <w:rPr>
          <w:rFonts w:cstheme="minorHAnsi"/>
          <w:sz w:val="21"/>
          <w:szCs w:val="21"/>
        </w:rPr>
        <w:br/>
      </w:r>
      <w:r w:rsidRPr="00970184">
        <w:rPr>
          <w:rFonts w:cstheme="minorHAnsi"/>
          <w:noProof/>
          <w:sz w:val="21"/>
          <w:szCs w:val="21"/>
        </w:rPr>
        <w:t>(508)</w:t>
      </w:r>
      <w:r w:rsidRPr="00970184">
        <w:rPr>
          <w:rFonts w:cstheme="minorHAnsi"/>
          <w:sz w:val="21"/>
          <w:szCs w:val="21"/>
        </w:rPr>
        <w:t xml:space="preserve"> 520-7991</w:t>
      </w:r>
      <w:r w:rsidRPr="00970184">
        <w:rPr>
          <w:rFonts w:cstheme="minorHAnsi"/>
          <w:sz w:val="21"/>
          <w:szCs w:val="21"/>
        </w:rPr>
        <w:br/>
      </w:r>
      <w:r w:rsidRPr="00970184">
        <w:rPr>
          <w:rFonts w:cstheme="minorHAnsi"/>
          <w:noProof/>
          <w:sz w:val="21"/>
          <w:szCs w:val="21"/>
        </w:rPr>
        <w:t>collinsc@kingphilip</w:t>
      </w:r>
      <w:r w:rsidRPr="00970184">
        <w:rPr>
          <w:rFonts w:cstheme="minorHAnsi"/>
          <w:sz w:val="21"/>
          <w:szCs w:val="21"/>
        </w:rPr>
        <w:t>.org</w:t>
      </w:r>
      <w:r w:rsidRPr="00970184">
        <w:rPr>
          <w:rFonts w:cstheme="minorHAnsi"/>
          <w:sz w:val="21"/>
          <w:szCs w:val="21"/>
        </w:rPr>
        <w:br/>
      </w:r>
    </w:p>
    <w:p w14:paraId="0C7DC505" w14:textId="77777777" w:rsidR="008459F6" w:rsidRPr="00970184" w:rsidRDefault="00017C51" w:rsidP="009168AB">
      <w:pPr>
        <w:pStyle w:val="Normal5"/>
        <w:spacing w:line="264" w:lineRule="auto"/>
        <w:rPr>
          <w:rFonts w:cstheme="minorHAnsi"/>
          <w:sz w:val="21"/>
          <w:szCs w:val="21"/>
        </w:rPr>
      </w:pPr>
      <w:r>
        <w:rPr>
          <w:rFonts w:cstheme="minorHAnsi"/>
          <w:sz w:val="21"/>
          <w:szCs w:val="21"/>
        </w:rPr>
        <w:t xml:space="preserve">Effective Date: </w:t>
      </w:r>
      <w:r>
        <w:rPr>
          <w:rFonts w:cstheme="minorHAnsi"/>
          <w:noProof/>
          <w:sz w:val="21"/>
          <w:szCs w:val="21"/>
        </w:rPr>
        <w:t>05/01</w:t>
      </w:r>
      <w:r>
        <w:rPr>
          <w:rFonts w:cstheme="minorHAnsi"/>
          <w:sz w:val="21"/>
          <w:szCs w:val="21"/>
        </w:rPr>
        <w:t>/2022</w:t>
      </w:r>
    </w:p>
    <w:p w14:paraId="4FFBF934"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Information. Your Rights. Our Responsibilities.</w:t>
      </w:r>
    </w:p>
    <w:p w14:paraId="10941610" w14:textId="77777777" w:rsidR="00F40C80" w:rsidRPr="00970184" w:rsidRDefault="00017C51" w:rsidP="004A4E55">
      <w:pPr>
        <w:pStyle w:val="Normal5"/>
        <w:spacing w:after="120" w:line="264" w:lineRule="auto"/>
        <w:rPr>
          <w:rFonts w:eastAsia="Times New Roman" w:cstheme="minorHAnsi"/>
          <w:b/>
          <w:sz w:val="21"/>
          <w:szCs w:val="21"/>
          <w:lang w:bidi="en-US"/>
        </w:rPr>
      </w:pPr>
      <w:r w:rsidRPr="00970184">
        <w:rPr>
          <w:rFonts w:eastAsia="Times New Roman" w:cstheme="minorHAnsi"/>
          <w:sz w:val="21"/>
          <w:szCs w:val="21"/>
          <w:lang w:bidi="en-US"/>
        </w:rPr>
        <w:t>This notice describes how medical information about you may be used and disclosed and how you can get access to this information.</w:t>
      </w:r>
      <w:r w:rsidRPr="00970184">
        <w:rPr>
          <w:rFonts w:eastAsia="Times New Roman" w:cstheme="minorHAnsi"/>
          <w:b/>
          <w:sz w:val="21"/>
          <w:szCs w:val="21"/>
          <w:lang w:bidi="en-US"/>
        </w:rPr>
        <w:t xml:space="preserve"> </w:t>
      </w:r>
      <w:r w:rsidRPr="00970184">
        <w:rPr>
          <w:rFonts w:cstheme="minorHAnsi"/>
          <w:b/>
          <w:sz w:val="21"/>
          <w:szCs w:val="21"/>
        </w:rPr>
        <w:t>Please review it carefully.</w:t>
      </w:r>
    </w:p>
    <w:p w14:paraId="1C1F12F2"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Rights</w:t>
      </w:r>
    </w:p>
    <w:p w14:paraId="6F268B0E" w14:textId="77777777" w:rsidR="00F40C80" w:rsidRPr="00970184" w:rsidRDefault="00017C51"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You have the right to: </w:t>
      </w:r>
    </w:p>
    <w:p w14:paraId="34B17A51"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Get a copy of your </w:t>
      </w:r>
      <w:r>
        <w:rPr>
          <w:rFonts w:eastAsia="Times New Roman" w:cstheme="minorHAnsi"/>
          <w:sz w:val="21"/>
          <w:szCs w:val="21"/>
          <w:lang w:bidi="en-US"/>
        </w:rPr>
        <w:t>health and claims records</w:t>
      </w:r>
    </w:p>
    <w:p w14:paraId="17AE545D"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Correct your </w:t>
      </w:r>
      <w:r>
        <w:rPr>
          <w:rFonts w:eastAsia="Times New Roman" w:cstheme="minorHAnsi"/>
          <w:sz w:val="21"/>
          <w:szCs w:val="21"/>
          <w:lang w:bidi="en-US"/>
        </w:rPr>
        <w:t>health and claims records</w:t>
      </w:r>
    </w:p>
    <w:p w14:paraId="15E72C95"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Request confidential communication</w:t>
      </w:r>
    </w:p>
    <w:p w14:paraId="60A61DD4"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Ask us to limit the information we share</w:t>
      </w:r>
    </w:p>
    <w:p w14:paraId="5FD335B7"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Get a list of those with whom we’ve shared your information</w:t>
      </w:r>
    </w:p>
    <w:p w14:paraId="44C0964E"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Get a copy of this privacy notice</w:t>
      </w:r>
    </w:p>
    <w:p w14:paraId="2B530C99"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Choose someone to act for you</w:t>
      </w:r>
    </w:p>
    <w:p w14:paraId="2C171064" w14:textId="77777777" w:rsidR="00F40C80" w:rsidRPr="00970184" w:rsidRDefault="00017C51" w:rsidP="004A4E55">
      <w:pPr>
        <w:pStyle w:val="ListParagraph0"/>
        <w:numPr>
          <w:ilvl w:val="0"/>
          <w:numId w:val="2"/>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File a complaint if you believe your privacy rights have been violated</w:t>
      </w:r>
    </w:p>
    <w:p w14:paraId="0BDC98C2"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Your Choices</w:t>
      </w:r>
    </w:p>
    <w:p w14:paraId="28DD0872" w14:textId="77777777" w:rsidR="00F40C80" w:rsidRPr="00970184" w:rsidRDefault="00017C51"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You have some choices in the way that we use and share information as we: </w:t>
      </w:r>
    </w:p>
    <w:p w14:paraId="4299B935" w14:textId="77777777" w:rsidR="00F40C80" w:rsidRPr="00970184" w:rsidRDefault="00017C51" w:rsidP="004A4E55">
      <w:pPr>
        <w:pStyle w:val="ListParagraph0"/>
        <w:numPr>
          <w:ilvl w:val="0"/>
          <w:numId w:val="3"/>
        </w:numPr>
        <w:spacing w:after="120" w:line="264" w:lineRule="auto"/>
        <w:rPr>
          <w:rFonts w:eastAsia="Times New Roman" w:cstheme="minorHAnsi"/>
          <w:sz w:val="21"/>
          <w:szCs w:val="21"/>
          <w:lang w:bidi="en-US"/>
        </w:rPr>
      </w:pPr>
      <w:r>
        <w:rPr>
          <w:rFonts w:eastAsia="Times New Roman" w:cstheme="minorHAnsi"/>
          <w:sz w:val="21"/>
          <w:szCs w:val="21"/>
          <w:lang w:bidi="en-US"/>
        </w:rPr>
        <w:t>Answer coverage questions from your family and friends</w:t>
      </w:r>
    </w:p>
    <w:p w14:paraId="1E62FE26" w14:textId="77777777" w:rsidR="00F40C80" w:rsidRPr="00970184" w:rsidRDefault="00017C51" w:rsidP="004A4E55">
      <w:pPr>
        <w:pStyle w:val="ListParagraph0"/>
        <w:numPr>
          <w:ilvl w:val="0"/>
          <w:numId w:val="3"/>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Provide disaster relief</w:t>
      </w:r>
    </w:p>
    <w:p w14:paraId="56BCADC1" w14:textId="77777777" w:rsidR="00F40C80" w:rsidRPr="00970184" w:rsidRDefault="00017C51" w:rsidP="004A4E55">
      <w:pPr>
        <w:pStyle w:val="ListParagraph0"/>
        <w:numPr>
          <w:ilvl w:val="0"/>
          <w:numId w:val="3"/>
        </w:numPr>
        <w:spacing w:after="120" w:line="264" w:lineRule="auto"/>
        <w:rPr>
          <w:rFonts w:eastAsia="Times New Roman" w:cstheme="minorHAnsi"/>
          <w:sz w:val="21"/>
          <w:szCs w:val="21"/>
          <w:lang w:bidi="en-US"/>
        </w:rPr>
      </w:pPr>
      <w:r>
        <w:rPr>
          <w:rFonts w:eastAsia="Times New Roman" w:cstheme="minorHAnsi"/>
          <w:sz w:val="21"/>
          <w:szCs w:val="21"/>
          <w:lang w:bidi="en-US"/>
        </w:rPr>
        <w:t>Market our services and sell your information</w:t>
      </w:r>
    </w:p>
    <w:p w14:paraId="1F629690"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Our Uses and Disclosures</w:t>
      </w:r>
    </w:p>
    <w:p w14:paraId="2436D6CD" w14:textId="77777777" w:rsidR="00F40C80" w:rsidRPr="00970184" w:rsidRDefault="00017C51"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may use and share your information as we: </w:t>
      </w:r>
    </w:p>
    <w:p w14:paraId="66DB2AB2"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t>Help manage the health care treatment you receive</w:t>
      </w:r>
    </w:p>
    <w:p w14:paraId="0101DFA9"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Run our organization</w:t>
      </w:r>
    </w:p>
    <w:p w14:paraId="3FEE0693" w14:textId="77777777" w:rsidR="004A4E55" w:rsidRDefault="00017C51"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t>Pay</w:t>
      </w:r>
      <w:r w:rsidRPr="00970184">
        <w:rPr>
          <w:rFonts w:eastAsia="Times New Roman" w:cstheme="minorHAnsi"/>
          <w:sz w:val="21"/>
          <w:szCs w:val="21"/>
          <w:lang w:bidi="en-US"/>
        </w:rPr>
        <w:t xml:space="preserve"> for your </w:t>
      </w:r>
      <w:r>
        <w:rPr>
          <w:rFonts w:eastAsia="Times New Roman" w:cstheme="minorHAnsi"/>
          <w:sz w:val="21"/>
          <w:szCs w:val="21"/>
          <w:lang w:bidi="en-US"/>
        </w:rPr>
        <w:t xml:space="preserve">health </w:t>
      </w:r>
      <w:r w:rsidRPr="00970184">
        <w:rPr>
          <w:rFonts w:eastAsia="Times New Roman" w:cstheme="minorHAnsi"/>
          <w:sz w:val="21"/>
          <w:szCs w:val="21"/>
          <w:lang w:bidi="en-US"/>
        </w:rPr>
        <w:t>services</w:t>
      </w:r>
    </w:p>
    <w:p w14:paraId="297F0760" w14:textId="77777777" w:rsidR="00533BA3"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Pr>
          <w:rFonts w:eastAsia="Times New Roman" w:cstheme="minorHAnsi"/>
          <w:sz w:val="21"/>
          <w:szCs w:val="21"/>
          <w:lang w:bidi="en-US"/>
        </w:rPr>
        <w:t>Administer your health plan</w:t>
      </w:r>
    </w:p>
    <w:p w14:paraId="094AC83E"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lastRenderedPageBreak/>
        <w:t>Help with public health and safety issues</w:t>
      </w:r>
    </w:p>
    <w:p w14:paraId="14F0A840"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Do research</w:t>
      </w:r>
    </w:p>
    <w:p w14:paraId="6F735BCA"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Comply with the law</w:t>
      </w:r>
    </w:p>
    <w:p w14:paraId="37954B98" w14:textId="77777777" w:rsidR="004A4E55" w:rsidRPr="00533BA3" w:rsidRDefault="00017C51" w:rsidP="00533BA3">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Respond to organ and tissue donation requests</w:t>
      </w:r>
      <w:r>
        <w:rPr>
          <w:rFonts w:eastAsia="Times New Roman" w:cstheme="minorHAnsi"/>
          <w:sz w:val="21"/>
          <w:szCs w:val="21"/>
          <w:lang w:bidi="en-US"/>
        </w:rPr>
        <w:t xml:space="preserve"> and w</w:t>
      </w:r>
      <w:r w:rsidRPr="00533BA3">
        <w:rPr>
          <w:rFonts w:eastAsia="Times New Roman" w:cstheme="minorHAnsi"/>
          <w:sz w:val="21"/>
          <w:szCs w:val="21"/>
          <w:lang w:bidi="en-US"/>
        </w:rPr>
        <w:t>ork with a medical examiner or funeral director</w:t>
      </w:r>
    </w:p>
    <w:p w14:paraId="7581DFC1"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Address workers’ compensation, law enforcement, and other government requests</w:t>
      </w:r>
    </w:p>
    <w:p w14:paraId="1271F1A4" w14:textId="77777777" w:rsidR="004A4E55" w:rsidRPr="00970184" w:rsidRDefault="00017C51" w:rsidP="004A4E55">
      <w:pPr>
        <w:pStyle w:val="ListParagraph0"/>
        <w:numPr>
          <w:ilvl w:val="0"/>
          <w:numId w:val="4"/>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Respond to lawsuits and legal actions</w:t>
      </w:r>
    </w:p>
    <w:p w14:paraId="384FE43D" w14:textId="77777777" w:rsidR="00F40C80" w:rsidRPr="00970184" w:rsidRDefault="00017C51"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Your Rights</w:t>
      </w:r>
    </w:p>
    <w:p w14:paraId="6BF3D2D2"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b/>
          <w:bCs/>
          <w:sz w:val="21"/>
          <w:szCs w:val="21"/>
        </w:rPr>
        <w:t xml:space="preserve">When it comes to your health information, you have certain rights. </w:t>
      </w:r>
      <w:r w:rsidRPr="00970184">
        <w:rPr>
          <w:rFonts w:eastAsia="Times New Roman" w:cstheme="minorHAnsi"/>
          <w:sz w:val="21"/>
          <w:szCs w:val="21"/>
        </w:rPr>
        <w:t>This section explains your rights and some of our responsibilities to help you.</w:t>
      </w:r>
    </w:p>
    <w:p w14:paraId="03EBBA41" w14:textId="77777777" w:rsidR="00F40C80" w:rsidRPr="00970184" w:rsidRDefault="00017C51" w:rsidP="004A4E55">
      <w:pPr>
        <w:pStyle w:val="Normal5"/>
        <w:spacing w:after="120" w:line="264" w:lineRule="auto"/>
        <w:rPr>
          <w:rFonts w:eastAsia="Times New Roman" w:cstheme="minorHAnsi"/>
          <w:b/>
          <w:sz w:val="21"/>
          <w:szCs w:val="21"/>
        </w:rPr>
      </w:pPr>
      <w:r>
        <w:rPr>
          <w:rFonts w:eastAsia="Times New Roman" w:cstheme="minorHAnsi"/>
          <w:b/>
          <w:sz w:val="21"/>
          <w:szCs w:val="21"/>
        </w:rPr>
        <w:t>Get a copy of health and claims records</w:t>
      </w:r>
    </w:p>
    <w:p w14:paraId="0554FBC0" w14:textId="77777777" w:rsidR="00F40C80" w:rsidRPr="00970184" w:rsidRDefault="00017C51" w:rsidP="004A4E55">
      <w:pPr>
        <w:pStyle w:val="ListParagraph0"/>
        <w:numPr>
          <w:ilvl w:val="0"/>
          <w:numId w:val="5"/>
        </w:numPr>
        <w:spacing w:after="120" w:line="264" w:lineRule="auto"/>
        <w:rPr>
          <w:rFonts w:eastAsia="Times New Roman" w:cstheme="minorHAnsi"/>
          <w:sz w:val="21"/>
          <w:szCs w:val="21"/>
        </w:rPr>
      </w:pPr>
      <w:r w:rsidRPr="00970184">
        <w:rPr>
          <w:rFonts w:eastAsia="Times New Roman" w:cstheme="minorHAnsi"/>
          <w:sz w:val="21"/>
          <w:szCs w:val="21"/>
        </w:rPr>
        <w:t xml:space="preserve">You can ask to see or get </w:t>
      </w:r>
      <w:r>
        <w:rPr>
          <w:rFonts w:eastAsia="Times New Roman" w:cstheme="minorHAnsi"/>
          <w:sz w:val="21"/>
          <w:szCs w:val="21"/>
        </w:rPr>
        <w:t>a copy of your health and claims records</w:t>
      </w:r>
      <w:r w:rsidRPr="00970184">
        <w:rPr>
          <w:rFonts w:eastAsia="Times New Roman" w:cstheme="minorHAnsi"/>
          <w:sz w:val="21"/>
          <w:szCs w:val="21"/>
        </w:rPr>
        <w:t xml:space="preserve"> and other health information we have about you. Ask us how to do this. </w:t>
      </w:r>
    </w:p>
    <w:p w14:paraId="284AA7B4" w14:textId="77777777" w:rsidR="00F40C80" w:rsidRPr="00970184" w:rsidRDefault="00017C51" w:rsidP="004A4E55">
      <w:pPr>
        <w:pStyle w:val="ListParagraph0"/>
        <w:numPr>
          <w:ilvl w:val="0"/>
          <w:numId w:val="5"/>
        </w:numPr>
        <w:spacing w:after="120" w:line="264" w:lineRule="auto"/>
        <w:rPr>
          <w:rFonts w:eastAsia="Times New Roman" w:cstheme="minorHAnsi"/>
          <w:sz w:val="21"/>
          <w:szCs w:val="21"/>
        </w:rPr>
      </w:pPr>
      <w:r w:rsidRPr="00970184">
        <w:rPr>
          <w:rFonts w:eastAsia="Times New Roman" w:cstheme="minorHAnsi"/>
          <w:sz w:val="21"/>
          <w:szCs w:val="21"/>
        </w:rPr>
        <w:t xml:space="preserve">We will provide a copy or a summary of your health </w:t>
      </w:r>
      <w:r>
        <w:rPr>
          <w:rFonts w:eastAsia="Times New Roman" w:cstheme="minorHAnsi"/>
          <w:sz w:val="21"/>
          <w:szCs w:val="21"/>
        </w:rPr>
        <w:t>and claims records</w:t>
      </w:r>
      <w:r w:rsidRPr="00970184">
        <w:rPr>
          <w:rFonts w:eastAsia="Times New Roman" w:cstheme="minorHAnsi"/>
          <w:sz w:val="21"/>
          <w:szCs w:val="21"/>
        </w:rPr>
        <w:t>, usually within 30 days of your request. We may charge a reasonable, cost-based fee.</w:t>
      </w:r>
    </w:p>
    <w:p w14:paraId="53106BA6" w14:textId="77777777" w:rsidR="00F40C80" w:rsidRPr="00970184" w:rsidRDefault="00017C51" w:rsidP="004A4E55">
      <w:pPr>
        <w:pStyle w:val="Normal5"/>
        <w:spacing w:after="120" w:line="264" w:lineRule="auto"/>
        <w:rPr>
          <w:rFonts w:eastAsia="Times New Roman" w:cstheme="minorHAnsi"/>
          <w:b/>
          <w:sz w:val="21"/>
          <w:szCs w:val="21"/>
        </w:rPr>
      </w:pPr>
      <w:r>
        <w:rPr>
          <w:rFonts w:eastAsia="Times New Roman" w:cstheme="minorHAnsi"/>
          <w:b/>
          <w:sz w:val="21"/>
          <w:szCs w:val="21"/>
        </w:rPr>
        <w:t>Ask us to correct health and claims records</w:t>
      </w:r>
    </w:p>
    <w:p w14:paraId="37FE8F2E" w14:textId="77777777" w:rsidR="00F40C80" w:rsidRPr="00970184" w:rsidRDefault="00017C51" w:rsidP="004A4E55">
      <w:pPr>
        <w:pStyle w:val="ListParagraph0"/>
        <w:numPr>
          <w:ilvl w:val="0"/>
          <w:numId w:val="6"/>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to correct </w:t>
      </w:r>
      <w:r>
        <w:rPr>
          <w:rFonts w:eastAsia="Times New Roman" w:cstheme="minorHAnsi"/>
          <w:sz w:val="21"/>
          <w:szCs w:val="21"/>
        </w:rPr>
        <w:t>your health and claims records if</w:t>
      </w:r>
      <w:r w:rsidRPr="00970184">
        <w:rPr>
          <w:rFonts w:eastAsia="Times New Roman" w:cstheme="minorHAnsi"/>
          <w:sz w:val="21"/>
          <w:szCs w:val="21"/>
        </w:rPr>
        <w:t xml:space="preserve"> you think</w:t>
      </w:r>
      <w:r>
        <w:rPr>
          <w:rFonts w:eastAsia="Times New Roman" w:cstheme="minorHAnsi"/>
          <w:sz w:val="21"/>
          <w:szCs w:val="21"/>
        </w:rPr>
        <w:t xml:space="preserve"> they are</w:t>
      </w:r>
      <w:r w:rsidRPr="00970184">
        <w:rPr>
          <w:rFonts w:eastAsia="Times New Roman" w:cstheme="minorHAnsi"/>
          <w:sz w:val="21"/>
          <w:szCs w:val="21"/>
        </w:rPr>
        <w:t xml:space="preserve"> incorrect or incomplete. Ask us how to do this.</w:t>
      </w:r>
    </w:p>
    <w:p w14:paraId="3BC7A350" w14:textId="77777777" w:rsidR="00F40C80" w:rsidRPr="00970184" w:rsidRDefault="00017C51" w:rsidP="004A4E55">
      <w:pPr>
        <w:pStyle w:val="ListParagraph0"/>
        <w:numPr>
          <w:ilvl w:val="0"/>
          <w:numId w:val="6"/>
        </w:numPr>
        <w:spacing w:after="120" w:line="264" w:lineRule="auto"/>
        <w:rPr>
          <w:rFonts w:eastAsia="Times New Roman" w:cstheme="minorHAnsi"/>
          <w:sz w:val="21"/>
          <w:szCs w:val="21"/>
        </w:rPr>
      </w:pPr>
      <w:r w:rsidRPr="00970184">
        <w:rPr>
          <w:rFonts w:eastAsia="Times New Roman" w:cstheme="minorHAnsi"/>
          <w:sz w:val="21"/>
          <w:szCs w:val="21"/>
        </w:rPr>
        <w:t>We may say “no” to your request, but we’ll tell you why in writing within 60 days.</w:t>
      </w:r>
    </w:p>
    <w:p w14:paraId="74D11877"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Request confidential communications</w:t>
      </w:r>
    </w:p>
    <w:p w14:paraId="14A4765C" w14:textId="77777777" w:rsidR="00F40C80" w:rsidRPr="00970184" w:rsidRDefault="00017C51" w:rsidP="004A4E55">
      <w:pPr>
        <w:pStyle w:val="ListParagraph0"/>
        <w:numPr>
          <w:ilvl w:val="0"/>
          <w:numId w:val="7"/>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to contact you in a specific way (for example, home or office phone) or to send mail to a different address. </w:t>
      </w:r>
    </w:p>
    <w:p w14:paraId="045D54E8" w14:textId="77777777" w:rsidR="00F40C80" w:rsidRPr="00970184" w:rsidRDefault="00017C51" w:rsidP="004A4E55">
      <w:pPr>
        <w:pStyle w:val="ListParagraph0"/>
        <w:numPr>
          <w:ilvl w:val="0"/>
          <w:numId w:val="7"/>
        </w:numPr>
        <w:spacing w:after="120" w:line="264" w:lineRule="auto"/>
        <w:rPr>
          <w:rFonts w:eastAsia="Times New Roman" w:cstheme="minorHAnsi"/>
          <w:sz w:val="21"/>
          <w:szCs w:val="21"/>
        </w:rPr>
      </w:pPr>
      <w:r w:rsidRPr="00970184">
        <w:rPr>
          <w:rFonts w:eastAsia="Times New Roman" w:cstheme="minorHAnsi"/>
          <w:sz w:val="21"/>
          <w:szCs w:val="21"/>
        </w:rPr>
        <w:t xml:space="preserve">We will </w:t>
      </w:r>
      <w:r>
        <w:rPr>
          <w:rFonts w:eastAsia="Times New Roman" w:cstheme="minorHAnsi"/>
          <w:sz w:val="21"/>
          <w:szCs w:val="21"/>
        </w:rPr>
        <w:t>consider all reasonable requests, and must say “yes” if you tell us you would be in danger if we do not.</w:t>
      </w:r>
    </w:p>
    <w:p w14:paraId="0B8F0593" w14:textId="77777777" w:rsidR="00F40C80" w:rsidRPr="00970184" w:rsidRDefault="00017C51" w:rsidP="004A4E55">
      <w:pPr>
        <w:pStyle w:val="Normal5"/>
        <w:spacing w:after="120" w:line="264" w:lineRule="auto"/>
        <w:rPr>
          <w:rFonts w:eastAsia="Times New Roman" w:cstheme="minorHAnsi"/>
          <w:b/>
          <w:sz w:val="24"/>
          <w:szCs w:val="21"/>
        </w:rPr>
      </w:pPr>
      <w:r w:rsidRPr="00970184">
        <w:rPr>
          <w:rFonts w:eastAsia="Times New Roman" w:cstheme="minorHAnsi"/>
          <w:b/>
          <w:sz w:val="21"/>
          <w:szCs w:val="21"/>
        </w:rPr>
        <w:t>Ask us to limit what we use or share</w:t>
      </w:r>
    </w:p>
    <w:p w14:paraId="08D5A236" w14:textId="77777777" w:rsidR="00533BA3" w:rsidRDefault="00017C51" w:rsidP="004A4E55">
      <w:pPr>
        <w:pStyle w:val="ListParagraph0"/>
        <w:numPr>
          <w:ilvl w:val="0"/>
          <w:numId w:val="8"/>
        </w:numPr>
        <w:spacing w:after="120" w:line="264" w:lineRule="auto"/>
        <w:rPr>
          <w:rFonts w:eastAsia="Times New Roman" w:cstheme="minorHAnsi"/>
          <w:sz w:val="21"/>
          <w:szCs w:val="21"/>
        </w:rPr>
      </w:pPr>
      <w:r w:rsidRPr="00970184">
        <w:rPr>
          <w:rFonts w:eastAsia="Times New Roman" w:cstheme="minorHAnsi"/>
          <w:sz w:val="21"/>
          <w:szCs w:val="21"/>
        </w:rPr>
        <w:t xml:space="preserve">You can ask us not to use or share certain health information for treatment, payment, or our operations. </w:t>
      </w:r>
    </w:p>
    <w:p w14:paraId="06BCA1E0" w14:textId="77777777" w:rsidR="00F40C80" w:rsidRPr="00970184" w:rsidRDefault="00017C51" w:rsidP="004A4E55">
      <w:pPr>
        <w:pStyle w:val="ListParagraph0"/>
        <w:numPr>
          <w:ilvl w:val="0"/>
          <w:numId w:val="8"/>
        </w:numPr>
        <w:spacing w:after="120" w:line="264" w:lineRule="auto"/>
        <w:rPr>
          <w:rFonts w:eastAsia="Times New Roman" w:cstheme="minorHAnsi"/>
          <w:sz w:val="21"/>
          <w:szCs w:val="21"/>
        </w:rPr>
      </w:pPr>
      <w:r w:rsidRPr="00970184">
        <w:rPr>
          <w:rFonts w:eastAsia="Times New Roman" w:cstheme="minorHAnsi"/>
          <w:sz w:val="21"/>
          <w:szCs w:val="21"/>
        </w:rPr>
        <w:t>We are not required to agree to your request, and we may say “no” if it would affect your care.</w:t>
      </w:r>
    </w:p>
    <w:p w14:paraId="0D9AC0F4"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Get a list of those with whom we’ve shared information</w:t>
      </w:r>
    </w:p>
    <w:p w14:paraId="04E91B6C" w14:textId="77777777" w:rsidR="00F40C80" w:rsidRPr="00970184" w:rsidRDefault="00017C51" w:rsidP="004A4E55">
      <w:pPr>
        <w:pStyle w:val="ListParagraph0"/>
        <w:numPr>
          <w:ilvl w:val="0"/>
          <w:numId w:val="9"/>
        </w:numPr>
        <w:spacing w:after="120" w:line="264" w:lineRule="auto"/>
        <w:rPr>
          <w:rFonts w:eastAsia="Times New Roman" w:cstheme="minorHAnsi"/>
          <w:sz w:val="21"/>
          <w:szCs w:val="21"/>
        </w:rPr>
      </w:pPr>
      <w:r w:rsidRPr="00970184">
        <w:rPr>
          <w:rFonts w:eastAsia="Times New Roman" w:cstheme="minorHAnsi"/>
          <w:sz w:val="21"/>
          <w:szCs w:val="21"/>
        </w:rPr>
        <w:t>You can ask for a list (accounting) of the times we’ve shared your health information for six years prior to the date you ask, who we shared it with, and why.</w:t>
      </w:r>
    </w:p>
    <w:p w14:paraId="7DCDBC59" w14:textId="77777777" w:rsidR="00F40C80" w:rsidRPr="00970184" w:rsidRDefault="00017C51" w:rsidP="004A4E55">
      <w:pPr>
        <w:pStyle w:val="ListParagraph0"/>
        <w:numPr>
          <w:ilvl w:val="0"/>
          <w:numId w:val="9"/>
        </w:numPr>
        <w:spacing w:after="120" w:line="264" w:lineRule="auto"/>
        <w:rPr>
          <w:rFonts w:eastAsia="Times New Roman" w:cstheme="minorHAnsi"/>
          <w:sz w:val="21"/>
          <w:szCs w:val="21"/>
        </w:rPr>
      </w:pPr>
      <w:r w:rsidRPr="00970184">
        <w:rPr>
          <w:rFonts w:eastAsia="Times New Roman" w:cstheme="minorHAnsi"/>
          <w:sz w:val="21"/>
          <w:szCs w:val="21"/>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58BF926C"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Get a copy of this privacy notice</w:t>
      </w:r>
    </w:p>
    <w:p w14:paraId="48612F3F" w14:textId="77777777" w:rsidR="00F40C80" w:rsidRPr="003474BA" w:rsidRDefault="00017C51" w:rsidP="003474BA">
      <w:pPr>
        <w:pStyle w:val="Normal5"/>
        <w:spacing w:after="120" w:line="264" w:lineRule="auto"/>
        <w:rPr>
          <w:rFonts w:eastAsia="Times New Roman" w:cstheme="minorHAnsi"/>
          <w:sz w:val="21"/>
          <w:szCs w:val="21"/>
        </w:rPr>
      </w:pPr>
      <w:r w:rsidRPr="003474BA">
        <w:rPr>
          <w:rFonts w:eastAsia="Times New Roman" w:cstheme="minorHAnsi"/>
          <w:sz w:val="21"/>
          <w:szCs w:val="21"/>
        </w:rPr>
        <w:t>You can ask for a paper copy of this notice at any time, even if you have agreed to receive the notice electronically. We will provide you with a paper copy promptly.</w:t>
      </w:r>
    </w:p>
    <w:p w14:paraId="535E60F2" w14:textId="01915420" w:rsidR="00F40C80" w:rsidRPr="00970184" w:rsidRDefault="00017C51" w:rsidP="004A4E55">
      <w:pPr>
        <w:pStyle w:val="Normal5"/>
        <w:spacing w:after="120" w:line="264" w:lineRule="auto"/>
        <w:rPr>
          <w:rFonts w:eastAsia="Times New Roman" w:cstheme="minorHAnsi"/>
          <w:b/>
          <w:sz w:val="21"/>
          <w:szCs w:val="21"/>
        </w:rPr>
      </w:pPr>
      <w:r>
        <w:rPr>
          <w:rFonts w:eastAsia="Times New Roman" w:cstheme="minorHAnsi"/>
          <w:b/>
          <w:sz w:val="21"/>
          <w:szCs w:val="21"/>
        </w:rPr>
        <w:br w:type="page"/>
      </w:r>
      <w:r w:rsidRPr="00970184">
        <w:rPr>
          <w:rFonts w:eastAsia="Times New Roman" w:cstheme="minorHAnsi"/>
          <w:b/>
          <w:sz w:val="21"/>
          <w:szCs w:val="21"/>
        </w:rPr>
        <w:lastRenderedPageBreak/>
        <w:t>Choose someone to act for you</w:t>
      </w:r>
    </w:p>
    <w:p w14:paraId="66BA14AE" w14:textId="77777777" w:rsidR="00F40C80" w:rsidRPr="00970184" w:rsidRDefault="00017C51" w:rsidP="004A4E55">
      <w:pPr>
        <w:pStyle w:val="ListParagraph0"/>
        <w:numPr>
          <w:ilvl w:val="0"/>
          <w:numId w:val="10"/>
        </w:numPr>
        <w:spacing w:after="120" w:line="264" w:lineRule="auto"/>
        <w:rPr>
          <w:rFonts w:eastAsia="Times New Roman" w:cstheme="minorHAnsi"/>
          <w:sz w:val="21"/>
          <w:szCs w:val="21"/>
        </w:rPr>
      </w:pPr>
      <w:r w:rsidRPr="00970184">
        <w:rPr>
          <w:rFonts w:eastAsia="Times New Roman" w:cstheme="minorHAnsi"/>
          <w:sz w:val="21"/>
          <w:szCs w:val="21"/>
        </w:rPr>
        <w:t>If you have given someone medical power of attorney or if someone is your legal guardian, that person can exercise your rights and make choices about your health information.</w:t>
      </w:r>
    </w:p>
    <w:p w14:paraId="0BB83F37" w14:textId="77777777" w:rsidR="00F40C80" w:rsidRPr="00970184" w:rsidRDefault="00017C51" w:rsidP="004A4E55">
      <w:pPr>
        <w:pStyle w:val="ListParagraph0"/>
        <w:numPr>
          <w:ilvl w:val="0"/>
          <w:numId w:val="10"/>
        </w:numPr>
        <w:spacing w:after="120" w:line="264" w:lineRule="auto"/>
        <w:rPr>
          <w:rFonts w:eastAsia="Times New Roman" w:cstheme="minorHAnsi"/>
          <w:sz w:val="21"/>
          <w:szCs w:val="21"/>
        </w:rPr>
      </w:pPr>
      <w:r w:rsidRPr="00970184">
        <w:rPr>
          <w:rFonts w:eastAsia="Times New Roman" w:cstheme="minorHAnsi"/>
          <w:sz w:val="21"/>
          <w:szCs w:val="21"/>
        </w:rPr>
        <w:t>We will make sure the person has this authority and can act for you before we take any action.</w:t>
      </w:r>
    </w:p>
    <w:p w14:paraId="365DD8F4"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File a complaint if you feel your rights are violated</w:t>
      </w:r>
    </w:p>
    <w:p w14:paraId="4958D66A" w14:textId="77777777" w:rsidR="00F40C80" w:rsidRPr="00970184" w:rsidRDefault="00017C51"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You can complain if you feel we have violated your rights by contacting us at</w:t>
      </w:r>
      <w:r>
        <w:rPr>
          <w:rFonts w:eastAsia="Times New Roman" w:cstheme="minorHAnsi"/>
          <w:sz w:val="21"/>
          <w:szCs w:val="21"/>
        </w:rPr>
        <w:t>:</w:t>
      </w:r>
      <w:r w:rsidRPr="00970184">
        <w:rPr>
          <w:rFonts w:eastAsia="Times New Roman" w:cstheme="minorHAnsi"/>
          <w:sz w:val="21"/>
          <w:szCs w:val="21"/>
        </w:rPr>
        <w:t xml:space="preserve"> </w:t>
      </w:r>
      <w:r w:rsidRPr="00970184">
        <w:rPr>
          <w:rFonts w:eastAsia="Times New Roman" w:cstheme="minorHAnsi"/>
          <w:sz w:val="21"/>
          <w:szCs w:val="21"/>
        </w:rPr>
        <w:br/>
      </w:r>
      <w:r w:rsidRPr="00970184">
        <w:rPr>
          <w:rFonts w:cstheme="minorHAnsi"/>
          <w:noProof/>
          <w:sz w:val="21"/>
          <w:szCs w:val="21"/>
        </w:rPr>
        <w:t>Carolyn</w:t>
      </w:r>
      <w:r w:rsidRPr="00970184">
        <w:rPr>
          <w:rFonts w:cstheme="minorHAnsi"/>
          <w:sz w:val="21"/>
          <w:szCs w:val="21"/>
        </w:rPr>
        <w:t xml:space="preserve"> </w:t>
      </w:r>
      <w:r w:rsidRPr="00970184">
        <w:rPr>
          <w:rFonts w:cstheme="minorHAnsi"/>
          <w:noProof/>
          <w:sz w:val="21"/>
          <w:szCs w:val="21"/>
        </w:rPr>
        <w:t>Collins</w:t>
      </w:r>
      <w:r w:rsidRPr="00970184">
        <w:rPr>
          <w:rFonts w:cstheme="minorHAnsi"/>
          <w:sz w:val="21"/>
          <w:szCs w:val="21"/>
        </w:rPr>
        <w:br/>
      </w:r>
      <w:r w:rsidRPr="00970184">
        <w:rPr>
          <w:rFonts w:cstheme="minorHAnsi"/>
          <w:noProof/>
          <w:sz w:val="21"/>
          <w:szCs w:val="21"/>
        </w:rPr>
        <w:t>18 King</w:t>
      </w:r>
      <w:r w:rsidRPr="00970184">
        <w:rPr>
          <w:rFonts w:cstheme="minorHAnsi"/>
          <w:sz w:val="21"/>
          <w:szCs w:val="21"/>
        </w:rPr>
        <w:t xml:space="preserve"> St </w:t>
      </w:r>
      <w:r w:rsidRPr="00970184">
        <w:rPr>
          <w:rFonts w:cstheme="minorHAnsi"/>
          <w:sz w:val="21"/>
          <w:szCs w:val="21"/>
        </w:rPr>
        <w:br/>
      </w:r>
      <w:r w:rsidRPr="00970184">
        <w:rPr>
          <w:rFonts w:cstheme="minorHAnsi"/>
          <w:noProof/>
          <w:sz w:val="21"/>
          <w:szCs w:val="21"/>
        </w:rPr>
        <w:t>Norfolk</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02056</w:t>
      </w:r>
      <w:r w:rsidRPr="00970184">
        <w:rPr>
          <w:rFonts w:cstheme="minorHAnsi"/>
          <w:sz w:val="21"/>
          <w:szCs w:val="21"/>
        </w:rPr>
        <w:br/>
      </w:r>
      <w:r w:rsidRPr="00970184">
        <w:rPr>
          <w:rFonts w:cstheme="minorHAnsi"/>
          <w:noProof/>
          <w:sz w:val="21"/>
          <w:szCs w:val="21"/>
        </w:rPr>
        <w:t>(508)</w:t>
      </w:r>
      <w:r w:rsidRPr="00970184">
        <w:rPr>
          <w:rFonts w:cstheme="minorHAnsi"/>
          <w:sz w:val="21"/>
          <w:szCs w:val="21"/>
        </w:rPr>
        <w:t xml:space="preserve"> 520-7991</w:t>
      </w:r>
      <w:r w:rsidRPr="00970184">
        <w:rPr>
          <w:rFonts w:cstheme="minorHAnsi"/>
          <w:sz w:val="21"/>
          <w:szCs w:val="21"/>
        </w:rPr>
        <w:br/>
      </w:r>
      <w:r w:rsidRPr="00970184">
        <w:rPr>
          <w:rFonts w:cstheme="minorHAnsi"/>
          <w:noProof/>
          <w:sz w:val="21"/>
          <w:szCs w:val="21"/>
        </w:rPr>
        <w:t>collinsc@kingphilip</w:t>
      </w:r>
      <w:r w:rsidRPr="00970184">
        <w:rPr>
          <w:rFonts w:cstheme="minorHAnsi"/>
          <w:sz w:val="21"/>
          <w:szCs w:val="21"/>
        </w:rPr>
        <w:t>.org</w:t>
      </w:r>
    </w:p>
    <w:p w14:paraId="70268F2D" w14:textId="77777777" w:rsidR="00F40C80" w:rsidRPr="00970184" w:rsidRDefault="00017C51"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 xml:space="preserve">You can file a complaint with the U.S. Department of Health and Human Services Office for Civil Rights by sending a letter to 200 Independence Avenue, S.W., Washington, D.C. 20201, calling 1-877-696-6775, or visiting </w:t>
      </w:r>
      <w:r w:rsidRPr="003474BA">
        <w:rPr>
          <w:rFonts w:eastAsia="Times New Roman" w:cstheme="minorHAnsi"/>
          <w:b/>
          <w:sz w:val="21"/>
          <w:szCs w:val="21"/>
        </w:rPr>
        <w:t>www.hhs.gov/ocr/privacy/hipaa/complaints/</w:t>
      </w:r>
      <w:r w:rsidRPr="00970184">
        <w:rPr>
          <w:rFonts w:eastAsia="Times New Roman" w:cstheme="minorHAnsi"/>
          <w:sz w:val="21"/>
          <w:szCs w:val="21"/>
        </w:rPr>
        <w:t>.</w:t>
      </w:r>
    </w:p>
    <w:p w14:paraId="124F960E" w14:textId="77777777" w:rsidR="00F40C80" w:rsidRPr="00970184" w:rsidRDefault="00017C51" w:rsidP="004A4E55">
      <w:pPr>
        <w:pStyle w:val="ListParagraph0"/>
        <w:numPr>
          <w:ilvl w:val="0"/>
          <w:numId w:val="11"/>
        </w:numPr>
        <w:spacing w:after="120" w:line="264" w:lineRule="auto"/>
        <w:rPr>
          <w:rFonts w:eastAsia="Times New Roman" w:cstheme="minorHAnsi"/>
          <w:sz w:val="21"/>
          <w:szCs w:val="21"/>
        </w:rPr>
      </w:pPr>
      <w:r w:rsidRPr="00970184">
        <w:rPr>
          <w:rFonts w:eastAsia="Times New Roman" w:cstheme="minorHAnsi"/>
          <w:sz w:val="21"/>
          <w:szCs w:val="21"/>
        </w:rPr>
        <w:t>We will not retaliate against you for filing a complaint.</w:t>
      </w:r>
    </w:p>
    <w:p w14:paraId="123C4F5C" w14:textId="77777777" w:rsidR="00F40C80" w:rsidRPr="00970184" w:rsidRDefault="00017C51"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Your Choices</w:t>
      </w:r>
    </w:p>
    <w:p w14:paraId="2EBD3FB5" w14:textId="77777777" w:rsidR="00F40C80" w:rsidRPr="00970184" w:rsidRDefault="00017C51" w:rsidP="00F40C80">
      <w:pPr>
        <w:pStyle w:val="Normal5"/>
        <w:spacing w:line="264" w:lineRule="auto"/>
        <w:rPr>
          <w:rFonts w:eastAsia="Times New Roman" w:cstheme="minorHAnsi"/>
          <w:sz w:val="21"/>
          <w:szCs w:val="21"/>
        </w:rPr>
      </w:pPr>
      <w:r w:rsidRPr="00970184">
        <w:rPr>
          <w:rFonts w:eastAsia="Times New Roman" w:cstheme="minorHAnsi"/>
          <w:b/>
          <w:bCs/>
          <w:sz w:val="21"/>
          <w:szCs w:val="21"/>
        </w:rPr>
        <w:t xml:space="preserve">For certain health information, you can tell us your choices about what we share. </w:t>
      </w:r>
      <w:r w:rsidRPr="00970184">
        <w:rPr>
          <w:rFonts w:eastAsia="Times New Roman" w:cstheme="minorHAnsi"/>
          <w:sz w:val="21"/>
          <w:szCs w:val="21"/>
        </w:rPr>
        <w:t>If you have a clear preference for how we share your information in the situations described below, talk to us. Tell us what you want us to do, and we will follow your instructions.</w:t>
      </w:r>
    </w:p>
    <w:p w14:paraId="2D41E0F1" w14:textId="77777777" w:rsidR="00F40C80" w:rsidRPr="00970184" w:rsidRDefault="00DC1004" w:rsidP="00F40C80">
      <w:pPr>
        <w:pStyle w:val="Normal5"/>
        <w:spacing w:line="264" w:lineRule="auto"/>
        <w:rPr>
          <w:rFonts w:eastAsia="Times New Roman" w:cstheme="minorHAnsi"/>
          <w:sz w:val="18"/>
          <w:szCs w:val="21"/>
        </w:rPr>
      </w:pPr>
    </w:p>
    <w:p w14:paraId="535F3D64" w14:textId="77777777" w:rsidR="00F40C80" w:rsidRDefault="00017C51" w:rsidP="00F40C80">
      <w:pPr>
        <w:pStyle w:val="Normal5"/>
        <w:spacing w:line="264" w:lineRule="auto"/>
        <w:rPr>
          <w:rFonts w:eastAsia="Times New Roman" w:cstheme="minorHAnsi"/>
          <w:sz w:val="21"/>
          <w:szCs w:val="21"/>
        </w:rPr>
      </w:pPr>
      <w:r w:rsidRPr="00970184">
        <w:rPr>
          <w:rFonts w:eastAsia="Times New Roman" w:cstheme="minorHAnsi"/>
          <w:sz w:val="21"/>
          <w:szCs w:val="21"/>
        </w:rPr>
        <w:t>In these cases, you have both the right and choice to tell us to:</w:t>
      </w:r>
    </w:p>
    <w:p w14:paraId="07C2F5E1" w14:textId="77777777" w:rsidR="00533BA3" w:rsidRPr="00970184" w:rsidRDefault="00DC1004" w:rsidP="00F40C80">
      <w:pPr>
        <w:pStyle w:val="Normal5"/>
        <w:spacing w:line="264" w:lineRule="auto"/>
        <w:rPr>
          <w:rFonts w:eastAsia="Times New Roman" w:cstheme="minorHAnsi"/>
          <w:sz w:val="21"/>
          <w:szCs w:val="21"/>
        </w:rPr>
      </w:pPr>
    </w:p>
    <w:p w14:paraId="5D5F7654" w14:textId="77777777" w:rsidR="00F40C80" w:rsidRPr="00970184" w:rsidRDefault="00017C51"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 xml:space="preserve">Share information with your family, close friends, or others involved in </w:t>
      </w:r>
      <w:r>
        <w:rPr>
          <w:rFonts w:eastAsia="Times New Roman" w:cstheme="minorHAnsi"/>
          <w:color w:val="000000"/>
          <w:sz w:val="21"/>
          <w:szCs w:val="21"/>
        </w:rPr>
        <w:t xml:space="preserve">payment for </w:t>
      </w:r>
      <w:r w:rsidRPr="00970184">
        <w:rPr>
          <w:rFonts w:eastAsia="Times New Roman" w:cstheme="minorHAnsi"/>
          <w:color w:val="000000"/>
          <w:sz w:val="21"/>
          <w:szCs w:val="21"/>
        </w:rPr>
        <w:t>your care</w:t>
      </w:r>
    </w:p>
    <w:p w14:paraId="324B5A32" w14:textId="77777777" w:rsidR="00F40C80" w:rsidRPr="00970184" w:rsidRDefault="00017C51"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Share information in a disaster relief situation</w:t>
      </w:r>
    </w:p>
    <w:p w14:paraId="0FCFF64D" w14:textId="77777777" w:rsidR="00F40C80" w:rsidRPr="00970184" w:rsidRDefault="00DC1004" w:rsidP="00F40C80">
      <w:pPr>
        <w:pStyle w:val="Normal5"/>
        <w:spacing w:line="264" w:lineRule="auto"/>
        <w:ind w:left="360"/>
        <w:rPr>
          <w:rFonts w:eastAsia="Times New Roman" w:cstheme="minorHAnsi"/>
          <w:i/>
          <w:iCs/>
          <w:color w:val="000000"/>
          <w:sz w:val="21"/>
          <w:szCs w:val="21"/>
        </w:rPr>
      </w:pPr>
    </w:p>
    <w:p w14:paraId="38289C0C" w14:textId="77777777" w:rsidR="00F40C80" w:rsidRPr="00970184" w:rsidRDefault="00017C51" w:rsidP="003474BA">
      <w:pPr>
        <w:pStyle w:val="Normal5"/>
        <w:spacing w:line="264" w:lineRule="auto"/>
        <w:rPr>
          <w:rFonts w:eastAsia="Times New Roman" w:cstheme="minorHAnsi"/>
          <w:i/>
          <w:iCs/>
          <w:color w:val="000000"/>
          <w:sz w:val="21"/>
          <w:szCs w:val="21"/>
        </w:rPr>
      </w:pPr>
      <w:r w:rsidRPr="00970184">
        <w:rPr>
          <w:rFonts w:eastAsia="Times New Roman" w:cstheme="minorHAnsi"/>
          <w:i/>
          <w:iCs/>
          <w:color w:val="000000"/>
          <w:sz w:val="21"/>
          <w:szCs w:val="21"/>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08F75B6B" w14:textId="77777777" w:rsidR="00F40C80" w:rsidRPr="00970184" w:rsidRDefault="00DC1004" w:rsidP="00F40C80">
      <w:pPr>
        <w:pStyle w:val="Normal5"/>
        <w:spacing w:line="264" w:lineRule="auto"/>
        <w:rPr>
          <w:rFonts w:eastAsia="Times New Roman" w:cstheme="minorHAnsi"/>
          <w:color w:val="000000"/>
          <w:sz w:val="21"/>
          <w:szCs w:val="21"/>
        </w:rPr>
      </w:pPr>
    </w:p>
    <w:p w14:paraId="147AD04C" w14:textId="77777777" w:rsidR="00F40C80" w:rsidRDefault="00017C51" w:rsidP="00F40C80">
      <w:pPr>
        <w:pStyle w:val="Normal5"/>
        <w:spacing w:line="264" w:lineRule="auto"/>
        <w:rPr>
          <w:rFonts w:eastAsia="Times New Roman" w:cstheme="minorHAnsi"/>
          <w:color w:val="000000"/>
          <w:sz w:val="21"/>
          <w:szCs w:val="21"/>
        </w:rPr>
      </w:pPr>
      <w:r w:rsidRPr="00970184">
        <w:rPr>
          <w:rFonts w:eastAsia="Times New Roman" w:cstheme="minorHAnsi"/>
          <w:color w:val="000000"/>
          <w:sz w:val="21"/>
          <w:szCs w:val="21"/>
        </w:rPr>
        <w:t xml:space="preserve">In these cases we </w:t>
      </w:r>
      <w:r w:rsidRPr="00533BA3">
        <w:rPr>
          <w:rFonts w:eastAsia="Times New Roman" w:cstheme="minorHAnsi"/>
          <w:i/>
          <w:color w:val="000000"/>
          <w:sz w:val="21"/>
          <w:szCs w:val="21"/>
        </w:rPr>
        <w:t>never</w:t>
      </w:r>
      <w:r w:rsidRPr="00970184">
        <w:rPr>
          <w:rFonts w:eastAsia="Times New Roman" w:cstheme="minorHAnsi"/>
          <w:color w:val="000000"/>
          <w:sz w:val="21"/>
          <w:szCs w:val="21"/>
        </w:rPr>
        <w:t xml:space="preserve"> share your information unless you give us written permission:</w:t>
      </w:r>
    </w:p>
    <w:p w14:paraId="46959E78" w14:textId="77777777" w:rsidR="00533BA3" w:rsidRPr="00970184" w:rsidRDefault="00DC1004" w:rsidP="00F40C80">
      <w:pPr>
        <w:pStyle w:val="Normal5"/>
        <w:spacing w:line="264" w:lineRule="auto"/>
        <w:rPr>
          <w:rFonts w:eastAsia="Times New Roman" w:cstheme="minorHAnsi"/>
          <w:color w:val="000000"/>
          <w:sz w:val="21"/>
          <w:szCs w:val="21"/>
        </w:rPr>
      </w:pPr>
    </w:p>
    <w:p w14:paraId="74ED3789" w14:textId="77777777" w:rsidR="00F40C80" w:rsidRPr="00970184" w:rsidRDefault="00017C51"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Marketing purposes</w:t>
      </w:r>
    </w:p>
    <w:p w14:paraId="4B7869B8" w14:textId="77777777" w:rsidR="00F40C80" w:rsidRPr="00970184" w:rsidRDefault="00017C51" w:rsidP="00F40C80">
      <w:pPr>
        <w:pStyle w:val="Normal5"/>
        <w:numPr>
          <w:ilvl w:val="0"/>
          <w:numId w:val="12"/>
        </w:numPr>
        <w:spacing w:line="264" w:lineRule="auto"/>
        <w:contextualSpacing/>
        <w:rPr>
          <w:rFonts w:eastAsia="Times New Roman" w:cstheme="minorHAnsi"/>
          <w:color w:val="000000"/>
          <w:sz w:val="21"/>
          <w:szCs w:val="21"/>
        </w:rPr>
      </w:pPr>
      <w:r w:rsidRPr="00970184">
        <w:rPr>
          <w:rFonts w:eastAsia="Times New Roman" w:cstheme="minorHAnsi"/>
          <w:color w:val="000000"/>
          <w:sz w:val="21"/>
          <w:szCs w:val="21"/>
        </w:rPr>
        <w:t>Sale of your information</w:t>
      </w:r>
    </w:p>
    <w:p w14:paraId="657CA7DC" w14:textId="77777777" w:rsidR="00F40C80" w:rsidRPr="00970184" w:rsidRDefault="00017C51"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Our Uses and Disclosures</w:t>
      </w:r>
    </w:p>
    <w:p w14:paraId="7A4091F6"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How do we typically use or</w:t>
      </w:r>
      <w:r w:rsidRPr="00970184">
        <w:rPr>
          <w:rFonts w:cstheme="minorHAnsi"/>
          <w:b/>
          <w:sz w:val="21"/>
          <w:szCs w:val="21"/>
        </w:rPr>
        <w:t xml:space="preserve"> share your health information?</w:t>
      </w:r>
    </w:p>
    <w:p w14:paraId="1A2C91EA"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typically use or share your health information in the following ways.</w:t>
      </w:r>
    </w:p>
    <w:p w14:paraId="3AE6881D" w14:textId="77777777" w:rsidR="00F40C80" w:rsidRPr="00970184" w:rsidRDefault="00017C51" w:rsidP="004A4E55">
      <w:pPr>
        <w:pStyle w:val="Normal5"/>
        <w:spacing w:after="120" w:line="264" w:lineRule="auto"/>
        <w:rPr>
          <w:rFonts w:eastAsia="Times New Roman" w:cstheme="minorHAnsi"/>
          <w:b/>
          <w:sz w:val="21"/>
          <w:szCs w:val="21"/>
        </w:rPr>
      </w:pPr>
      <w:r>
        <w:rPr>
          <w:rFonts w:eastAsia="Times New Roman" w:cstheme="minorHAnsi"/>
          <w:b/>
          <w:sz w:val="21"/>
          <w:szCs w:val="21"/>
        </w:rPr>
        <w:t>Help manage the health care treatment you receive</w:t>
      </w:r>
    </w:p>
    <w:p w14:paraId="39008CAA" w14:textId="77777777" w:rsidR="00533BA3" w:rsidRDefault="00017C51" w:rsidP="004A4E55">
      <w:pPr>
        <w:pStyle w:val="Normal5"/>
        <w:spacing w:after="120" w:line="264" w:lineRule="auto"/>
        <w:rPr>
          <w:rFonts w:cstheme="minorHAnsi"/>
          <w:sz w:val="21"/>
          <w:szCs w:val="21"/>
        </w:rPr>
      </w:pPr>
      <w:r w:rsidRPr="00970184">
        <w:rPr>
          <w:rFonts w:eastAsia="Times New Roman" w:cstheme="minorHAnsi"/>
          <w:sz w:val="21"/>
          <w:szCs w:val="21"/>
        </w:rPr>
        <w:t>We can use your healt</w:t>
      </w:r>
      <w:r>
        <w:rPr>
          <w:rFonts w:eastAsia="Times New Roman" w:cstheme="minorHAnsi"/>
          <w:sz w:val="21"/>
          <w:szCs w:val="21"/>
        </w:rPr>
        <w:t>h information and share it with</w:t>
      </w:r>
      <w:r w:rsidRPr="00970184">
        <w:rPr>
          <w:rFonts w:eastAsia="Times New Roman" w:cstheme="minorHAnsi"/>
          <w:sz w:val="21"/>
          <w:szCs w:val="21"/>
        </w:rPr>
        <w:t xml:space="preserve"> professionals who are treating you.</w:t>
      </w:r>
      <w:r w:rsidRPr="00970184">
        <w:rPr>
          <w:rFonts w:cstheme="minorHAnsi"/>
          <w:sz w:val="21"/>
          <w:szCs w:val="21"/>
        </w:rPr>
        <w:t xml:space="preserve"> </w:t>
      </w:r>
    </w:p>
    <w:p w14:paraId="65211E36"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i/>
          <w:iCs/>
          <w:sz w:val="21"/>
          <w:szCs w:val="21"/>
        </w:rPr>
        <w:t xml:space="preserve">Example: </w:t>
      </w:r>
      <w:r w:rsidRPr="00970184">
        <w:rPr>
          <w:rFonts w:eastAsia="Times New Roman" w:cstheme="minorHAnsi"/>
          <w:i/>
          <w:iCs/>
          <w:color w:val="000000"/>
          <w:sz w:val="21"/>
          <w:szCs w:val="21"/>
        </w:rPr>
        <w:t xml:space="preserve">A doctor </w:t>
      </w:r>
      <w:r>
        <w:rPr>
          <w:rFonts w:eastAsia="Times New Roman" w:cstheme="minorHAnsi"/>
          <w:i/>
          <w:iCs/>
          <w:color w:val="000000"/>
          <w:sz w:val="21"/>
          <w:szCs w:val="21"/>
        </w:rPr>
        <w:t>sends us information about your diagnosis and treatment plan so we can arrange additional services.</w:t>
      </w:r>
    </w:p>
    <w:p w14:paraId="4290F042" w14:textId="3F54F6D0" w:rsidR="00F40C80" w:rsidRPr="00970184" w:rsidRDefault="00017C51" w:rsidP="004A4E55">
      <w:pPr>
        <w:pStyle w:val="Normal5"/>
        <w:spacing w:after="120" w:line="264" w:lineRule="auto"/>
        <w:rPr>
          <w:rFonts w:eastAsia="Times New Roman" w:cstheme="minorHAnsi"/>
          <w:b/>
          <w:szCs w:val="21"/>
        </w:rPr>
      </w:pPr>
      <w:r>
        <w:rPr>
          <w:rFonts w:eastAsia="Times New Roman" w:cstheme="minorHAnsi"/>
          <w:b/>
          <w:sz w:val="21"/>
          <w:szCs w:val="21"/>
        </w:rPr>
        <w:br w:type="page"/>
      </w:r>
      <w:r w:rsidRPr="00970184">
        <w:rPr>
          <w:rFonts w:eastAsia="Times New Roman" w:cstheme="minorHAnsi"/>
          <w:b/>
          <w:sz w:val="21"/>
          <w:szCs w:val="21"/>
        </w:rPr>
        <w:lastRenderedPageBreak/>
        <w:t>Run our organization</w:t>
      </w:r>
    </w:p>
    <w:p w14:paraId="4D5DEA5E" w14:textId="77777777" w:rsidR="00533BA3" w:rsidRPr="00533BA3" w:rsidRDefault="00017C51" w:rsidP="00533BA3">
      <w:pPr>
        <w:pStyle w:val="ListParagraph0"/>
        <w:numPr>
          <w:ilvl w:val="0"/>
          <w:numId w:val="13"/>
        </w:numPr>
        <w:spacing w:after="120" w:line="264" w:lineRule="auto"/>
        <w:rPr>
          <w:rFonts w:eastAsia="Times New Roman" w:cstheme="minorHAnsi"/>
          <w:i/>
          <w:iCs/>
          <w:sz w:val="21"/>
          <w:szCs w:val="21"/>
        </w:rPr>
      </w:pPr>
      <w:r>
        <w:rPr>
          <w:rFonts w:eastAsia="Times New Roman" w:cstheme="minorHAnsi"/>
          <w:sz w:val="21"/>
          <w:szCs w:val="21"/>
        </w:rPr>
        <w:t>We can use and share your</w:t>
      </w:r>
      <w:r w:rsidRPr="00533BA3">
        <w:rPr>
          <w:rFonts w:eastAsia="Times New Roman" w:cstheme="minorHAnsi"/>
          <w:sz w:val="21"/>
          <w:szCs w:val="21"/>
        </w:rPr>
        <w:t xml:space="preserve"> information to run our </w:t>
      </w:r>
      <w:r>
        <w:rPr>
          <w:rFonts w:eastAsia="Times New Roman" w:cstheme="minorHAnsi"/>
          <w:sz w:val="21"/>
          <w:szCs w:val="21"/>
        </w:rPr>
        <w:t>organization and contact you when necessary</w:t>
      </w:r>
      <w:r w:rsidRPr="00533BA3">
        <w:rPr>
          <w:rFonts w:eastAsia="Times New Roman" w:cstheme="minorHAnsi"/>
          <w:sz w:val="21"/>
          <w:szCs w:val="21"/>
        </w:rPr>
        <w:t>.</w:t>
      </w:r>
    </w:p>
    <w:p w14:paraId="26F5028C" w14:textId="77777777" w:rsidR="00533BA3" w:rsidRPr="00533BA3" w:rsidRDefault="00017C51" w:rsidP="00533BA3">
      <w:pPr>
        <w:pStyle w:val="ListParagraph0"/>
        <w:numPr>
          <w:ilvl w:val="0"/>
          <w:numId w:val="13"/>
        </w:numPr>
        <w:spacing w:after="120" w:line="264" w:lineRule="auto"/>
        <w:rPr>
          <w:rFonts w:eastAsia="Times New Roman" w:cstheme="minorHAnsi"/>
          <w:i/>
          <w:iCs/>
          <w:sz w:val="21"/>
          <w:szCs w:val="21"/>
        </w:rPr>
      </w:pPr>
      <w:r>
        <w:rPr>
          <w:rFonts w:eastAsia="Times New Roman" w:cstheme="minorHAnsi"/>
          <w:sz w:val="21"/>
          <w:szCs w:val="21"/>
        </w:rPr>
        <w:t>We are not allowed to use genetic information to decide whether we will give you coverage and the price of that coverage. This does not apply to long term care plans.</w:t>
      </w:r>
    </w:p>
    <w:p w14:paraId="206F8C01" w14:textId="77777777" w:rsidR="00F40C80" w:rsidRPr="00533BA3" w:rsidRDefault="00017C51" w:rsidP="00533BA3">
      <w:pPr>
        <w:pStyle w:val="Normal5"/>
        <w:spacing w:after="120" w:line="264" w:lineRule="auto"/>
        <w:rPr>
          <w:rFonts w:eastAsia="Times New Roman" w:cstheme="minorHAnsi"/>
          <w:i/>
          <w:iCs/>
          <w:sz w:val="21"/>
          <w:szCs w:val="21"/>
        </w:rPr>
      </w:pPr>
      <w:r w:rsidRPr="00533BA3">
        <w:rPr>
          <w:rFonts w:eastAsia="Times New Roman" w:cstheme="minorHAnsi"/>
          <w:i/>
          <w:iCs/>
          <w:sz w:val="21"/>
          <w:szCs w:val="21"/>
        </w:rPr>
        <w:t xml:space="preserve">Example: We use health information about you to </w:t>
      </w:r>
      <w:r>
        <w:rPr>
          <w:rFonts w:eastAsia="Times New Roman" w:cstheme="minorHAnsi"/>
          <w:i/>
          <w:iCs/>
          <w:sz w:val="21"/>
          <w:szCs w:val="21"/>
        </w:rPr>
        <w:t>develop better services for you</w:t>
      </w:r>
      <w:r w:rsidRPr="00533BA3">
        <w:rPr>
          <w:rFonts w:eastAsia="Times New Roman" w:cstheme="minorHAnsi"/>
          <w:i/>
          <w:iCs/>
          <w:sz w:val="21"/>
          <w:szCs w:val="21"/>
        </w:rPr>
        <w:t xml:space="preserve">. </w:t>
      </w:r>
    </w:p>
    <w:p w14:paraId="725ABF5A" w14:textId="77777777" w:rsidR="00F40C80" w:rsidRPr="00970184" w:rsidRDefault="00017C51" w:rsidP="004A4E55">
      <w:pPr>
        <w:pStyle w:val="Normal5"/>
        <w:spacing w:after="120" w:line="264" w:lineRule="auto"/>
        <w:rPr>
          <w:rFonts w:eastAsia="Times New Roman" w:cstheme="minorHAnsi"/>
          <w:b/>
          <w:sz w:val="21"/>
          <w:szCs w:val="21"/>
        </w:rPr>
      </w:pPr>
      <w:r>
        <w:rPr>
          <w:rFonts w:eastAsia="Times New Roman" w:cstheme="minorHAnsi"/>
          <w:b/>
          <w:sz w:val="21"/>
          <w:szCs w:val="21"/>
        </w:rPr>
        <w:t>Pay</w:t>
      </w:r>
      <w:r w:rsidRPr="00970184">
        <w:rPr>
          <w:rFonts w:eastAsia="Times New Roman" w:cstheme="minorHAnsi"/>
          <w:b/>
          <w:sz w:val="21"/>
          <w:szCs w:val="21"/>
        </w:rPr>
        <w:t xml:space="preserve"> for your </w:t>
      </w:r>
      <w:r>
        <w:rPr>
          <w:rFonts w:eastAsia="Times New Roman" w:cstheme="minorHAnsi"/>
          <w:b/>
          <w:sz w:val="21"/>
          <w:szCs w:val="21"/>
        </w:rPr>
        <w:t xml:space="preserve">health </w:t>
      </w:r>
      <w:r w:rsidRPr="00970184">
        <w:rPr>
          <w:rFonts w:eastAsia="Times New Roman" w:cstheme="minorHAnsi"/>
          <w:b/>
          <w:sz w:val="21"/>
          <w:szCs w:val="21"/>
        </w:rPr>
        <w:t>services</w:t>
      </w:r>
    </w:p>
    <w:p w14:paraId="1E6BDA5B" w14:textId="77777777" w:rsidR="00533BA3" w:rsidRDefault="00017C51" w:rsidP="004A4E55">
      <w:pPr>
        <w:pStyle w:val="Normal5"/>
        <w:spacing w:after="120" w:line="264" w:lineRule="auto"/>
        <w:rPr>
          <w:rFonts w:cstheme="minorHAnsi"/>
          <w:color w:val="000000"/>
          <w:sz w:val="21"/>
          <w:szCs w:val="21"/>
        </w:rPr>
      </w:pPr>
      <w:r w:rsidRPr="00970184">
        <w:rPr>
          <w:rFonts w:eastAsia="Times New Roman" w:cstheme="minorHAnsi"/>
          <w:color w:val="000000"/>
          <w:sz w:val="21"/>
          <w:szCs w:val="21"/>
        </w:rPr>
        <w:t xml:space="preserve">We can use and </w:t>
      </w:r>
      <w:r>
        <w:rPr>
          <w:rFonts w:eastAsia="Times New Roman" w:cstheme="minorHAnsi"/>
          <w:color w:val="000000"/>
          <w:sz w:val="21"/>
          <w:szCs w:val="21"/>
        </w:rPr>
        <w:t>disclose</w:t>
      </w:r>
      <w:r w:rsidRPr="00970184">
        <w:rPr>
          <w:rFonts w:eastAsia="Times New Roman" w:cstheme="minorHAnsi"/>
          <w:color w:val="000000"/>
          <w:sz w:val="21"/>
          <w:szCs w:val="21"/>
        </w:rPr>
        <w:t xml:space="preserve"> your health information </w:t>
      </w:r>
      <w:r>
        <w:rPr>
          <w:rFonts w:eastAsia="Times New Roman" w:cstheme="minorHAnsi"/>
          <w:color w:val="000000"/>
          <w:sz w:val="21"/>
          <w:szCs w:val="21"/>
        </w:rPr>
        <w:t>as we pay for your health services</w:t>
      </w:r>
      <w:r w:rsidRPr="00970184">
        <w:rPr>
          <w:rFonts w:eastAsia="Times New Roman" w:cstheme="minorHAnsi"/>
          <w:color w:val="000000"/>
          <w:sz w:val="21"/>
          <w:szCs w:val="21"/>
        </w:rPr>
        <w:t xml:space="preserve">. </w:t>
      </w:r>
      <w:r w:rsidRPr="00970184">
        <w:rPr>
          <w:rFonts w:cstheme="minorHAnsi"/>
          <w:color w:val="000000"/>
          <w:sz w:val="21"/>
          <w:szCs w:val="21"/>
        </w:rPr>
        <w:t xml:space="preserve"> </w:t>
      </w:r>
    </w:p>
    <w:p w14:paraId="2AA495E0" w14:textId="77777777" w:rsidR="00F40C80" w:rsidRDefault="00017C51" w:rsidP="004A4E55">
      <w:pPr>
        <w:pStyle w:val="Normal5"/>
        <w:spacing w:after="120" w:line="264" w:lineRule="auto"/>
        <w:rPr>
          <w:rFonts w:eastAsia="Times New Roman" w:cstheme="minorHAnsi"/>
          <w:i/>
          <w:iCs/>
          <w:sz w:val="21"/>
          <w:szCs w:val="21"/>
        </w:rPr>
      </w:pPr>
      <w:r w:rsidRPr="00970184">
        <w:rPr>
          <w:rFonts w:eastAsia="Times New Roman" w:cstheme="minorHAnsi"/>
          <w:i/>
          <w:iCs/>
          <w:sz w:val="21"/>
          <w:szCs w:val="21"/>
        </w:rPr>
        <w:t xml:space="preserve">Example: </w:t>
      </w:r>
      <w:r>
        <w:rPr>
          <w:rFonts w:eastAsia="Times New Roman" w:cstheme="minorHAnsi"/>
          <w:i/>
          <w:iCs/>
          <w:sz w:val="21"/>
          <w:szCs w:val="21"/>
        </w:rPr>
        <w:t>We share information about you with your dental plan to coordinate payment for your dental work.</w:t>
      </w:r>
    </w:p>
    <w:p w14:paraId="07166A6D" w14:textId="77777777" w:rsidR="00533BA3" w:rsidRPr="00B148A9" w:rsidRDefault="00017C51" w:rsidP="004A4E55">
      <w:pPr>
        <w:pStyle w:val="Normal5"/>
        <w:spacing w:after="120" w:line="264" w:lineRule="auto"/>
        <w:rPr>
          <w:rFonts w:eastAsia="Times New Roman" w:cstheme="minorHAnsi"/>
          <w:b/>
          <w:iCs/>
          <w:sz w:val="21"/>
          <w:szCs w:val="21"/>
        </w:rPr>
      </w:pPr>
      <w:r w:rsidRPr="00B148A9">
        <w:rPr>
          <w:rFonts w:eastAsia="Times New Roman" w:cstheme="minorHAnsi"/>
          <w:b/>
          <w:iCs/>
          <w:sz w:val="21"/>
          <w:szCs w:val="21"/>
        </w:rPr>
        <w:t>Administer your plan</w:t>
      </w:r>
    </w:p>
    <w:p w14:paraId="01FD85FB" w14:textId="77777777" w:rsidR="00533BA3" w:rsidRDefault="00017C51" w:rsidP="004A4E55">
      <w:pPr>
        <w:pStyle w:val="Normal5"/>
        <w:spacing w:after="120" w:line="264" w:lineRule="auto"/>
        <w:rPr>
          <w:rFonts w:eastAsia="Times New Roman" w:cstheme="minorHAnsi"/>
          <w:iCs/>
          <w:sz w:val="21"/>
          <w:szCs w:val="21"/>
        </w:rPr>
      </w:pPr>
      <w:r>
        <w:rPr>
          <w:rFonts w:eastAsia="Times New Roman" w:cstheme="minorHAnsi"/>
          <w:iCs/>
          <w:sz w:val="21"/>
          <w:szCs w:val="21"/>
        </w:rPr>
        <w:t>We may disclose your health information to your health plan sponsor for plan administration.</w:t>
      </w:r>
    </w:p>
    <w:p w14:paraId="7609B25E" w14:textId="77777777" w:rsidR="00533BA3" w:rsidRPr="00B148A9" w:rsidRDefault="00017C51" w:rsidP="004A4E55">
      <w:pPr>
        <w:pStyle w:val="Normal5"/>
        <w:spacing w:after="120" w:line="264" w:lineRule="auto"/>
        <w:rPr>
          <w:rFonts w:eastAsia="Times New Roman" w:cstheme="minorHAnsi"/>
          <w:i/>
          <w:iCs/>
          <w:color w:val="000000"/>
          <w:szCs w:val="24"/>
        </w:rPr>
      </w:pPr>
      <w:r w:rsidRPr="00B148A9">
        <w:rPr>
          <w:rFonts w:eastAsia="Times New Roman" w:cstheme="minorHAnsi"/>
          <w:i/>
          <w:iCs/>
          <w:sz w:val="21"/>
          <w:szCs w:val="21"/>
        </w:rPr>
        <w:t xml:space="preserve">Example: Your company contracts with us to provide a health plan, and we provide your company with certain statistics to explain the premiums we charge. </w:t>
      </w:r>
    </w:p>
    <w:p w14:paraId="6D0CA53A"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 xml:space="preserve">How else can we use or share your health information? </w:t>
      </w:r>
    </w:p>
    <w:p w14:paraId="192B9430" w14:textId="77777777" w:rsidR="00F40C80" w:rsidRPr="00970184" w:rsidRDefault="00017C51" w:rsidP="004A4E55">
      <w:pPr>
        <w:pStyle w:val="Normal5"/>
        <w:spacing w:after="120" w:line="264" w:lineRule="auto"/>
        <w:rPr>
          <w:rFonts w:eastAsia="Times New Roman" w:cstheme="minorHAnsi"/>
          <w:color w:val="000000"/>
          <w:sz w:val="21"/>
          <w:szCs w:val="21"/>
          <w:lang w:bidi="en-US"/>
        </w:rPr>
      </w:pPr>
      <w:r w:rsidRPr="00970184">
        <w:rPr>
          <w:rFonts w:eastAsia="Times New Roman" w:cstheme="minorHAnsi"/>
          <w:color w:val="000000"/>
          <w:sz w:val="21"/>
          <w:szCs w:val="21"/>
          <w:lang w:bidi="en-US"/>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w:t>
      </w:r>
      <w:r w:rsidRPr="00970184">
        <w:rPr>
          <w:rFonts w:cstheme="minorHAnsi"/>
          <w:color w:val="000000"/>
          <w:sz w:val="21"/>
          <w:szCs w:val="21"/>
          <w:lang w:bidi="en-US"/>
        </w:rPr>
        <w:t>information,</w:t>
      </w:r>
      <w:r w:rsidRPr="00970184">
        <w:rPr>
          <w:rFonts w:eastAsia="Times New Roman" w:cstheme="minorHAnsi"/>
          <w:color w:val="000000"/>
          <w:sz w:val="21"/>
          <w:szCs w:val="21"/>
          <w:lang w:bidi="en-US"/>
        </w:rPr>
        <w:t xml:space="preserve"> see: </w:t>
      </w:r>
      <w:hyperlink r:id="rId21" w:history="1">
        <w:r w:rsidRPr="00970184">
          <w:rPr>
            <w:rFonts w:eastAsia="Times New Roman" w:cstheme="minorHAnsi"/>
            <w:color w:val="0000FF"/>
            <w:sz w:val="21"/>
            <w:szCs w:val="21"/>
            <w:u w:val="single"/>
            <w:lang w:bidi="en-US"/>
          </w:rPr>
          <w:t>www.hhs.gov/ocr/privacy/hipaa/understanding/consumers/noticepp.html</w:t>
        </w:r>
      </w:hyperlink>
      <w:r w:rsidRPr="00970184">
        <w:rPr>
          <w:rFonts w:eastAsia="Times New Roman" w:cstheme="minorHAnsi"/>
          <w:color w:val="000000"/>
          <w:sz w:val="21"/>
          <w:szCs w:val="21"/>
          <w:lang w:bidi="en-US"/>
        </w:rPr>
        <w:t>.</w:t>
      </w:r>
    </w:p>
    <w:p w14:paraId="37E0C17E" w14:textId="77777777" w:rsidR="00F40C80" w:rsidRPr="00970184" w:rsidRDefault="00017C51" w:rsidP="004A4E55">
      <w:pPr>
        <w:pStyle w:val="Normal5"/>
        <w:spacing w:after="120" w:line="264" w:lineRule="auto"/>
        <w:rPr>
          <w:rFonts w:eastAsia="Times New Roman" w:cstheme="minorHAnsi"/>
          <w:b/>
          <w:sz w:val="24"/>
          <w:szCs w:val="21"/>
        </w:rPr>
      </w:pPr>
      <w:r w:rsidRPr="00970184">
        <w:rPr>
          <w:rFonts w:eastAsia="Times New Roman" w:cstheme="minorHAnsi"/>
          <w:b/>
          <w:sz w:val="21"/>
          <w:szCs w:val="21"/>
        </w:rPr>
        <w:t>Help with public health and safety issues</w:t>
      </w:r>
    </w:p>
    <w:p w14:paraId="446BC043"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 xml:space="preserve">We can share health information about you for certain situations such as: </w:t>
      </w:r>
    </w:p>
    <w:p w14:paraId="74BB9ABC" w14:textId="77777777" w:rsidR="00F40C80" w:rsidRPr="00970184" w:rsidRDefault="00017C51"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Preventing disease</w:t>
      </w:r>
    </w:p>
    <w:p w14:paraId="5C2C1AAD" w14:textId="77777777" w:rsidR="00F40C80" w:rsidRPr="00970184" w:rsidRDefault="00017C51"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Helping with product recalls</w:t>
      </w:r>
    </w:p>
    <w:p w14:paraId="23084CC5" w14:textId="77777777" w:rsidR="00F40C80" w:rsidRPr="00970184" w:rsidRDefault="00017C51"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Reporting adverse reactions to medications</w:t>
      </w:r>
    </w:p>
    <w:p w14:paraId="1075E6F4" w14:textId="77777777" w:rsidR="00F40C80" w:rsidRPr="00970184" w:rsidRDefault="00017C51"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Reporting suspected abuse, neglect, or domestic violence</w:t>
      </w:r>
    </w:p>
    <w:p w14:paraId="1629D9C3" w14:textId="77777777" w:rsidR="00F40C80" w:rsidRPr="00970184" w:rsidRDefault="00017C51" w:rsidP="004A4E55">
      <w:pPr>
        <w:pStyle w:val="ListParagraph0"/>
        <w:numPr>
          <w:ilvl w:val="0"/>
          <w:numId w:val="14"/>
        </w:numPr>
        <w:spacing w:after="120" w:line="264" w:lineRule="auto"/>
        <w:rPr>
          <w:rFonts w:eastAsia="Times New Roman" w:cstheme="minorHAnsi"/>
          <w:sz w:val="21"/>
          <w:szCs w:val="21"/>
        </w:rPr>
      </w:pPr>
      <w:r w:rsidRPr="00970184">
        <w:rPr>
          <w:rFonts w:eastAsia="Times New Roman" w:cstheme="minorHAnsi"/>
          <w:sz w:val="21"/>
          <w:szCs w:val="21"/>
        </w:rPr>
        <w:t>Preventing or reducing a serious threat to anyone’s health or safety</w:t>
      </w:r>
    </w:p>
    <w:p w14:paraId="5E93CD61"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Do research</w:t>
      </w:r>
    </w:p>
    <w:p w14:paraId="673ADD46"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use or share your information for health research.</w:t>
      </w:r>
    </w:p>
    <w:p w14:paraId="5847BADE"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Comply with the law</w:t>
      </w:r>
    </w:p>
    <w:p w14:paraId="52D8BAD4"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will share information about you if state or federal laws require it, including with the Department of Health and Human Services if it wants to see that we’re complying with federal privacy law.</w:t>
      </w:r>
    </w:p>
    <w:p w14:paraId="5F842B3C" w14:textId="77777777" w:rsidR="00F40C80" w:rsidRPr="00970184" w:rsidRDefault="00017C51" w:rsidP="004A4E55">
      <w:pPr>
        <w:pStyle w:val="Normal5"/>
        <w:spacing w:after="120" w:line="264" w:lineRule="auto"/>
        <w:rPr>
          <w:rFonts w:eastAsia="Times New Roman" w:cstheme="minorHAnsi"/>
          <w:b/>
          <w:bCs/>
          <w:color w:val="000000"/>
          <w:sz w:val="21"/>
          <w:szCs w:val="21"/>
        </w:rPr>
      </w:pPr>
      <w:r w:rsidRPr="00970184">
        <w:rPr>
          <w:rFonts w:eastAsia="Times New Roman" w:cstheme="minorHAnsi"/>
          <w:b/>
          <w:bCs/>
          <w:color w:val="000000"/>
          <w:sz w:val="21"/>
          <w:szCs w:val="21"/>
        </w:rPr>
        <w:t>Respond to organ and tissue donation requests</w:t>
      </w:r>
      <w:r>
        <w:rPr>
          <w:rFonts w:eastAsia="Times New Roman" w:cstheme="minorHAnsi"/>
          <w:b/>
          <w:bCs/>
          <w:color w:val="000000"/>
          <w:sz w:val="21"/>
          <w:szCs w:val="21"/>
        </w:rPr>
        <w:t xml:space="preserve"> and work with a medical examiner or funeral director</w:t>
      </w:r>
    </w:p>
    <w:p w14:paraId="6C7B7CED" w14:textId="77777777" w:rsidR="00F40C80" w:rsidRDefault="00017C51" w:rsidP="00533BA3">
      <w:pPr>
        <w:pStyle w:val="ListParagraph0"/>
        <w:numPr>
          <w:ilvl w:val="0"/>
          <w:numId w:val="15"/>
        </w:numPr>
        <w:spacing w:after="120" w:line="264" w:lineRule="auto"/>
        <w:rPr>
          <w:rFonts w:eastAsia="Times New Roman" w:cstheme="minorHAnsi"/>
          <w:color w:val="000000"/>
          <w:sz w:val="21"/>
          <w:szCs w:val="21"/>
        </w:rPr>
      </w:pPr>
      <w:r w:rsidRPr="00533BA3">
        <w:rPr>
          <w:rFonts w:eastAsia="Times New Roman" w:cstheme="minorHAnsi"/>
          <w:color w:val="000000"/>
          <w:sz w:val="21"/>
          <w:szCs w:val="21"/>
        </w:rPr>
        <w:t xml:space="preserve">We can share </w:t>
      </w:r>
      <w:r w:rsidRPr="00533BA3">
        <w:rPr>
          <w:rFonts w:eastAsia="Times New Roman" w:cstheme="minorHAnsi"/>
          <w:sz w:val="21"/>
          <w:szCs w:val="21"/>
        </w:rPr>
        <w:t>health</w:t>
      </w:r>
      <w:r w:rsidRPr="00533BA3">
        <w:rPr>
          <w:rFonts w:eastAsia="Times New Roman" w:cstheme="minorHAnsi"/>
          <w:color w:val="000000"/>
          <w:sz w:val="21"/>
          <w:szCs w:val="21"/>
        </w:rPr>
        <w:t xml:space="preserve"> information about you with organ procurement organizations.</w:t>
      </w:r>
    </w:p>
    <w:p w14:paraId="58749206" w14:textId="77777777" w:rsidR="00533BA3" w:rsidRPr="00533BA3" w:rsidRDefault="00017C51" w:rsidP="00533BA3">
      <w:pPr>
        <w:pStyle w:val="ListParagraph0"/>
        <w:numPr>
          <w:ilvl w:val="0"/>
          <w:numId w:val="15"/>
        </w:numPr>
        <w:spacing w:after="120" w:line="264" w:lineRule="auto"/>
        <w:rPr>
          <w:rFonts w:eastAsia="Times New Roman" w:cstheme="minorHAnsi"/>
          <w:color w:val="000000"/>
          <w:sz w:val="21"/>
          <w:szCs w:val="21"/>
        </w:rPr>
      </w:pPr>
      <w:r>
        <w:rPr>
          <w:rFonts w:eastAsia="Times New Roman" w:cstheme="minorHAnsi"/>
          <w:color w:val="000000"/>
          <w:sz w:val="21"/>
          <w:szCs w:val="21"/>
        </w:rPr>
        <w:t>We can share health information with a coroner, medical examiner, or funeral director when an individual dies.</w:t>
      </w:r>
    </w:p>
    <w:p w14:paraId="0B12C8D3"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Address workers’ compensation, law enforcement, and other government requests</w:t>
      </w:r>
    </w:p>
    <w:p w14:paraId="6AAEF58E"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use or share health information about you:</w:t>
      </w:r>
    </w:p>
    <w:p w14:paraId="550F3D8C" w14:textId="77777777" w:rsidR="00F40C80" w:rsidRPr="00970184" w:rsidRDefault="00017C51"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For workers’ compensation claims</w:t>
      </w:r>
    </w:p>
    <w:p w14:paraId="44B91274" w14:textId="77777777" w:rsidR="00F40C80" w:rsidRPr="00970184" w:rsidRDefault="00017C51"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lastRenderedPageBreak/>
        <w:t>For law enforcement purposes or with a law enforcement official</w:t>
      </w:r>
    </w:p>
    <w:p w14:paraId="0B05C9E1" w14:textId="77777777" w:rsidR="00F40C80" w:rsidRPr="00970184" w:rsidRDefault="00017C51"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With health oversight agencies for activities authorized by law</w:t>
      </w:r>
    </w:p>
    <w:p w14:paraId="781E7921" w14:textId="77777777" w:rsidR="00F40C80" w:rsidRPr="00970184" w:rsidRDefault="00017C51" w:rsidP="004A4E55">
      <w:pPr>
        <w:pStyle w:val="ListParagraph0"/>
        <w:numPr>
          <w:ilvl w:val="0"/>
          <w:numId w:val="16"/>
        </w:numPr>
        <w:spacing w:after="120" w:line="264" w:lineRule="auto"/>
        <w:rPr>
          <w:rFonts w:eastAsia="Times New Roman" w:cstheme="minorHAnsi"/>
          <w:sz w:val="21"/>
          <w:szCs w:val="21"/>
        </w:rPr>
      </w:pPr>
      <w:r w:rsidRPr="00970184">
        <w:rPr>
          <w:rFonts w:eastAsia="Times New Roman" w:cstheme="minorHAnsi"/>
          <w:sz w:val="21"/>
          <w:szCs w:val="21"/>
        </w:rPr>
        <w:t>For special government functions such as military, national security, and presidential protective services</w:t>
      </w:r>
    </w:p>
    <w:p w14:paraId="4419D043" w14:textId="77777777" w:rsidR="00F40C80" w:rsidRPr="00970184" w:rsidRDefault="00017C51" w:rsidP="004A4E55">
      <w:pPr>
        <w:pStyle w:val="Normal5"/>
        <w:spacing w:after="120" w:line="264" w:lineRule="auto"/>
        <w:rPr>
          <w:rFonts w:eastAsia="Times New Roman" w:cstheme="minorHAnsi"/>
          <w:b/>
          <w:sz w:val="21"/>
          <w:szCs w:val="21"/>
        </w:rPr>
      </w:pPr>
      <w:r w:rsidRPr="00970184">
        <w:rPr>
          <w:rFonts w:eastAsia="Times New Roman" w:cstheme="minorHAnsi"/>
          <w:b/>
          <w:sz w:val="21"/>
          <w:szCs w:val="21"/>
        </w:rPr>
        <w:t>Respond to lawsuits and legal actions</w:t>
      </w:r>
    </w:p>
    <w:p w14:paraId="2D577C1F" w14:textId="77777777" w:rsidR="00F40C80" w:rsidRPr="00970184" w:rsidRDefault="00017C51" w:rsidP="004A4E55">
      <w:pPr>
        <w:pStyle w:val="Normal5"/>
        <w:spacing w:after="120" w:line="264" w:lineRule="auto"/>
        <w:rPr>
          <w:rFonts w:eastAsia="Times New Roman" w:cstheme="minorHAnsi"/>
          <w:sz w:val="21"/>
          <w:szCs w:val="21"/>
        </w:rPr>
      </w:pPr>
      <w:r w:rsidRPr="00970184">
        <w:rPr>
          <w:rFonts w:eastAsia="Times New Roman" w:cstheme="minorHAnsi"/>
          <w:sz w:val="21"/>
          <w:szCs w:val="21"/>
        </w:rPr>
        <w:t>We can share health information about you in response to a court or administrative order, or in response to a subpoena.</w:t>
      </w:r>
    </w:p>
    <w:p w14:paraId="10418CAD" w14:textId="77777777" w:rsidR="00F40C80" w:rsidRPr="00970184" w:rsidRDefault="00017C51" w:rsidP="004A4E55">
      <w:pPr>
        <w:pStyle w:val="Heading20"/>
        <w:rPr>
          <w:rFonts w:asciiTheme="minorHAnsi" w:eastAsia="Times New Roman" w:hAnsiTheme="minorHAnsi" w:cstheme="minorHAnsi"/>
        </w:rPr>
      </w:pPr>
      <w:r w:rsidRPr="00970184">
        <w:rPr>
          <w:rFonts w:asciiTheme="minorHAnsi" w:eastAsia="Times New Roman" w:hAnsiTheme="minorHAnsi" w:cstheme="minorHAnsi"/>
        </w:rPr>
        <w:t>Our Responsibilities</w:t>
      </w:r>
    </w:p>
    <w:p w14:paraId="3DBE9367" w14:textId="77777777" w:rsidR="00F40C80" w:rsidRPr="00970184" w:rsidRDefault="00017C51"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are required by law to maintain the privacy and security of your protected health information. </w:t>
      </w:r>
    </w:p>
    <w:p w14:paraId="5329A5FE" w14:textId="77777777" w:rsidR="00F40C80" w:rsidRPr="00970184" w:rsidRDefault="00017C51"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We will let you know promptly if a breach occurs that may have compromised the privacy or security of your information.</w:t>
      </w:r>
    </w:p>
    <w:p w14:paraId="7FD1D75D" w14:textId="77777777" w:rsidR="00F40C80" w:rsidRPr="00970184" w:rsidRDefault="00017C51"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must follow the duties and privacy practices described in this notice and give you a copy of it. </w:t>
      </w:r>
    </w:p>
    <w:p w14:paraId="303FFFAD" w14:textId="77777777" w:rsidR="00F40C80" w:rsidRPr="00970184" w:rsidRDefault="00017C51" w:rsidP="004A4E55">
      <w:pPr>
        <w:pStyle w:val="ListParagraph0"/>
        <w:numPr>
          <w:ilvl w:val="0"/>
          <w:numId w:val="17"/>
        </w:numPr>
        <w:spacing w:after="120" w:line="264" w:lineRule="auto"/>
        <w:rPr>
          <w:rFonts w:eastAsia="Times New Roman" w:cstheme="minorHAnsi"/>
          <w:sz w:val="21"/>
          <w:szCs w:val="21"/>
          <w:lang w:bidi="en-US"/>
        </w:rPr>
      </w:pPr>
      <w:r w:rsidRPr="00970184">
        <w:rPr>
          <w:rFonts w:eastAsia="Times New Roman" w:cstheme="minorHAnsi"/>
          <w:sz w:val="21"/>
          <w:szCs w:val="21"/>
          <w:lang w:bidi="en-US"/>
        </w:rPr>
        <w:t xml:space="preserve">We will not use or share your information other than as described here unless you tell us we can in writing. If you tell us we can, you may change your mind at any time. Let us know in writing if you change your mind. </w:t>
      </w:r>
    </w:p>
    <w:p w14:paraId="2240511D" w14:textId="77777777" w:rsidR="00F40C80" w:rsidRPr="00970184" w:rsidRDefault="00017C51" w:rsidP="004A4E55">
      <w:pPr>
        <w:pStyle w:val="Normal5"/>
        <w:spacing w:after="120" w:line="264" w:lineRule="auto"/>
        <w:rPr>
          <w:rFonts w:eastAsia="Times New Roman" w:cstheme="minorHAnsi"/>
          <w:b/>
          <w:bCs/>
          <w:sz w:val="21"/>
          <w:szCs w:val="21"/>
          <w:lang w:bidi="en-US"/>
        </w:rPr>
      </w:pPr>
      <w:r w:rsidRPr="00970184">
        <w:rPr>
          <w:rFonts w:eastAsia="Times New Roman" w:cstheme="minorHAnsi"/>
          <w:sz w:val="21"/>
          <w:szCs w:val="21"/>
          <w:lang w:bidi="en-US"/>
        </w:rPr>
        <w:t xml:space="preserve">For more information, see: </w:t>
      </w:r>
      <w:hyperlink r:id="rId22" w:history="1">
        <w:r w:rsidRPr="00970184">
          <w:rPr>
            <w:rFonts w:eastAsia="Times New Roman" w:cstheme="minorHAnsi"/>
            <w:color w:val="0000FF"/>
            <w:sz w:val="21"/>
            <w:szCs w:val="21"/>
            <w:u w:val="single"/>
            <w:lang w:bidi="en-US"/>
          </w:rPr>
          <w:t>www.hhs.gov/ocr/privacy/hipaa/understanding/consumers/noticepp.html</w:t>
        </w:r>
      </w:hyperlink>
      <w:r w:rsidRPr="00970184">
        <w:rPr>
          <w:rFonts w:eastAsia="Times New Roman" w:cstheme="minorHAnsi"/>
          <w:b/>
          <w:bCs/>
          <w:sz w:val="21"/>
          <w:szCs w:val="21"/>
          <w:lang w:bidi="en-US"/>
        </w:rPr>
        <w:t>.</w:t>
      </w:r>
    </w:p>
    <w:p w14:paraId="18748108" w14:textId="77777777" w:rsidR="00F40C80" w:rsidRPr="00970184" w:rsidRDefault="00017C51" w:rsidP="004A4E55">
      <w:pPr>
        <w:pStyle w:val="Heading20"/>
        <w:rPr>
          <w:rFonts w:asciiTheme="minorHAnsi" w:eastAsia="Times New Roman" w:hAnsiTheme="minorHAnsi" w:cstheme="minorHAnsi"/>
          <w:lang w:bidi="en-US"/>
        </w:rPr>
      </w:pPr>
      <w:r w:rsidRPr="00970184">
        <w:rPr>
          <w:rFonts w:asciiTheme="minorHAnsi" w:eastAsia="Times New Roman" w:hAnsiTheme="minorHAnsi" w:cstheme="minorHAnsi"/>
          <w:lang w:bidi="en-US"/>
        </w:rPr>
        <w:t>Changes to the Terms of this Notice</w:t>
      </w:r>
    </w:p>
    <w:p w14:paraId="4886CBEC" w14:textId="77777777" w:rsidR="00F40C80" w:rsidRDefault="00017C51" w:rsidP="004A4E55">
      <w:pPr>
        <w:pStyle w:val="Normal5"/>
        <w:spacing w:after="120" w:line="264" w:lineRule="auto"/>
        <w:rPr>
          <w:rFonts w:eastAsia="Times New Roman" w:cstheme="minorHAnsi"/>
          <w:sz w:val="21"/>
          <w:szCs w:val="21"/>
          <w:lang w:bidi="en-US"/>
        </w:rPr>
      </w:pPr>
      <w:r w:rsidRPr="00970184">
        <w:rPr>
          <w:rFonts w:eastAsia="Times New Roman" w:cstheme="minorHAnsi"/>
          <w:sz w:val="21"/>
          <w:szCs w:val="21"/>
          <w:lang w:bidi="en-US"/>
        </w:rPr>
        <w:t>We can change the terms of this notice, and the changes will apply to all information we have about you. The new notice will be available upon request, on our web site</w:t>
      </w:r>
      <w:r>
        <w:rPr>
          <w:rFonts w:eastAsia="Times New Roman" w:cstheme="minorHAnsi"/>
          <w:sz w:val="21"/>
          <w:szCs w:val="21"/>
          <w:lang w:bidi="en-US"/>
        </w:rPr>
        <w:t>, and we will mail a copy to you</w:t>
      </w:r>
      <w:r w:rsidRPr="00970184">
        <w:rPr>
          <w:rFonts w:eastAsia="Times New Roman" w:cstheme="minorHAnsi"/>
          <w:sz w:val="21"/>
          <w:szCs w:val="21"/>
          <w:lang w:bidi="en-US"/>
        </w:rPr>
        <w:t>.</w:t>
      </w:r>
    </w:p>
    <w:p w14:paraId="764A0987" w14:textId="77777777" w:rsidR="00D46453" w:rsidRPr="007748EB" w:rsidRDefault="00017C51" w:rsidP="00D46453">
      <w:pPr>
        <w:pStyle w:val="Heading20"/>
        <w:rPr>
          <w:rFonts w:asciiTheme="minorHAnsi" w:eastAsia="Times New Roman" w:hAnsiTheme="minorHAnsi" w:cstheme="minorHAnsi"/>
          <w:lang w:bidi="en-US"/>
        </w:rPr>
      </w:pPr>
      <w:bookmarkStart w:id="17" w:name="_Hlk494875622"/>
      <w:bookmarkEnd w:id="17"/>
      <w:r w:rsidRPr="00465471">
        <w:rPr>
          <w:rFonts w:asciiTheme="minorHAnsi" w:eastAsia="Times New Roman" w:hAnsiTheme="minorHAnsi" w:cstheme="minorHAnsi"/>
          <w:sz w:val="21"/>
          <w:szCs w:val="21"/>
        </w:rPr>
        <w:t xml:space="preserve"> </w:t>
      </w:r>
    </w:p>
    <w:p w14:paraId="115C765C" w14:textId="77777777" w:rsidR="00D46453" w:rsidRPr="00465471" w:rsidRDefault="00DC1004">
      <w:pPr>
        <w:pStyle w:val="Normal5"/>
        <w:spacing w:after="120" w:line="264" w:lineRule="auto"/>
        <w:rPr>
          <w:rFonts w:eastAsia="Times New Roman" w:cstheme="minorHAnsi"/>
          <w:sz w:val="21"/>
          <w:szCs w:val="21"/>
        </w:rPr>
        <w:sectPr w:rsidR="00D46453" w:rsidRPr="00465471">
          <w:footerReference w:type="default" r:id="rId23"/>
          <w:pgSz w:w="12240" w:h="15840"/>
          <w:pgMar w:top="1440" w:right="1440" w:bottom="1440" w:left="1440" w:header="720" w:footer="720" w:gutter="0"/>
          <w:cols w:space="720"/>
          <w:docGrid w:linePitch="360"/>
        </w:sectPr>
      </w:pPr>
    </w:p>
    <w:p w14:paraId="233553B5" w14:textId="77777777" w:rsidR="005D3283" w:rsidRPr="00024AD0" w:rsidRDefault="00017C51" w:rsidP="00DB5AB4">
      <w:pPr>
        <w:pStyle w:val="Heading13"/>
        <w:rPr>
          <w:rFonts w:eastAsia="Times New Roman"/>
        </w:rPr>
      </w:pPr>
      <w:bookmarkStart w:id="18" w:name="WHCRA_1"/>
      <w:bookmarkStart w:id="19" w:name="_Toc256000004"/>
      <w:bookmarkStart w:id="20" w:name="_Toc102377099"/>
      <w:r w:rsidRPr="00024AD0">
        <w:rPr>
          <w:rFonts w:eastAsia="Times New Roman"/>
        </w:rPr>
        <w:lastRenderedPageBreak/>
        <w:t>Women</w:t>
      </w:r>
      <w:r w:rsidRPr="00024AD0">
        <w:rPr>
          <w:rFonts w:ascii="Calibri" w:eastAsia="Times New Roman" w:hAnsi="Calibri"/>
        </w:rPr>
        <w:t>'</w:t>
      </w:r>
      <w:r w:rsidRPr="00024AD0">
        <w:rPr>
          <w:rFonts w:eastAsia="Times New Roman"/>
        </w:rPr>
        <w:t>s</w:t>
      </w:r>
      <w:bookmarkEnd w:id="18"/>
      <w:r w:rsidRPr="00024AD0">
        <w:rPr>
          <w:rFonts w:eastAsia="Times New Roman"/>
        </w:rPr>
        <w:t xml:space="preserve"> Health and Cancer Rights Act (WHCRA) Notices</w:t>
      </w:r>
      <w:bookmarkEnd w:id="19"/>
      <w:bookmarkEnd w:id="20"/>
    </w:p>
    <w:p w14:paraId="4FD907A4" w14:textId="77777777" w:rsidR="005D3283" w:rsidRPr="00024AD0" w:rsidRDefault="00017C51" w:rsidP="00DB5AB4">
      <w:pPr>
        <w:pStyle w:val="Heading21"/>
        <w:rPr>
          <w:rFonts w:eastAsia="Times New Roman"/>
        </w:rPr>
      </w:pPr>
      <w:r w:rsidRPr="00024AD0">
        <w:rPr>
          <w:rFonts w:eastAsia="Times New Roman"/>
        </w:rPr>
        <w:t>Enrollment Notice</w:t>
      </w:r>
    </w:p>
    <w:p w14:paraId="540703F5" w14:textId="77777777" w:rsidR="005D3283" w:rsidRPr="00024AD0" w:rsidRDefault="00017C51" w:rsidP="00DB5AB4">
      <w:pPr>
        <w:pStyle w:val="Normal6"/>
        <w:spacing w:after="120" w:line="264" w:lineRule="auto"/>
        <w:rPr>
          <w:sz w:val="21"/>
          <w:szCs w:val="21"/>
        </w:rPr>
      </w:pPr>
      <w:r w:rsidRPr="00024AD0">
        <w:rPr>
          <w:sz w:val="21"/>
          <w:szCs w:val="21"/>
        </w:rPr>
        <w:t xml:space="preserve">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 </w:t>
      </w:r>
    </w:p>
    <w:p w14:paraId="2C2F9EA1" w14:textId="77777777" w:rsidR="005D3283" w:rsidRPr="00024AD0" w:rsidRDefault="00017C51" w:rsidP="00DB5AB4">
      <w:pPr>
        <w:pStyle w:val="ListParagraph1"/>
        <w:numPr>
          <w:ilvl w:val="0"/>
          <w:numId w:val="18"/>
        </w:numPr>
        <w:spacing w:after="120" w:line="264" w:lineRule="auto"/>
        <w:rPr>
          <w:sz w:val="21"/>
          <w:szCs w:val="21"/>
        </w:rPr>
      </w:pPr>
      <w:r w:rsidRPr="00024AD0">
        <w:rPr>
          <w:sz w:val="21"/>
          <w:szCs w:val="21"/>
        </w:rPr>
        <w:t>All stages of reconstruction of the breast on which the mastectomy was performed;</w:t>
      </w:r>
    </w:p>
    <w:p w14:paraId="39E54B0C" w14:textId="77777777" w:rsidR="005D3283" w:rsidRPr="00024AD0" w:rsidRDefault="00017C51" w:rsidP="00DB5AB4">
      <w:pPr>
        <w:pStyle w:val="ListParagraph1"/>
        <w:numPr>
          <w:ilvl w:val="0"/>
          <w:numId w:val="18"/>
        </w:numPr>
        <w:spacing w:after="120" w:line="264" w:lineRule="auto"/>
        <w:rPr>
          <w:sz w:val="21"/>
          <w:szCs w:val="21"/>
        </w:rPr>
      </w:pPr>
      <w:r w:rsidRPr="00024AD0">
        <w:rPr>
          <w:sz w:val="21"/>
          <w:szCs w:val="21"/>
        </w:rPr>
        <w:t xml:space="preserve">Surgery and reconstruction of the other breast to produce a symmetrical appearance; </w:t>
      </w:r>
    </w:p>
    <w:p w14:paraId="2C7CECEB" w14:textId="77777777" w:rsidR="005D3283" w:rsidRPr="00024AD0" w:rsidRDefault="00017C51" w:rsidP="00DB5AB4">
      <w:pPr>
        <w:pStyle w:val="ListParagraph1"/>
        <w:numPr>
          <w:ilvl w:val="0"/>
          <w:numId w:val="18"/>
        </w:numPr>
        <w:spacing w:after="120" w:line="264" w:lineRule="auto"/>
        <w:rPr>
          <w:sz w:val="21"/>
          <w:szCs w:val="21"/>
        </w:rPr>
      </w:pPr>
      <w:r w:rsidRPr="00024AD0">
        <w:rPr>
          <w:sz w:val="21"/>
          <w:szCs w:val="21"/>
        </w:rPr>
        <w:t>Prostheses; and</w:t>
      </w:r>
    </w:p>
    <w:p w14:paraId="4F99B9E1" w14:textId="77777777" w:rsidR="005D3283" w:rsidRPr="00024AD0" w:rsidRDefault="00017C51" w:rsidP="00DB5AB4">
      <w:pPr>
        <w:pStyle w:val="ListParagraph1"/>
        <w:numPr>
          <w:ilvl w:val="0"/>
          <w:numId w:val="18"/>
        </w:numPr>
        <w:spacing w:after="120" w:line="264" w:lineRule="auto"/>
        <w:rPr>
          <w:sz w:val="21"/>
          <w:szCs w:val="21"/>
        </w:rPr>
      </w:pPr>
      <w:r w:rsidRPr="00024AD0">
        <w:rPr>
          <w:sz w:val="21"/>
          <w:szCs w:val="21"/>
        </w:rPr>
        <w:t>Treatment of physical complications of the mastectomy, including lymphedema.</w:t>
      </w:r>
    </w:p>
    <w:p w14:paraId="577CC3A7" w14:textId="398D6354" w:rsidR="005D3283" w:rsidRPr="00024AD0" w:rsidRDefault="00017C51" w:rsidP="00DB5AB4">
      <w:pPr>
        <w:pStyle w:val="Normal6"/>
        <w:spacing w:after="120" w:line="264" w:lineRule="auto"/>
        <w:rPr>
          <w:sz w:val="21"/>
          <w:szCs w:val="21"/>
        </w:rPr>
      </w:pPr>
      <w:r w:rsidRPr="00024AD0">
        <w:rPr>
          <w:sz w:val="21"/>
          <w:szCs w:val="21"/>
        </w:rPr>
        <w:t>These benefits will be provided subject to the same deductibles and coinsurance applicable to other medical and surgical benefits provided under this plan. If you would like more information on WHCRA benefits, call your plan administrator</w:t>
      </w:r>
      <w:r>
        <w:rPr>
          <w:sz w:val="21"/>
          <w:szCs w:val="21"/>
        </w:rPr>
        <w:t xml:space="preserve"> at</w:t>
      </w:r>
      <w:r w:rsidRPr="00024AD0">
        <w:rPr>
          <w:sz w:val="21"/>
          <w:szCs w:val="21"/>
        </w:rPr>
        <w:t xml:space="preserve"> </w:t>
      </w:r>
      <w:r w:rsidRPr="00024AD0">
        <w:rPr>
          <w:noProof/>
          <w:sz w:val="21"/>
          <w:szCs w:val="21"/>
        </w:rPr>
        <w:t>(508)</w:t>
      </w:r>
      <w:r>
        <w:rPr>
          <w:sz w:val="21"/>
          <w:szCs w:val="21"/>
        </w:rPr>
        <w:t xml:space="preserve"> 520-7991</w:t>
      </w:r>
      <w:r w:rsidRPr="00024AD0">
        <w:rPr>
          <w:sz w:val="21"/>
          <w:szCs w:val="21"/>
        </w:rPr>
        <w:t>.</w:t>
      </w:r>
    </w:p>
    <w:p w14:paraId="686AD27B" w14:textId="77777777" w:rsidR="005D3283" w:rsidRPr="00024AD0" w:rsidRDefault="00017C51" w:rsidP="00DB5AB4">
      <w:pPr>
        <w:pStyle w:val="Heading21"/>
        <w:rPr>
          <w:rFonts w:eastAsia="Times New Roman"/>
        </w:rPr>
      </w:pPr>
      <w:r w:rsidRPr="00024AD0">
        <w:rPr>
          <w:rFonts w:eastAsia="Times New Roman"/>
        </w:rPr>
        <w:t>Annual Notice</w:t>
      </w:r>
    </w:p>
    <w:p w14:paraId="65199957" w14:textId="77777777" w:rsidR="005D3283" w:rsidRPr="00DB5AB4" w:rsidRDefault="00017C51" w:rsidP="00DB5AB4">
      <w:pPr>
        <w:pStyle w:val="Normal6"/>
        <w:spacing w:after="120" w:line="264" w:lineRule="auto"/>
        <w:rPr>
          <w:sz w:val="21"/>
          <w:szCs w:val="21"/>
        </w:rPr>
        <w:sectPr w:rsidR="005D3283" w:rsidRPr="00DB5AB4">
          <w:footerReference w:type="default" r:id="rId24"/>
          <w:pgSz w:w="12240" w:h="15840"/>
          <w:pgMar w:top="1440" w:right="1440" w:bottom="1440" w:left="1440" w:header="720" w:footer="720" w:gutter="0"/>
          <w:cols w:space="720"/>
          <w:docGrid w:linePitch="360"/>
        </w:sectPr>
      </w:pPr>
      <w:r w:rsidRPr="00024AD0">
        <w:rPr>
          <w:sz w:val="21"/>
          <w:szCs w:val="21"/>
        </w:rPr>
        <w:t xml:space="preserve">Do you know that your plan, as required by the Women’s Health and Cancer Rights Act of 1998, provides benefits for mastectomy-related services including all stages of reconstruction and surgery to achieve symmetry between the breasts, prostheses, and complications resulting from a mastectomy, including lymphedema? Call your plan administrator at </w:t>
      </w:r>
      <w:r w:rsidRPr="00024AD0">
        <w:rPr>
          <w:noProof/>
          <w:sz w:val="21"/>
          <w:szCs w:val="21"/>
        </w:rPr>
        <w:t>(508)</w:t>
      </w:r>
      <w:r>
        <w:rPr>
          <w:sz w:val="21"/>
          <w:szCs w:val="21"/>
        </w:rPr>
        <w:t xml:space="preserve"> 520-7991</w:t>
      </w:r>
      <w:r w:rsidRPr="00024AD0">
        <w:rPr>
          <w:sz w:val="21"/>
          <w:szCs w:val="21"/>
        </w:rPr>
        <w:t xml:space="preserve"> for more information.</w:t>
      </w:r>
    </w:p>
    <w:p w14:paraId="221C8496" w14:textId="77777777" w:rsidR="00A7347C" w:rsidRPr="001C383F" w:rsidRDefault="00017C51" w:rsidP="00237BF9">
      <w:pPr>
        <w:pStyle w:val="Heading14"/>
      </w:pPr>
      <w:bookmarkStart w:id="21" w:name="MHPAEA"/>
      <w:bookmarkStart w:id="22" w:name="_Toc256000005"/>
      <w:bookmarkStart w:id="23" w:name="_Toc102377100"/>
      <w:r w:rsidRPr="001C383F">
        <w:lastRenderedPageBreak/>
        <w:t>Mental</w:t>
      </w:r>
      <w:bookmarkEnd w:id="21"/>
      <w:r w:rsidRPr="001C383F">
        <w:t xml:space="preserve"> Health Parity and Addiction Equity Act (MHPAEA) Disclosure</w:t>
      </w:r>
      <w:bookmarkEnd w:id="22"/>
      <w:bookmarkEnd w:id="23"/>
    </w:p>
    <w:p w14:paraId="3B172A23" w14:textId="77777777" w:rsidR="00A7347C" w:rsidRPr="00237BF9" w:rsidRDefault="00017C51" w:rsidP="00237BF9">
      <w:pPr>
        <w:pStyle w:val="Normal7"/>
        <w:spacing w:after="120" w:line="264" w:lineRule="auto"/>
        <w:rPr>
          <w:sz w:val="21"/>
          <w:szCs w:val="21"/>
        </w:rPr>
        <w:sectPr w:rsidR="00A7347C" w:rsidRPr="00237BF9">
          <w:footerReference w:type="default" r:id="rId25"/>
          <w:pgSz w:w="12240" w:h="15840"/>
          <w:pgMar w:top="1440" w:right="1440" w:bottom="1440" w:left="1440" w:header="720" w:footer="720" w:gutter="0"/>
          <w:cols w:space="720"/>
          <w:docGrid w:linePitch="360"/>
        </w:sectPr>
      </w:pPr>
      <w:r w:rsidRPr="001C383F">
        <w:rPr>
          <w:sz w:val="21"/>
          <w:szCs w:val="21"/>
        </w:rPr>
        <w:t xml:space="preserve">The Mental Health Parity and Addiction Equity Act of 2008 generally requires group health plans and health insurance issuers to ensure that financial requirements (such as co-pays and deductibles) and treatment limitations (such as annual visit limits) applicable to mental health or substance use disorder benefits are no more restrictive than the predominant requirements or limitations applied to substantially all medical/surgical benefits. For information regarding the criteria for medical necessity determinations made under the </w:t>
      </w:r>
      <w:r w:rsidRPr="001C383F">
        <w:rPr>
          <w:noProof/>
          <w:sz w:val="21"/>
          <w:szCs w:val="21"/>
        </w:rPr>
        <w:t>King Philip</w:t>
      </w:r>
      <w:r>
        <w:rPr>
          <w:sz w:val="21"/>
          <w:szCs w:val="21"/>
        </w:rPr>
        <w:t xml:space="preserve"> Regional School District Welfare Benefit Plan</w:t>
      </w:r>
      <w:r w:rsidRPr="001C383F">
        <w:rPr>
          <w:sz w:val="21"/>
          <w:szCs w:val="21"/>
        </w:rPr>
        <w:t xml:space="preserve"> with respect to mental health or substance use disorder benefits, please contact your plan administrator at </w:t>
      </w:r>
      <w:r w:rsidRPr="001C383F">
        <w:rPr>
          <w:noProof/>
          <w:sz w:val="21"/>
          <w:szCs w:val="21"/>
        </w:rPr>
        <w:t>(508)</w:t>
      </w:r>
      <w:r>
        <w:rPr>
          <w:sz w:val="21"/>
          <w:szCs w:val="21"/>
        </w:rPr>
        <w:t xml:space="preserve"> 520-7991</w:t>
      </w:r>
      <w:r w:rsidRPr="001C383F">
        <w:rPr>
          <w:sz w:val="21"/>
          <w:szCs w:val="21"/>
        </w:rPr>
        <w:t>.</w:t>
      </w:r>
      <w:r w:rsidRPr="00237BF9">
        <w:rPr>
          <w:sz w:val="21"/>
          <w:szCs w:val="21"/>
        </w:rPr>
        <w:t xml:space="preserve"> </w:t>
      </w:r>
    </w:p>
    <w:p w14:paraId="02B84AAC" w14:textId="77777777" w:rsidR="0081412C" w:rsidRPr="0081412C" w:rsidRDefault="00017C51" w:rsidP="0081412C">
      <w:pPr>
        <w:pStyle w:val="Heading15"/>
        <w:keepNext/>
        <w:keepLines/>
        <w:widowControl/>
        <w:pBdr>
          <w:bottom w:val="single" w:sz="4" w:space="1" w:color="auto"/>
        </w:pBdr>
        <w:autoSpaceDE/>
        <w:autoSpaceDN/>
        <w:adjustRightInd/>
        <w:spacing w:before="240"/>
        <w:ind w:left="0"/>
        <w:jc w:val="center"/>
        <w:rPr>
          <w:rFonts w:ascii="Calibri" w:hAnsi="Calibri" w:cs="Calibri"/>
          <w:b w:val="0"/>
          <w:bCs w:val="0"/>
          <w:color w:val="2F5496"/>
          <w:sz w:val="36"/>
          <w:szCs w:val="36"/>
        </w:rPr>
      </w:pPr>
      <w:bookmarkStart w:id="24" w:name="_Toc256000006"/>
      <w:bookmarkStart w:id="25" w:name="_Toc102377101"/>
      <w:r w:rsidRPr="0081412C">
        <w:rPr>
          <w:rFonts w:ascii="Calibri" w:hAnsi="Calibri" w:cs="Calibri"/>
          <w:b w:val="0"/>
          <w:bCs w:val="0"/>
          <w:color w:val="2F5496"/>
          <w:sz w:val="36"/>
          <w:szCs w:val="36"/>
        </w:rPr>
        <w:lastRenderedPageBreak/>
        <w:t>Employer’s Children’s Health Insurance Program (CHIP) Notice</w:t>
      </w:r>
      <w:bookmarkEnd w:id="24"/>
      <w:bookmarkEnd w:id="25"/>
    </w:p>
    <w:p w14:paraId="731566AC" w14:textId="77777777" w:rsidR="0081412C" w:rsidRPr="009E72C6" w:rsidRDefault="00017C51" w:rsidP="0081412C">
      <w:pPr>
        <w:pStyle w:val="Normal70"/>
        <w:spacing w:after="120" w:line="264" w:lineRule="auto"/>
        <w:jc w:val="center"/>
        <w:rPr>
          <w:b/>
          <w:sz w:val="21"/>
          <w:szCs w:val="21"/>
        </w:rPr>
      </w:pPr>
      <w:r w:rsidRPr="0070770B">
        <w:rPr>
          <w:b/>
          <w:sz w:val="21"/>
          <w:szCs w:val="21"/>
        </w:rPr>
        <w:t>Premium Assistance Under Medicaid and the Children’s Health Insurance Program (CHIP)</w:t>
      </w:r>
    </w:p>
    <w:p w14:paraId="1710CB8D" w14:textId="77777777" w:rsidR="00FF5BF2" w:rsidRDefault="00017C51">
      <w:pPr>
        <w:pStyle w:val="BodyText"/>
        <w:kinsoku w:val="0"/>
        <w:overflowPunct w:val="0"/>
        <w:spacing w:before="176"/>
        <w:ind w:left="119" w:right="209"/>
        <w:rPr>
          <w:color w:val="000000"/>
          <w:sz w:val="22"/>
          <w:szCs w:val="22"/>
        </w:rPr>
      </w:pPr>
      <w:r>
        <w:rPr>
          <w:sz w:val="22"/>
          <w:szCs w:val="22"/>
        </w:rPr>
        <w:t>If you or your children are eligible for Medicaid or CHIP and you’re eligible for health coverage from your employer,</w:t>
      </w:r>
      <w:r>
        <w:rPr>
          <w:spacing w:val="1"/>
          <w:sz w:val="22"/>
          <w:szCs w:val="22"/>
        </w:rPr>
        <w:t xml:space="preserve"> </w:t>
      </w:r>
      <w:r>
        <w:rPr>
          <w:sz w:val="22"/>
          <w:szCs w:val="22"/>
        </w:rPr>
        <w:t>your state may have a premium assistance program that can help pay for coverage, using funds from their Medicaid or</w:t>
      </w:r>
      <w:r>
        <w:rPr>
          <w:spacing w:val="1"/>
          <w:sz w:val="22"/>
          <w:szCs w:val="22"/>
        </w:rPr>
        <w:t xml:space="preserve"> </w:t>
      </w:r>
      <w:r>
        <w:rPr>
          <w:sz w:val="22"/>
          <w:szCs w:val="22"/>
        </w:rPr>
        <w:t>CHIP programs.</w:t>
      </w:r>
      <w:r>
        <w:rPr>
          <w:spacing w:val="1"/>
          <w:sz w:val="22"/>
          <w:szCs w:val="22"/>
        </w:rPr>
        <w:t xml:space="preserve"> </w:t>
      </w:r>
      <w:r>
        <w:rPr>
          <w:sz w:val="22"/>
          <w:szCs w:val="22"/>
        </w:rPr>
        <w:t>If you or your children aren’t eligible for Medicaid or CHIP, you won’t be eligible for these premium</w:t>
      </w:r>
      <w:r>
        <w:rPr>
          <w:spacing w:val="-52"/>
          <w:sz w:val="22"/>
          <w:szCs w:val="22"/>
        </w:rPr>
        <w:t xml:space="preserve"> </w:t>
      </w:r>
      <w:r>
        <w:rPr>
          <w:sz w:val="22"/>
          <w:szCs w:val="22"/>
        </w:rPr>
        <w:t>assistance programs but you may be able to buy individual insurance coverage through the Health Insurance</w:t>
      </w:r>
      <w:r>
        <w:rPr>
          <w:spacing w:val="1"/>
          <w:sz w:val="22"/>
          <w:szCs w:val="22"/>
        </w:rPr>
        <w:t xml:space="preserve"> </w:t>
      </w:r>
      <w:r>
        <w:rPr>
          <w:sz w:val="22"/>
          <w:szCs w:val="22"/>
        </w:rPr>
        <w:t>Marketplace.</w:t>
      </w:r>
      <w:r>
        <w:rPr>
          <w:spacing w:val="54"/>
          <w:sz w:val="22"/>
          <w:szCs w:val="22"/>
        </w:rPr>
        <w:t xml:space="preserve"> </w:t>
      </w:r>
      <w:r>
        <w:rPr>
          <w:sz w:val="22"/>
          <w:szCs w:val="22"/>
        </w:rPr>
        <w:t>For</w:t>
      </w:r>
      <w:r>
        <w:rPr>
          <w:spacing w:val="1"/>
          <w:sz w:val="22"/>
          <w:szCs w:val="22"/>
        </w:rPr>
        <w:t xml:space="preserve"> </w:t>
      </w:r>
      <w:r>
        <w:rPr>
          <w:sz w:val="22"/>
          <w:szCs w:val="22"/>
        </w:rPr>
        <w:t>more information, visit</w:t>
      </w:r>
      <w:r>
        <w:rPr>
          <w:spacing w:val="-3"/>
          <w:sz w:val="22"/>
          <w:szCs w:val="22"/>
        </w:rPr>
        <w:t xml:space="preserve"> </w:t>
      </w:r>
      <w:hyperlink r:id="rId26" w:history="1">
        <w:r>
          <w:rPr>
            <w:b/>
            <w:bCs/>
            <w:color w:val="4F009E"/>
            <w:sz w:val="22"/>
            <w:szCs w:val="22"/>
          </w:rPr>
          <w:t>www.healthcare.gov</w:t>
        </w:r>
      </w:hyperlink>
      <w:hyperlink r:id="rId27" w:history="1">
        <w:r>
          <w:rPr>
            <w:color w:val="000000"/>
            <w:sz w:val="22"/>
            <w:szCs w:val="22"/>
          </w:rPr>
          <w:t>.</w:t>
        </w:r>
      </w:hyperlink>
    </w:p>
    <w:p w14:paraId="7A5D9C63" w14:textId="77777777" w:rsidR="00FF5BF2" w:rsidRDefault="00DC1004">
      <w:pPr>
        <w:pStyle w:val="BodyText"/>
        <w:kinsoku w:val="0"/>
        <w:overflowPunct w:val="0"/>
        <w:spacing w:before="9"/>
        <w:rPr>
          <w:sz w:val="21"/>
          <w:szCs w:val="21"/>
        </w:rPr>
      </w:pPr>
    </w:p>
    <w:p w14:paraId="74457CB2" w14:textId="77777777" w:rsidR="00FF5BF2" w:rsidRDefault="00017C51">
      <w:pPr>
        <w:pStyle w:val="BodyText"/>
        <w:kinsoku w:val="0"/>
        <w:overflowPunct w:val="0"/>
        <w:spacing w:before="1"/>
        <w:ind w:left="120" w:right="495"/>
        <w:rPr>
          <w:sz w:val="22"/>
          <w:szCs w:val="22"/>
        </w:rPr>
      </w:pPr>
      <w:r>
        <w:rPr>
          <w:sz w:val="22"/>
          <w:szCs w:val="22"/>
        </w:rPr>
        <w:t>If you or your dependents are already enrolled in Medicaid or CHIP and you live in a State listed below, contact your</w:t>
      </w:r>
      <w:r>
        <w:rPr>
          <w:spacing w:val="-52"/>
          <w:sz w:val="22"/>
          <w:szCs w:val="22"/>
        </w:rPr>
        <w:t xml:space="preserve"> </w:t>
      </w:r>
      <w:r>
        <w:rPr>
          <w:sz w:val="22"/>
          <w:szCs w:val="22"/>
        </w:rPr>
        <w:t>State</w:t>
      </w:r>
      <w:r>
        <w:rPr>
          <w:spacing w:val="-1"/>
          <w:sz w:val="22"/>
          <w:szCs w:val="22"/>
        </w:rPr>
        <w:t xml:space="preserve"> </w:t>
      </w:r>
      <w:r>
        <w:rPr>
          <w:sz w:val="22"/>
          <w:szCs w:val="22"/>
        </w:rPr>
        <w:t>Medicaid or</w:t>
      </w:r>
      <w:r>
        <w:rPr>
          <w:spacing w:val="1"/>
          <w:sz w:val="22"/>
          <w:szCs w:val="22"/>
        </w:rPr>
        <w:t xml:space="preserve"> </w:t>
      </w:r>
      <w:r>
        <w:rPr>
          <w:sz w:val="22"/>
          <w:szCs w:val="22"/>
        </w:rPr>
        <w:t>CHIP</w:t>
      </w:r>
      <w:r>
        <w:rPr>
          <w:spacing w:val="-1"/>
          <w:sz w:val="22"/>
          <w:szCs w:val="22"/>
        </w:rPr>
        <w:t xml:space="preserve"> </w:t>
      </w:r>
      <w:r>
        <w:rPr>
          <w:sz w:val="22"/>
          <w:szCs w:val="22"/>
        </w:rPr>
        <w:t>office</w:t>
      </w:r>
      <w:r>
        <w:rPr>
          <w:spacing w:val="-2"/>
          <w:sz w:val="22"/>
          <w:szCs w:val="22"/>
        </w:rPr>
        <w:t xml:space="preserve"> </w:t>
      </w:r>
      <w:r>
        <w:rPr>
          <w:sz w:val="22"/>
          <w:szCs w:val="22"/>
        </w:rPr>
        <w:t>to find</w:t>
      </w:r>
      <w:r>
        <w:rPr>
          <w:spacing w:val="-3"/>
          <w:sz w:val="22"/>
          <w:szCs w:val="22"/>
        </w:rPr>
        <w:t xml:space="preserve"> </w:t>
      </w:r>
      <w:r>
        <w:rPr>
          <w:sz w:val="22"/>
          <w:szCs w:val="22"/>
        </w:rPr>
        <w:t>out</w:t>
      </w:r>
      <w:r>
        <w:rPr>
          <w:spacing w:val="-2"/>
          <w:sz w:val="22"/>
          <w:szCs w:val="22"/>
        </w:rPr>
        <w:t xml:space="preserve"> </w:t>
      </w:r>
      <w:r>
        <w:rPr>
          <w:sz w:val="22"/>
          <w:szCs w:val="22"/>
        </w:rPr>
        <w:t>if</w:t>
      </w:r>
      <w:r>
        <w:rPr>
          <w:spacing w:val="-2"/>
          <w:sz w:val="22"/>
          <w:szCs w:val="22"/>
        </w:rPr>
        <w:t xml:space="preserve"> </w:t>
      </w:r>
      <w:r>
        <w:rPr>
          <w:sz w:val="22"/>
          <w:szCs w:val="22"/>
        </w:rPr>
        <w:t>premium</w:t>
      </w:r>
      <w:r>
        <w:rPr>
          <w:spacing w:val="-4"/>
          <w:sz w:val="22"/>
          <w:szCs w:val="22"/>
        </w:rPr>
        <w:t xml:space="preserve"> </w:t>
      </w:r>
      <w:r>
        <w:rPr>
          <w:sz w:val="22"/>
          <w:szCs w:val="22"/>
        </w:rPr>
        <w:t>assistance</w:t>
      </w:r>
      <w:r>
        <w:rPr>
          <w:spacing w:val="-2"/>
          <w:sz w:val="22"/>
          <w:szCs w:val="22"/>
        </w:rPr>
        <w:t xml:space="preserve"> </w:t>
      </w:r>
      <w:r>
        <w:rPr>
          <w:sz w:val="22"/>
          <w:szCs w:val="22"/>
        </w:rPr>
        <w:t>is available.</w:t>
      </w:r>
    </w:p>
    <w:p w14:paraId="28CDA6E3" w14:textId="77777777" w:rsidR="00FF5BF2" w:rsidRDefault="00DC1004">
      <w:pPr>
        <w:pStyle w:val="BodyText"/>
        <w:kinsoku w:val="0"/>
        <w:overflowPunct w:val="0"/>
        <w:spacing w:before="1"/>
        <w:rPr>
          <w:sz w:val="22"/>
          <w:szCs w:val="22"/>
        </w:rPr>
      </w:pPr>
    </w:p>
    <w:p w14:paraId="74880D6E" w14:textId="77777777" w:rsidR="00FF5BF2" w:rsidRDefault="00017C51">
      <w:pPr>
        <w:pStyle w:val="BodyText"/>
        <w:kinsoku w:val="0"/>
        <w:overflowPunct w:val="0"/>
        <w:ind w:left="119" w:right="129"/>
        <w:rPr>
          <w:color w:val="000000"/>
          <w:sz w:val="22"/>
          <w:szCs w:val="22"/>
        </w:rPr>
      </w:pPr>
      <w:r>
        <w:rPr>
          <w:sz w:val="22"/>
          <w:szCs w:val="22"/>
        </w:rPr>
        <w:t>If you or your dependents are NOT currently enrolled in Medicaid or CHIP, and you think you or any of your dependents</w:t>
      </w:r>
      <w:r>
        <w:rPr>
          <w:spacing w:val="-52"/>
          <w:sz w:val="22"/>
          <w:szCs w:val="22"/>
        </w:rPr>
        <w:t xml:space="preserve"> </w:t>
      </w:r>
      <w:r>
        <w:rPr>
          <w:sz w:val="22"/>
          <w:szCs w:val="22"/>
        </w:rPr>
        <w:t xml:space="preserve">might be eligible for either of these programs, contact your State Medicaid or CHIP office or dial </w:t>
      </w:r>
      <w:r>
        <w:rPr>
          <w:b/>
          <w:bCs/>
          <w:color w:val="4F009E"/>
          <w:sz w:val="22"/>
          <w:szCs w:val="22"/>
        </w:rPr>
        <w:t xml:space="preserve">1-877-KIDS NOW </w:t>
      </w:r>
      <w:r>
        <w:rPr>
          <w:color w:val="000000"/>
          <w:sz w:val="22"/>
          <w:szCs w:val="22"/>
        </w:rPr>
        <w:t>or</w:t>
      </w:r>
      <w:r>
        <w:rPr>
          <w:color w:val="000000"/>
          <w:spacing w:val="1"/>
          <w:sz w:val="22"/>
          <w:szCs w:val="22"/>
        </w:rPr>
        <w:t xml:space="preserve"> </w:t>
      </w:r>
      <w:hyperlink r:id="rId28" w:history="1">
        <w:r>
          <w:rPr>
            <w:b/>
            <w:bCs/>
            <w:color w:val="4F009E"/>
            <w:sz w:val="22"/>
            <w:szCs w:val="22"/>
          </w:rPr>
          <w:t xml:space="preserve">www.insurekidsnow.gov </w:t>
        </w:r>
      </w:hyperlink>
      <w:r>
        <w:rPr>
          <w:color w:val="000000"/>
          <w:sz w:val="22"/>
          <w:szCs w:val="22"/>
        </w:rPr>
        <w:t>to find out how to apply.</w:t>
      </w:r>
      <w:r>
        <w:rPr>
          <w:color w:val="000000"/>
          <w:spacing w:val="1"/>
          <w:sz w:val="22"/>
          <w:szCs w:val="22"/>
        </w:rPr>
        <w:t xml:space="preserve"> </w:t>
      </w:r>
      <w:r>
        <w:rPr>
          <w:color w:val="000000"/>
          <w:sz w:val="22"/>
          <w:szCs w:val="22"/>
        </w:rPr>
        <w:t>If you qualify, ask your state if it has a program that might help you</w:t>
      </w:r>
      <w:r>
        <w:rPr>
          <w:color w:val="000000"/>
          <w:spacing w:val="1"/>
          <w:sz w:val="22"/>
          <w:szCs w:val="22"/>
        </w:rPr>
        <w:t xml:space="preserve"> </w:t>
      </w:r>
      <w:r>
        <w:rPr>
          <w:color w:val="000000"/>
          <w:sz w:val="22"/>
          <w:szCs w:val="22"/>
        </w:rPr>
        <w:t>pay</w:t>
      </w:r>
      <w:r>
        <w:rPr>
          <w:color w:val="000000"/>
          <w:spacing w:val="-4"/>
          <w:sz w:val="22"/>
          <w:szCs w:val="22"/>
        </w:rPr>
        <w:t xml:space="preserve"> </w:t>
      </w:r>
      <w:r>
        <w:rPr>
          <w:color w:val="000000"/>
          <w:sz w:val="22"/>
          <w:szCs w:val="22"/>
        </w:rPr>
        <w:t>the premiums for</w:t>
      </w:r>
      <w:r>
        <w:rPr>
          <w:color w:val="000000"/>
          <w:spacing w:val="1"/>
          <w:sz w:val="22"/>
          <w:szCs w:val="22"/>
        </w:rPr>
        <w:t xml:space="preserve"> </w:t>
      </w:r>
      <w:r>
        <w:rPr>
          <w:color w:val="000000"/>
          <w:sz w:val="22"/>
          <w:szCs w:val="22"/>
        </w:rPr>
        <w:t>an employer-sponsored plan.</w:t>
      </w:r>
    </w:p>
    <w:p w14:paraId="2278334B" w14:textId="77777777" w:rsidR="00FF5BF2" w:rsidRDefault="00DC1004">
      <w:pPr>
        <w:pStyle w:val="BodyText"/>
        <w:kinsoku w:val="0"/>
        <w:overflowPunct w:val="0"/>
        <w:rPr>
          <w:sz w:val="22"/>
          <w:szCs w:val="22"/>
        </w:rPr>
      </w:pPr>
    </w:p>
    <w:p w14:paraId="7854814F" w14:textId="77777777" w:rsidR="00FF5BF2" w:rsidRDefault="00017C51">
      <w:pPr>
        <w:pStyle w:val="BodyText"/>
        <w:kinsoku w:val="0"/>
        <w:overflowPunct w:val="0"/>
        <w:ind w:left="119" w:right="134"/>
        <w:rPr>
          <w:color w:val="000000"/>
          <w:sz w:val="22"/>
          <w:szCs w:val="22"/>
        </w:rPr>
      </w:pPr>
      <w:r>
        <w:rPr>
          <w:sz w:val="22"/>
          <w:szCs w:val="22"/>
        </w:rPr>
        <w:t>If you or your dependents are eligible for premium assistance under Medicaid or CHIP, as well as eligible under your</w:t>
      </w:r>
      <w:r>
        <w:rPr>
          <w:spacing w:val="1"/>
          <w:sz w:val="22"/>
          <w:szCs w:val="22"/>
        </w:rPr>
        <w:t xml:space="preserve"> </w:t>
      </w:r>
      <w:r>
        <w:rPr>
          <w:sz w:val="22"/>
          <w:szCs w:val="22"/>
        </w:rPr>
        <w:t>employer plan, your employer must allow you to enroll in your employer plan if you aren’t already enrolled.</w:t>
      </w:r>
      <w:r>
        <w:rPr>
          <w:spacing w:val="1"/>
          <w:sz w:val="22"/>
          <w:szCs w:val="22"/>
        </w:rPr>
        <w:t xml:space="preserve"> </w:t>
      </w:r>
      <w:r>
        <w:rPr>
          <w:sz w:val="22"/>
          <w:szCs w:val="22"/>
        </w:rPr>
        <w:t>This is</w:t>
      </w:r>
      <w:r>
        <w:rPr>
          <w:spacing w:val="1"/>
          <w:sz w:val="22"/>
          <w:szCs w:val="22"/>
        </w:rPr>
        <w:t xml:space="preserve"> </w:t>
      </w:r>
      <w:r>
        <w:rPr>
          <w:sz w:val="22"/>
          <w:szCs w:val="22"/>
        </w:rPr>
        <w:t xml:space="preserve">called a “special enrollment” opportunity, and </w:t>
      </w:r>
      <w:r>
        <w:rPr>
          <w:b/>
          <w:bCs/>
          <w:sz w:val="22"/>
          <w:szCs w:val="22"/>
        </w:rPr>
        <w:t>you must request coverage within 60 days of being determined eligible</w:t>
      </w:r>
      <w:r>
        <w:rPr>
          <w:b/>
          <w:bCs/>
          <w:spacing w:val="-52"/>
          <w:sz w:val="22"/>
          <w:szCs w:val="22"/>
        </w:rPr>
        <w:t xml:space="preserve"> </w:t>
      </w:r>
      <w:r>
        <w:rPr>
          <w:b/>
          <w:bCs/>
          <w:sz w:val="22"/>
          <w:szCs w:val="22"/>
        </w:rPr>
        <w:t>for premium assistance</w:t>
      </w:r>
      <w:r>
        <w:rPr>
          <w:sz w:val="22"/>
          <w:szCs w:val="22"/>
        </w:rPr>
        <w:t>.</w:t>
      </w:r>
      <w:r>
        <w:rPr>
          <w:spacing w:val="1"/>
          <w:sz w:val="22"/>
          <w:szCs w:val="22"/>
        </w:rPr>
        <w:t xml:space="preserve"> </w:t>
      </w:r>
      <w:r>
        <w:rPr>
          <w:sz w:val="22"/>
          <w:szCs w:val="22"/>
        </w:rPr>
        <w:t>If you have questions about enrolling in your employer plan, contact the Department of Labor</w:t>
      </w:r>
      <w:r>
        <w:rPr>
          <w:spacing w:val="1"/>
          <w:sz w:val="22"/>
          <w:szCs w:val="22"/>
        </w:rPr>
        <w:t xml:space="preserve"> </w:t>
      </w:r>
      <w:r>
        <w:rPr>
          <w:sz w:val="22"/>
          <w:szCs w:val="22"/>
        </w:rPr>
        <w:t>at</w:t>
      </w:r>
      <w:r>
        <w:rPr>
          <w:spacing w:val="-3"/>
          <w:sz w:val="22"/>
          <w:szCs w:val="22"/>
        </w:rPr>
        <w:t xml:space="preserve"> </w:t>
      </w:r>
      <w:hyperlink r:id="rId29" w:history="1">
        <w:r>
          <w:rPr>
            <w:b/>
            <w:bCs/>
            <w:color w:val="4F009E"/>
            <w:sz w:val="22"/>
            <w:szCs w:val="22"/>
          </w:rPr>
          <w:t xml:space="preserve">www.askebsa.dol.gov </w:t>
        </w:r>
      </w:hyperlink>
      <w:r>
        <w:rPr>
          <w:color w:val="000000"/>
          <w:sz w:val="22"/>
          <w:szCs w:val="22"/>
        </w:rPr>
        <w:t>or</w:t>
      </w:r>
      <w:r>
        <w:rPr>
          <w:color w:val="000000"/>
          <w:spacing w:val="-2"/>
          <w:sz w:val="22"/>
          <w:szCs w:val="22"/>
        </w:rPr>
        <w:t xml:space="preserve"> </w:t>
      </w:r>
      <w:r>
        <w:rPr>
          <w:color w:val="000000"/>
          <w:sz w:val="22"/>
          <w:szCs w:val="22"/>
        </w:rPr>
        <w:t>call</w:t>
      </w:r>
      <w:r>
        <w:rPr>
          <w:color w:val="000000"/>
          <w:spacing w:val="1"/>
          <w:sz w:val="22"/>
          <w:szCs w:val="22"/>
        </w:rPr>
        <w:t xml:space="preserve"> </w:t>
      </w:r>
      <w:r>
        <w:rPr>
          <w:b/>
          <w:bCs/>
          <w:color w:val="4F009E"/>
          <w:sz w:val="22"/>
          <w:szCs w:val="22"/>
        </w:rPr>
        <w:t>1-866-444-EBSA</w:t>
      </w:r>
      <w:r>
        <w:rPr>
          <w:b/>
          <w:bCs/>
          <w:color w:val="4F009E"/>
          <w:spacing w:val="-1"/>
          <w:sz w:val="22"/>
          <w:szCs w:val="22"/>
        </w:rPr>
        <w:t xml:space="preserve"> </w:t>
      </w:r>
      <w:r>
        <w:rPr>
          <w:b/>
          <w:bCs/>
          <w:color w:val="4F009E"/>
          <w:sz w:val="22"/>
          <w:szCs w:val="22"/>
        </w:rPr>
        <w:t>(3272)</w:t>
      </w:r>
      <w:r>
        <w:rPr>
          <w:color w:val="000000"/>
          <w:sz w:val="22"/>
          <w:szCs w:val="22"/>
        </w:rPr>
        <w:t>.</w:t>
      </w:r>
    </w:p>
    <w:p w14:paraId="5CF1B553" w14:textId="4B2ED2EE" w:rsidR="00FF5BF2" w:rsidRDefault="00DC1004">
      <w:pPr>
        <w:pStyle w:val="BodyText"/>
        <w:kinsoku w:val="0"/>
        <w:overflowPunct w:val="0"/>
        <w:spacing w:before="10"/>
        <w:rPr>
          <w:sz w:val="10"/>
          <w:szCs w:val="10"/>
        </w:rPr>
      </w:pPr>
      <w:r>
        <w:rPr>
          <w:noProof/>
        </w:rPr>
        <mc:AlternateContent>
          <mc:Choice Requires="wps">
            <w:drawing>
              <wp:anchor distT="0" distB="0" distL="0" distR="0" simplePos="0" relativeHeight="251658240" behindDoc="0" locked="0" layoutInCell="0" allowOverlap="1" wp14:anchorId="2258F3C9" wp14:editId="74C52BD0">
                <wp:simplePos x="0" y="0"/>
                <wp:positionH relativeFrom="page">
                  <wp:posOffset>452755</wp:posOffset>
                </wp:positionH>
                <wp:positionV relativeFrom="paragraph">
                  <wp:posOffset>94615</wp:posOffset>
                </wp:positionV>
                <wp:extent cx="6776085" cy="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085" cy="0"/>
                        </a:xfrm>
                        <a:custGeom>
                          <a:avLst/>
                          <a:gdLst>
                            <a:gd name="T0" fmla="*/ 0 w 10671"/>
                            <a:gd name="T1" fmla="*/ 0 h 1"/>
                            <a:gd name="T2" fmla="*/ 10671 w 10671"/>
                            <a:gd name="T3" fmla="*/ 0 h 1"/>
                          </a:gdLst>
                          <a:ahLst/>
                          <a:cxnLst/>
                          <a:rect l="0" t="0" r="r" b="b"/>
                          <a:pathLst>
                            <a:path w="10671" h="1">
                              <a:moveTo>
                                <a:pt x="0" y="0"/>
                              </a:moveTo>
                              <a:lnTo>
                                <a:pt x="10671" y="0"/>
                              </a:lnTo>
                            </a:path>
                          </a:pathLst>
                        </a:custGeom>
                        <a:noFill/>
                        <a:ln w="9525">
                          <a:solidFill>
                            <a:srgbClr val="000000"/>
                          </a:solidFill>
                          <a:round/>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A2571D5" id="Freeform: Shape 3" o:spid="_x0000_s1026" style="position:absolute;margin-left:35.65pt;margin-top:7.45pt;width:533.55pt;height:0;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" o:allowincell="f" path="m,l10671,e" filled="f">
                <v:path arrowok="t"/>
                <w10:wrap type="topAndBottom" anchorx="page"/>
              </v:shape>
            </w:pict>
          </mc:Fallback>
        </mc:AlternateContent>
      </w:r>
    </w:p>
    <w:p w14:paraId="3FC61448" w14:textId="77777777" w:rsidR="00FF5BF2" w:rsidRPr="00691957" w:rsidRDefault="00017C51" w:rsidP="00691957">
      <w:pPr>
        <w:pStyle w:val="Normal70"/>
        <w:rPr>
          <w:b/>
          <w:sz w:val="22"/>
          <w:szCs w:val="22"/>
        </w:rPr>
      </w:pPr>
      <w:r w:rsidRPr="00691957">
        <w:rPr>
          <w:b/>
          <w:sz w:val="22"/>
          <w:szCs w:val="22"/>
        </w:rPr>
        <w:t>If you live in one of the following states, you may be eligible for assistance paying your employer health plan</w:t>
      </w:r>
      <w:r w:rsidRPr="00691957">
        <w:rPr>
          <w:b/>
          <w:spacing w:val="1"/>
          <w:sz w:val="22"/>
          <w:szCs w:val="22"/>
        </w:rPr>
        <w:t xml:space="preserve"> </w:t>
      </w:r>
      <w:r w:rsidRPr="00691957">
        <w:rPr>
          <w:b/>
          <w:sz w:val="22"/>
          <w:szCs w:val="22"/>
        </w:rPr>
        <w:t>premiums.</w:t>
      </w:r>
      <w:r w:rsidRPr="00691957">
        <w:rPr>
          <w:b/>
          <w:spacing w:val="1"/>
          <w:sz w:val="22"/>
          <w:szCs w:val="22"/>
        </w:rPr>
        <w:t xml:space="preserve"> </w:t>
      </w:r>
      <w:r w:rsidRPr="00691957">
        <w:rPr>
          <w:b/>
          <w:sz w:val="22"/>
          <w:szCs w:val="22"/>
        </w:rPr>
        <w:t>The following list of states is current as of January 31, 2022.</w:t>
      </w:r>
      <w:r w:rsidRPr="00691957">
        <w:rPr>
          <w:b/>
          <w:spacing w:val="1"/>
          <w:sz w:val="22"/>
          <w:szCs w:val="22"/>
        </w:rPr>
        <w:t xml:space="preserve"> </w:t>
      </w:r>
      <w:r w:rsidRPr="00691957">
        <w:rPr>
          <w:b/>
          <w:sz w:val="22"/>
          <w:szCs w:val="22"/>
        </w:rPr>
        <w:t>Contact your State for more information</w:t>
      </w:r>
      <w:r w:rsidRPr="00691957">
        <w:rPr>
          <w:b/>
          <w:spacing w:val="-52"/>
          <w:sz w:val="22"/>
          <w:szCs w:val="22"/>
        </w:rPr>
        <w:t xml:space="preserve"> </w:t>
      </w:r>
      <w:r w:rsidRPr="00691957">
        <w:rPr>
          <w:b/>
          <w:sz w:val="22"/>
          <w:szCs w:val="22"/>
        </w:rPr>
        <w:t>on</w:t>
      </w:r>
      <w:r w:rsidRPr="00691957">
        <w:rPr>
          <w:b/>
          <w:spacing w:val="-1"/>
          <w:sz w:val="22"/>
          <w:szCs w:val="22"/>
        </w:rPr>
        <w:t xml:space="preserve"> </w:t>
      </w:r>
      <w:r w:rsidRPr="00691957">
        <w:rPr>
          <w:b/>
          <w:sz w:val="22"/>
          <w:szCs w:val="22"/>
        </w:rPr>
        <w:t>eligibility –</w:t>
      </w:r>
    </w:p>
    <w:p w14:paraId="2D04F3E9" w14:textId="77777777" w:rsidR="00FF5BF2" w:rsidRDefault="00DC1004">
      <w:pPr>
        <w:pStyle w:val="BodyText"/>
        <w:kinsoku w:val="0"/>
        <w:overflowPunct w:val="0"/>
        <w:spacing w:before="6"/>
        <w:rPr>
          <w:b/>
          <w:bCs/>
          <w:sz w:val="15"/>
          <w:szCs w:val="15"/>
        </w:rPr>
      </w:pPr>
    </w:p>
    <w:tbl>
      <w:tblPr>
        <w:tblW w:w="0" w:type="auto"/>
        <w:tblInd w:w="308" w:type="dxa"/>
        <w:tblLayout w:type="fixed"/>
        <w:tblCellMar>
          <w:left w:w="0" w:type="dxa"/>
          <w:right w:w="0" w:type="dxa"/>
        </w:tblCellMar>
        <w:tblLook w:val="0000" w:firstRow="0" w:lastRow="0" w:firstColumn="0" w:lastColumn="0" w:noHBand="0" w:noVBand="0"/>
      </w:tblPr>
      <w:tblGrid>
        <w:gridCol w:w="5066"/>
        <w:gridCol w:w="5368"/>
      </w:tblGrid>
      <w:tr w:rsidR="00970C1C" w14:paraId="4417CBD2" w14:textId="77777777">
        <w:trPr>
          <w:trHeight w:val="287"/>
        </w:trPr>
        <w:tc>
          <w:tcPr>
            <w:tcW w:w="5066" w:type="dxa"/>
            <w:tcBorders>
              <w:top w:val="single" w:sz="6" w:space="0" w:color="000000"/>
              <w:left w:val="single" w:sz="4" w:space="0" w:color="000000"/>
              <w:bottom w:val="single" w:sz="6" w:space="0" w:color="000000"/>
              <w:right w:val="single" w:sz="4" w:space="0" w:color="000000"/>
            </w:tcBorders>
            <w:shd w:val="clear" w:color="auto" w:fill="4F009E"/>
          </w:tcPr>
          <w:p w14:paraId="320DFEBF" w14:textId="77777777" w:rsidR="00FF5BF2" w:rsidRDefault="00017C51">
            <w:pPr>
              <w:pStyle w:val="TableParagraph"/>
              <w:kinsoku w:val="0"/>
              <w:overflowPunct w:val="0"/>
              <w:spacing w:line="267" w:lineRule="exact"/>
              <w:ind w:left="438" w:right="598"/>
              <w:jc w:val="center"/>
              <w:rPr>
                <w:b/>
                <w:bCs/>
                <w:color w:val="FFFFFF"/>
              </w:rPr>
            </w:pPr>
            <w:r>
              <w:rPr>
                <w:b/>
                <w:bCs/>
                <w:color w:val="FFFFFF"/>
              </w:rPr>
              <w:t>ALABAMA-Medicaid</w:t>
            </w:r>
          </w:p>
        </w:tc>
        <w:tc>
          <w:tcPr>
            <w:tcW w:w="5368" w:type="dxa"/>
            <w:tcBorders>
              <w:top w:val="single" w:sz="6" w:space="0" w:color="000000"/>
              <w:left w:val="single" w:sz="4" w:space="0" w:color="000000"/>
              <w:bottom w:val="single" w:sz="6" w:space="0" w:color="000000"/>
              <w:right w:val="single" w:sz="4" w:space="0" w:color="000000"/>
            </w:tcBorders>
            <w:shd w:val="clear" w:color="auto" w:fill="4F009E"/>
          </w:tcPr>
          <w:p w14:paraId="5DF2BBB4" w14:textId="77777777" w:rsidR="00FF5BF2" w:rsidRDefault="00017C51">
            <w:pPr>
              <w:pStyle w:val="TableParagraph"/>
              <w:kinsoku w:val="0"/>
              <w:overflowPunct w:val="0"/>
              <w:spacing w:line="267" w:lineRule="exact"/>
              <w:ind w:left="1285" w:right="1446"/>
              <w:jc w:val="center"/>
              <w:rPr>
                <w:b/>
                <w:bCs/>
                <w:color w:val="FFFFFF"/>
              </w:rPr>
            </w:pPr>
            <w:r>
              <w:rPr>
                <w:b/>
                <w:bCs/>
                <w:color w:val="FFFFFF"/>
              </w:rPr>
              <w:t>CALIFORNIA-Medicaid</w:t>
            </w:r>
          </w:p>
        </w:tc>
      </w:tr>
      <w:tr w:rsidR="00970C1C" w14:paraId="5D29C767" w14:textId="77777777">
        <w:trPr>
          <w:trHeight w:val="1451"/>
        </w:trPr>
        <w:tc>
          <w:tcPr>
            <w:tcW w:w="5066" w:type="dxa"/>
            <w:tcBorders>
              <w:top w:val="single" w:sz="6" w:space="0" w:color="000000"/>
              <w:left w:val="single" w:sz="4" w:space="0" w:color="000000"/>
              <w:bottom w:val="single" w:sz="6" w:space="0" w:color="000000"/>
              <w:right w:val="single" w:sz="4" w:space="0" w:color="000000"/>
            </w:tcBorders>
          </w:tcPr>
          <w:p w14:paraId="5FF3128D" w14:textId="77777777" w:rsidR="00FF5BF2" w:rsidRDefault="00017C51">
            <w:pPr>
              <w:pStyle w:val="TableParagraph"/>
              <w:kinsoku w:val="0"/>
              <w:overflowPunct w:val="0"/>
              <w:ind w:left="114" w:right="2490"/>
              <w:rPr>
                <w:color w:val="000000"/>
                <w:sz w:val="20"/>
                <w:szCs w:val="20"/>
              </w:rPr>
            </w:pPr>
            <w:r>
              <w:rPr>
                <w:sz w:val="20"/>
                <w:szCs w:val="20"/>
              </w:rPr>
              <w:t>Website:</w:t>
            </w:r>
            <w:r>
              <w:rPr>
                <w:spacing w:val="-13"/>
                <w:sz w:val="20"/>
                <w:szCs w:val="20"/>
              </w:rPr>
              <w:t xml:space="preserve"> </w:t>
            </w:r>
            <w:hyperlink r:id="rId30" w:history="1">
              <w:r>
                <w:rPr>
                  <w:color w:val="0000FF"/>
                  <w:sz w:val="20"/>
                  <w:szCs w:val="20"/>
                  <w:u w:val="single"/>
                </w:rPr>
                <w:t>http://myalhipp.com/</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1-855-692-5447</w:t>
            </w:r>
          </w:p>
        </w:tc>
        <w:tc>
          <w:tcPr>
            <w:tcW w:w="5368" w:type="dxa"/>
            <w:tcBorders>
              <w:top w:val="single" w:sz="6" w:space="0" w:color="000000"/>
              <w:left w:val="single" w:sz="4" w:space="0" w:color="000000"/>
              <w:bottom w:val="single" w:sz="6" w:space="0" w:color="000000"/>
              <w:right w:val="single" w:sz="4" w:space="0" w:color="000000"/>
            </w:tcBorders>
          </w:tcPr>
          <w:p w14:paraId="0B1B8E35" w14:textId="77777777" w:rsidR="00FF5BF2" w:rsidRDefault="00017C51">
            <w:pPr>
              <w:pStyle w:val="TableParagraph"/>
              <w:kinsoku w:val="0"/>
              <w:overflowPunct w:val="0"/>
              <w:spacing w:line="222" w:lineRule="exact"/>
              <w:rPr>
                <w:sz w:val="20"/>
                <w:szCs w:val="20"/>
              </w:rPr>
            </w:pPr>
            <w:r>
              <w:rPr>
                <w:sz w:val="20"/>
                <w:szCs w:val="20"/>
              </w:rPr>
              <w:t>Website:</w:t>
            </w:r>
          </w:p>
          <w:p w14:paraId="3B2B38B5" w14:textId="77777777" w:rsidR="00FF5BF2" w:rsidRDefault="00017C51">
            <w:pPr>
              <w:pStyle w:val="TableParagraph"/>
              <w:kinsoku w:val="0"/>
              <w:overflowPunct w:val="0"/>
              <w:ind w:right="973"/>
              <w:rPr>
                <w:color w:val="0000FF"/>
                <w:sz w:val="20"/>
                <w:szCs w:val="20"/>
              </w:rPr>
            </w:pPr>
            <w:r>
              <w:rPr>
                <w:sz w:val="20"/>
                <w:szCs w:val="20"/>
              </w:rPr>
              <w:t>Health Insurance Premium Payment (HIPP) Program</w:t>
            </w:r>
            <w:r>
              <w:rPr>
                <w:spacing w:val="-48"/>
                <w:sz w:val="20"/>
                <w:szCs w:val="20"/>
              </w:rPr>
              <w:t xml:space="preserve"> </w:t>
            </w:r>
            <w:hyperlink r:id="rId31" w:history="1">
              <w:r>
                <w:rPr>
                  <w:color w:val="0000FF"/>
                  <w:sz w:val="20"/>
                  <w:szCs w:val="20"/>
                </w:rPr>
                <w:t>http://dhcs.ca.gov/hipp</w:t>
              </w:r>
            </w:hyperlink>
          </w:p>
          <w:p w14:paraId="042B4D1A" w14:textId="77777777" w:rsidR="00FF5BF2" w:rsidRDefault="00017C51">
            <w:pPr>
              <w:pStyle w:val="TableParagraph"/>
              <w:kinsoku w:val="0"/>
              <w:overflowPunct w:val="0"/>
              <w:spacing w:line="230" w:lineRule="exact"/>
              <w:rPr>
                <w:sz w:val="20"/>
                <w:szCs w:val="20"/>
              </w:rPr>
            </w:pPr>
            <w:r>
              <w:rPr>
                <w:sz w:val="20"/>
                <w:szCs w:val="20"/>
              </w:rPr>
              <w:t>Phone:</w:t>
            </w:r>
            <w:r>
              <w:rPr>
                <w:spacing w:val="-3"/>
                <w:sz w:val="20"/>
                <w:szCs w:val="20"/>
              </w:rPr>
              <w:t xml:space="preserve"> </w:t>
            </w:r>
            <w:r>
              <w:rPr>
                <w:sz w:val="20"/>
                <w:szCs w:val="20"/>
              </w:rPr>
              <w:t>916-445-8322</w:t>
            </w:r>
          </w:p>
          <w:p w14:paraId="0C398DA7" w14:textId="77777777" w:rsidR="00FF5BF2" w:rsidRDefault="00017C51">
            <w:pPr>
              <w:pStyle w:val="TableParagraph"/>
              <w:kinsoku w:val="0"/>
              <w:overflowPunct w:val="0"/>
              <w:rPr>
                <w:sz w:val="20"/>
                <w:szCs w:val="20"/>
              </w:rPr>
            </w:pPr>
            <w:r>
              <w:rPr>
                <w:sz w:val="20"/>
                <w:szCs w:val="20"/>
              </w:rPr>
              <w:t>Fax:</w:t>
            </w:r>
            <w:r>
              <w:rPr>
                <w:spacing w:val="5"/>
                <w:sz w:val="20"/>
                <w:szCs w:val="20"/>
              </w:rPr>
              <w:t xml:space="preserve"> </w:t>
            </w:r>
            <w:r>
              <w:rPr>
                <w:sz w:val="20"/>
                <w:szCs w:val="20"/>
              </w:rPr>
              <w:t>916-440-5676</w:t>
            </w:r>
          </w:p>
          <w:p w14:paraId="16FC03C8" w14:textId="77777777" w:rsidR="00FF5BF2" w:rsidRDefault="00017C51">
            <w:pPr>
              <w:pStyle w:val="TableParagraph"/>
              <w:kinsoku w:val="0"/>
              <w:overflowPunct w:val="0"/>
              <w:rPr>
                <w:color w:val="0000FF"/>
                <w:sz w:val="20"/>
                <w:szCs w:val="20"/>
              </w:rPr>
            </w:pPr>
            <w:r>
              <w:rPr>
                <w:sz w:val="20"/>
                <w:szCs w:val="20"/>
              </w:rPr>
              <w:t>Email:</w:t>
            </w:r>
            <w:r>
              <w:rPr>
                <w:spacing w:val="3"/>
                <w:sz w:val="20"/>
                <w:szCs w:val="20"/>
              </w:rPr>
              <w:t xml:space="preserve"> </w:t>
            </w:r>
            <w:hyperlink r:id="rId32" w:history="1">
              <w:r>
                <w:rPr>
                  <w:color w:val="0000FF"/>
                  <w:sz w:val="20"/>
                  <w:szCs w:val="20"/>
                  <w:u w:val="single"/>
                </w:rPr>
                <w:t>hipp@dhcs.ca.gov</w:t>
              </w:r>
            </w:hyperlink>
          </w:p>
        </w:tc>
      </w:tr>
      <w:tr w:rsidR="00970C1C" w14:paraId="1BFF3F7E" w14:textId="77777777">
        <w:trPr>
          <w:trHeight w:val="830"/>
        </w:trPr>
        <w:tc>
          <w:tcPr>
            <w:tcW w:w="5066" w:type="dxa"/>
            <w:tcBorders>
              <w:top w:val="single" w:sz="6" w:space="0" w:color="000000"/>
              <w:left w:val="single" w:sz="4" w:space="0" w:color="000000"/>
              <w:bottom w:val="single" w:sz="4" w:space="0" w:color="000000"/>
              <w:right w:val="single" w:sz="4" w:space="0" w:color="000000"/>
            </w:tcBorders>
            <w:shd w:val="clear" w:color="auto" w:fill="4F009E"/>
          </w:tcPr>
          <w:p w14:paraId="26D399A7" w14:textId="77777777" w:rsidR="00FF5BF2" w:rsidRDefault="00017C51">
            <w:pPr>
              <w:pStyle w:val="TableParagraph"/>
              <w:kinsoku w:val="0"/>
              <w:overflowPunct w:val="0"/>
              <w:spacing w:before="2"/>
              <w:ind w:left="438" w:right="597"/>
              <w:jc w:val="center"/>
              <w:rPr>
                <w:b/>
                <w:bCs/>
                <w:color w:val="FFFFFF"/>
              </w:rPr>
            </w:pPr>
            <w:r>
              <w:rPr>
                <w:b/>
                <w:bCs/>
                <w:color w:val="FFFFFF"/>
              </w:rPr>
              <w:t>ALASKA-Medicaid</w:t>
            </w:r>
          </w:p>
        </w:tc>
        <w:tc>
          <w:tcPr>
            <w:tcW w:w="5368" w:type="dxa"/>
            <w:tcBorders>
              <w:top w:val="single" w:sz="6" w:space="0" w:color="000000"/>
              <w:left w:val="single" w:sz="4" w:space="0" w:color="000000"/>
              <w:bottom w:val="single" w:sz="4" w:space="0" w:color="000000"/>
              <w:right w:val="single" w:sz="4" w:space="0" w:color="000000"/>
            </w:tcBorders>
            <w:shd w:val="clear" w:color="auto" w:fill="4F009E"/>
          </w:tcPr>
          <w:p w14:paraId="1EBA7057" w14:textId="77777777" w:rsidR="00FF5BF2" w:rsidRDefault="00017C51">
            <w:pPr>
              <w:pStyle w:val="TableParagraph"/>
              <w:kinsoku w:val="0"/>
              <w:overflowPunct w:val="0"/>
              <w:spacing w:before="2"/>
              <w:ind w:left="213" w:right="196" w:firstLine="511"/>
              <w:rPr>
                <w:b/>
                <w:bCs/>
                <w:color w:val="FFFFFF"/>
              </w:rPr>
            </w:pPr>
            <w:r>
              <w:rPr>
                <w:b/>
                <w:bCs/>
                <w:color w:val="FFFFFF"/>
              </w:rPr>
              <w:t>COLORADO-Health First Colorado</w:t>
            </w:r>
            <w:r>
              <w:rPr>
                <w:b/>
                <w:bCs/>
                <w:color w:val="FFFFFF"/>
                <w:spacing w:val="1"/>
              </w:rPr>
              <w:t xml:space="preserve"> </w:t>
            </w:r>
            <w:r>
              <w:rPr>
                <w:b/>
                <w:bCs/>
                <w:color w:val="FFFFFF"/>
              </w:rPr>
              <w:t>(Colorado’s</w:t>
            </w:r>
            <w:r>
              <w:rPr>
                <w:b/>
                <w:bCs/>
                <w:color w:val="FFFFFF"/>
                <w:spacing w:val="-3"/>
              </w:rPr>
              <w:t xml:space="preserve"> </w:t>
            </w:r>
            <w:r>
              <w:rPr>
                <w:b/>
                <w:bCs/>
                <w:color w:val="FFFFFF"/>
              </w:rPr>
              <w:t>Medicaid Program)</w:t>
            </w:r>
            <w:r>
              <w:rPr>
                <w:b/>
                <w:bCs/>
                <w:color w:val="FFFFFF"/>
                <w:spacing w:val="-2"/>
              </w:rPr>
              <w:t xml:space="preserve"> </w:t>
            </w:r>
            <w:r>
              <w:rPr>
                <w:b/>
                <w:bCs/>
                <w:color w:val="FFFFFF"/>
              </w:rPr>
              <w:t>&amp;</w:t>
            </w:r>
            <w:r>
              <w:rPr>
                <w:b/>
                <w:bCs/>
                <w:color w:val="FFFFFF"/>
                <w:spacing w:val="-4"/>
              </w:rPr>
              <w:t xml:space="preserve"> </w:t>
            </w:r>
            <w:r>
              <w:rPr>
                <w:b/>
                <w:bCs/>
                <w:color w:val="FFFFFF"/>
              </w:rPr>
              <w:t>Child</w:t>
            </w:r>
            <w:r>
              <w:rPr>
                <w:b/>
                <w:bCs/>
                <w:color w:val="FFFFFF"/>
                <w:spacing w:val="-2"/>
              </w:rPr>
              <w:t xml:space="preserve"> </w:t>
            </w:r>
            <w:r>
              <w:rPr>
                <w:b/>
                <w:bCs/>
                <w:color w:val="FFFFFF"/>
              </w:rPr>
              <w:t>Health</w:t>
            </w:r>
          </w:p>
          <w:p w14:paraId="717476D2" w14:textId="77777777" w:rsidR="00FF5BF2" w:rsidRDefault="00017C51">
            <w:pPr>
              <w:pStyle w:val="TableParagraph"/>
              <w:kinsoku w:val="0"/>
              <w:overflowPunct w:val="0"/>
              <w:spacing w:line="257" w:lineRule="exact"/>
              <w:ind w:left="1768"/>
              <w:rPr>
                <w:b/>
                <w:bCs/>
                <w:color w:val="FFFFFF"/>
              </w:rPr>
            </w:pPr>
            <w:r>
              <w:rPr>
                <w:b/>
                <w:bCs/>
                <w:color w:val="FFFFFF"/>
              </w:rPr>
              <w:t>Plan Plus</w:t>
            </w:r>
            <w:r>
              <w:rPr>
                <w:b/>
                <w:bCs/>
                <w:color w:val="FFFFFF"/>
                <w:spacing w:val="-3"/>
              </w:rPr>
              <w:t xml:space="preserve"> </w:t>
            </w:r>
            <w:r>
              <w:rPr>
                <w:b/>
                <w:bCs/>
                <w:color w:val="FFFFFF"/>
              </w:rPr>
              <w:t>(CHP+)</w:t>
            </w:r>
          </w:p>
        </w:tc>
      </w:tr>
      <w:tr w:rsidR="00970C1C" w14:paraId="034C892A" w14:textId="77777777">
        <w:trPr>
          <w:trHeight w:val="2697"/>
        </w:trPr>
        <w:tc>
          <w:tcPr>
            <w:tcW w:w="5066" w:type="dxa"/>
            <w:tcBorders>
              <w:top w:val="single" w:sz="4" w:space="0" w:color="000000"/>
              <w:left w:val="single" w:sz="4" w:space="0" w:color="000000"/>
              <w:bottom w:val="single" w:sz="4" w:space="0" w:color="000000"/>
              <w:right w:val="single" w:sz="4" w:space="0" w:color="000000"/>
            </w:tcBorders>
          </w:tcPr>
          <w:p w14:paraId="2A337926" w14:textId="77777777" w:rsidR="00FF5BF2" w:rsidRDefault="00017C51">
            <w:pPr>
              <w:pStyle w:val="TableParagraph"/>
              <w:kinsoku w:val="0"/>
              <w:overflowPunct w:val="0"/>
              <w:spacing w:line="237" w:lineRule="auto"/>
              <w:ind w:left="114" w:right="589"/>
              <w:rPr>
                <w:color w:val="0000FF"/>
                <w:sz w:val="20"/>
                <w:szCs w:val="20"/>
              </w:rPr>
            </w:pPr>
            <w:r>
              <w:rPr>
                <w:sz w:val="20"/>
                <w:szCs w:val="20"/>
              </w:rPr>
              <w:t>The AK Health Insurance Premium Payment Program</w:t>
            </w:r>
            <w:r>
              <w:rPr>
                <w:spacing w:val="-47"/>
                <w:sz w:val="20"/>
                <w:szCs w:val="20"/>
              </w:rPr>
              <w:t xml:space="preserve"> </w:t>
            </w:r>
            <w:r>
              <w:rPr>
                <w:sz w:val="20"/>
                <w:szCs w:val="20"/>
              </w:rPr>
              <w:t>Website:</w:t>
            </w:r>
            <w:r>
              <w:rPr>
                <w:spacing w:val="49"/>
                <w:sz w:val="20"/>
                <w:szCs w:val="20"/>
              </w:rPr>
              <w:t xml:space="preserve"> </w:t>
            </w:r>
            <w:hyperlink r:id="rId33" w:history="1">
              <w:r>
                <w:rPr>
                  <w:color w:val="0000FF"/>
                  <w:sz w:val="20"/>
                  <w:szCs w:val="20"/>
                  <w:u w:val="single"/>
                </w:rPr>
                <w:t>http://myakhipp.com/</w:t>
              </w:r>
            </w:hyperlink>
          </w:p>
          <w:p w14:paraId="13BB7F5F" w14:textId="77777777" w:rsidR="00FF5BF2" w:rsidRDefault="00017C51">
            <w:pPr>
              <w:pStyle w:val="TableParagraph"/>
              <w:kinsoku w:val="0"/>
              <w:overflowPunct w:val="0"/>
              <w:ind w:left="114"/>
              <w:rPr>
                <w:sz w:val="20"/>
                <w:szCs w:val="20"/>
              </w:rPr>
            </w:pPr>
            <w:r>
              <w:rPr>
                <w:sz w:val="20"/>
                <w:szCs w:val="20"/>
              </w:rPr>
              <w:t>Phone:</w:t>
            </w:r>
            <w:r>
              <w:rPr>
                <w:spacing w:val="47"/>
                <w:sz w:val="20"/>
                <w:szCs w:val="20"/>
              </w:rPr>
              <w:t xml:space="preserve"> </w:t>
            </w:r>
            <w:r>
              <w:rPr>
                <w:sz w:val="20"/>
                <w:szCs w:val="20"/>
              </w:rPr>
              <w:t>1-866-251-4861</w:t>
            </w:r>
          </w:p>
          <w:p w14:paraId="1B122DD0" w14:textId="77777777" w:rsidR="00FF5BF2" w:rsidRDefault="00017C51">
            <w:pPr>
              <w:pStyle w:val="TableParagraph"/>
              <w:kinsoku w:val="0"/>
              <w:overflowPunct w:val="0"/>
              <w:ind w:right="1106" w:hanging="1"/>
              <w:rPr>
                <w:color w:val="000000"/>
                <w:sz w:val="20"/>
                <w:szCs w:val="20"/>
              </w:rPr>
            </w:pPr>
            <w:r>
              <w:rPr>
                <w:sz w:val="20"/>
                <w:szCs w:val="20"/>
              </w:rPr>
              <w:t>Email:</w:t>
            </w:r>
            <w:r>
              <w:rPr>
                <w:spacing w:val="1"/>
                <w:sz w:val="20"/>
                <w:szCs w:val="20"/>
              </w:rPr>
              <w:t xml:space="preserve"> </w:t>
            </w:r>
            <w:hyperlink r:id="rId34" w:history="1">
              <w:r>
                <w:rPr>
                  <w:color w:val="0000FF"/>
                  <w:sz w:val="20"/>
                  <w:szCs w:val="20"/>
                  <w:u w:val="single"/>
                </w:rPr>
                <w:t>CustomerService@MyAKHIPP.com</w:t>
              </w:r>
            </w:hyperlink>
            <w:r>
              <w:rPr>
                <w:color w:val="0000FF"/>
                <w:spacing w:val="-47"/>
                <w:sz w:val="20"/>
                <w:szCs w:val="20"/>
              </w:rPr>
              <w:t xml:space="preserve"> </w:t>
            </w:r>
            <w:r>
              <w:rPr>
                <w:color w:val="000000"/>
                <w:sz w:val="20"/>
                <w:szCs w:val="20"/>
              </w:rPr>
              <w:t>Medicaid Eligibility:</w:t>
            </w:r>
          </w:p>
          <w:p w14:paraId="23745749" w14:textId="77777777" w:rsidR="00FF5BF2" w:rsidRDefault="00DC1004">
            <w:pPr>
              <w:pStyle w:val="TableParagraph"/>
              <w:kinsoku w:val="0"/>
              <w:overflowPunct w:val="0"/>
              <w:rPr>
                <w:color w:val="0000FF"/>
                <w:sz w:val="20"/>
                <w:szCs w:val="20"/>
              </w:rPr>
            </w:pPr>
            <w:hyperlink r:id="rId35" w:history="1">
              <w:r w:rsidR="00017C51">
                <w:rPr>
                  <w:color w:val="0000FF"/>
                  <w:sz w:val="20"/>
                  <w:szCs w:val="20"/>
                  <w:u w:val="single"/>
                </w:rPr>
                <w:t>http://dhss.alaska.gov/dpa/Pages/medicaid/default.aspx</w:t>
              </w:r>
            </w:hyperlink>
          </w:p>
        </w:tc>
        <w:tc>
          <w:tcPr>
            <w:tcW w:w="5368" w:type="dxa"/>
            <w:tcBorders>
              <w:top w:val="single" w:sz="4" w:space="0" w:color="000000"/>
              <w:left w:val="single" w:sz="4" w:space="0" w:color="000000"/>
              <w:bottom w:val="single" w:sz="4" w:space="0" w:color="000000"/>
              <w:right w:val="single" w:sz="4" w:space="0" w:color="000000"/>
            </w:tcBorders>
          </w:tcPr>
          <w:p w14:paraId="41455360" w14:textId="77777777" w:rsidR="00FF5BF2" w:rsidRDefault="00017C51">
            <w:pPr>
              <w:pStyle w:val="TableParagraph"/>
              <w:kinsoku w:val="0"/>
              <w:overflowPunct w:val="0"/>
              <w:spacing w:line="237" w:lineRule="auto"/>
              <w:rPr>
                <w:color w:val="0000FF"/>
                <w:spacing w:val="-1"/>
                <w:sz w:val="20"/>
                <w:szCs w:val="20"/>
              </w:rPr>
            </w:pPr>
            <w:r>
              <w:rPr>
                <w:sz w:val="20"/>
                <w:szCs w:val="20"/>
              </w:rPr>
              <w:t>Health First Colorado Website:</w:t>
            </w:r>
            <w:r>
              <w:rPr>
                <w:spacing w:val="1"/>
                <w:sz w:val="20"/>
                <w:szCs w:val="20"/>
              </w:rPr>
              <w:t xml:space="preserve"> </w:t>
            </w:r>
            <w:hyperlink r:id="rId36" w:history="1">
              <w:r>
                <w:rPr>
                  <w:color w:val="0000FF"/>
                  <w:spacing w:val="-1"/>
                  <w:sz w:val="20"/>
                  <w:szCs w:val="20"/>
                  <w:u w:val="single"/>
                </w:rPr>
                <w:t>https://www.healthfirstcolorado.com/</w:t>
              </w:r>
            </w:hyperlink>
          </w:p>
          <w:p w14:paraId="1B9C6B22" w14:textId="77777777" w:rsidR="00FF5BF2" w:rsidRDefault="00017C51">
            <w:pPr>
              <w:pStyle w:val="TableParagraph"/>
              <w:kinsoku w:val="0"/>
              <w:overflowPunct w:val="0"/>
              <w:ind w:right="1460"/>
              <w:rPr>
                <w:sz w:val="20"/>
                <w:szCs w:val="20"/>
              </w:rPr>
            </w:pPr>
            <w:r>
              <w:rPr>
                <w:sz w:val="20"/>
                <w:szCs w:val="20"/>
              </w:rPr>
              <w:t>Health</w:t>
            </w:r>
            <w:r>
              <w:rPr>
                <w:spacing w:val="-5"/>
                <w:sz w:val="20"/>
                <w:szCs w:val="20"/>
              </w:rPr>
              <w:t xml:space="preserve"> </w:t>
            </w:r>
            <w:r>
              <w:rPr>
                <w:sz w:val="20"/>
                <w:szCs w:val="20"/>
              </w:rPr>
              <w:t>First</w:t>
            </w:r>
            <w:r>
              <w:rPr>
                <w:spacing w:val="-4"/>
                <w:sz w:val="20"/>
                <w:szCs w:val="20"/>
              </w:rPr>
              <w:t xml:space="preserve"> </w:t>
            </w:r>
            <w:r>
              <w:rPr>
                <w:sz w:val="20"/>
                <w:szCs w:val="20"/>
              </w:rPr>
              <w:t>Colorado</w:t>
            </w:r>
            <w:r>
              <w:rPr>
                <w:spacing w:val="-3"/>
                <w:sz w:val="20"/>
                <w:szCs w:val="20"/>
              </w:rPr>
              <w:t xml:space="preserve"> </w:t>
            </w:r>
            <w:r>
              <w:rPr>
                <w:sz w:val="20"/>
                <w:szCs w:val="20"/>
              </w:rPr>
              <w:t>Member</w:t>
            </w:r>
            <w:r>
              <w:rPr>
                <w:spacing w:val="-3"/>
                <w:sz w:val="20"/>
                <w:szCs w:val="20"/>
              </w:rPr>
              <w:t xml:space="preserve"> </w:t>
            </w:r>
            <w:r>
              <w:rPr>
                <w:sz w:val="20"/>
                <w:szCs w:val="20"/>
              </w:rPr>
              <w:t>Contact</w:t>
            </w:r>
            <w:r>
              <w:rPr>
                <w:spacing w:val="-4"/>
                <w:sz w:val="20"/>
                <w:szCs w:val="20"/>
              </w:rPr>
              <w:t xml:space="preserve"> </w:t>
            </w:r>
            <w:r>
              <w:rPr>
                <w:sz w:val="20"/>
                <w:szCs w:val="20"/>
              </w:rPr>
              <w:t>Center:</w:t>
            </w:r>
            <w:r>
              <w:rPr>
                <w:spacing w:val="-47"/>
                <w:sz w:val="20"/>
                <w:szCs w:val="20"/>
              </w:rPr>
              <w:t xml:space="preserve"> </w:t>
            </w:r>
            <w:r>
              <w:rPr>
                <w:sz w:val="20"/>
                <w:szCs w:val="20"/>
              </w:rPr>
              <w:t>1-800-221-3943/</w:t>
            </w:r>
            <w:r>
              <w:rPr>
                <w:spacing w:val="-1"/>
                <w:sz w:val="20"/>
                <w:szCs w:val="20"/>
              </w:rPr>
              <w:t xml:space="preserve"> </w:t>
            </w:r>
            <w:r>
              <w:rPr>
                <w:sz w:val="20"/>
                <w:szCs w:val="20"/>
              </w:rPr>
              <w:t>State Relay</w:t>
            </w:r>
            <w:r>
              <w:rPr>
                <w:spacing w:val="-1"/>
                <w:sz w:val="20"/>
                <w:szCs w:val="20"/>
              </w:rPr>
              <w:t xml:space="preserve"> </w:t>
            </w:r>
            <w:r>
              <w:rPr>
                <w:sz w:val="20"/>
                <w:szCs w:val="20"/>
              </w:rPr>
              <w:t>711</w:t>
            </w:r>
          </w:p>
          <w:p w14:paraId="5AC6C859" w14:textId="77777777" w:rsidR="00FF5BF2" w:rsidRDefault="00017C51">
            <w:pPr>
              <w:pStyle w:val="TableParagraph"/>
              <w:kinsoku w:val="0"/>
              <w:overflowPunct w:val="0"/>
              <w:ind w:right="458"/>
              <w:rPr>
                <w:color w:val="0000FF"/>
                <w:sz w:val="20"/>
                <w:szCs w:val="20"/>
              </w:rPr>
            </w:pPr>
            <w:r>
              <w:rPr>
                <w:spacing w:val="-1"/>
                <w:sz w:val="20"/>
                <w:szCs w:val="20"/>
              </w:rPr>
              <w:t>CHP+:</w:t>
            </w:r>
            <w:r>
              <w:rPr>
                <w:sz w:val="20"/>
                <w:szCs w:val="20"/>
              </w:rPr>
              <w:t xml:space="preserve"> </w:t>
            </w:r>
            <w:hyperlink r:id="rId37" w:history="1">
              <w:r>
                <w:rPr>
                  <w:color w:val="0000FF"/>
                  <w:spacing w:val="-1"/>
                  <w:sz w:val="20"/>
                  <w:szCs w:val="20"/>
                  <w:u w:val="single"/>
                </w:rPr>
                <w:t>https://www.colorado.gov/pacific/hcpf/child-health-</w:t>
              </w:r>
            </w:hyperlink>
            <w:r>
              <w:rPr>
                <w:color w:val="0000FF"/>
                <w:spacing w:val="-47"/>
                <w:sz w:val="20"/>
                <w:szCs w:val="20"/>
              </w:rPr>
              <w:t xml:space="preserve"> </w:t>
            </w:r>
            <w:hyperlink r:id="rId38" w:history="1">
              <w:r>
                <w:rPr>
                  <w:color w:val="0000FF"/>
                  <w:sz w:val="20"/>
                  <w:szCs w:val="20"/>
                </w:rPr>
                <w:t>plan-plus</w:t>
              </w:r>
            </w:hyperlink>
          </w:p>
          <w:p w14:paraId="1700E5BC" w14:textId="77777777" w:rsidR="00FF5BF2" w:rsidRDefault="00017C51">
            <w:pPr>
              <w:pStyle w:val="TableParagraph"/>
              <w:kinsoku w:val="0"/>
              <w:overflowPunct w:val="0"/>
              <w:ind w:right="467" w:hanging="1"/>
              <w:rPr>
                <w:sz w:val="20"/>
                <w:szCs w:val="20"/>
              </w:rPr>
            </w:pPr>
            <w:r>
              <w:rPr>
                <w:sz w:val="20"/>
                <w:szCs w:val="20"/>
              </w:rPr>
              <w:t>CHP+ Customer Service: 1-800-359-1991/ State Relay 711</w:t>
            </w:r>
            <w:r>
              <w:rPr>
                <w:spacing w:val="-47"/>
                <w:sz w:val="20"/>
                <w:szCs w:val="20"/>
              </w:rPr>
              <w:t xml:space="preserve"> </w:t>
            </w:r>
            <w:r>
              <w:rPr>
                <w:sz w:val="20"/>
                <w:szCs w:val="20"/>
              </w:rPr>
              <w:t>Health</w:t>
            </w:r>
            <w:r>
              <w:rPr>
                <w:spacing w:val="-2"/>
                <w:sz w:val="20"/>
                <w:szCs w:val="20"/>
              </w:rPr>
              <w:t xml:space="preserve"> </w:t>
            </w:r>
            <w:r>
              <w:rPr>
                <w:sz w:val="20"/>
                <w:szCs w:val="20"/>
              </w:rPr>
              <w:t>Insurance Buy-In</w:t>
            </w:r>
            <w:r>
              <w:rPr>
                <w:spacing w:val="-1"/>
                <w:sz w:val="20"/>
                <w:szCs w:val="20"/>
              </w:rPr>
              <w:t xml:space="preserve"> </w:t>
            </w:r>
            <w:r>
              <w:rPr>
                <w:sz w:val="20"/>
                <w:szCs w:val="20"/>
              </w:rPr>
              <w:t>Program</w:t>
            </w:r>
          </w:p>
          <w:p w14:paraId="187A2A40" w14:textId="77777777" w:rsidR="00FF5BF2" w:rsidRDefault="00017C51">
            <w:pPr>
              <w:pStyle w:val="TableParagraph"/>
              <w:kinsoku w:val="0"/>
              <w:overflowPunct w:val="0"/>
              <w:ind w:right="832"/>
              <w:rPr>
                <w:color w:val="0000FF"/>
                <w:sz w:val="20"/>
                <w:szCs w:val="20"/>
              </w:rPr>
            </w:pPr>
            <w:r>
              <w:rPr>
                <w:sz w:val="20"/>
                <w:szCs w:val="20"/>
              </w:rPr>
              <w:t>(HIBI):</w:t>
            </w:r>
            <w:r>
              <w:rPr>
                <w:spacing w:val="27"/>
                <w:sz w:val="20"/>
                <w:szCs w:val="20"/>
              </w:rPr>
              <w:t xml:space="preserve"> </w:t>
            </w:r>
            <w:hyperlink r:id="rId39" w:history="1">
              <w:r>
                <w:rPr>
                  <w:color w:val="0000FF"/>
                  <w:sz w:val="20"/>
                  <w:szCs w:val="20"/>
                </w:rPr>
                <w:t>https://www.colorado.gov/pacific/hcpf/health-</w:t>
              </w:r>
            </w:hyperlink>
            <w:r>
              <w:rPr>
                <w:color w:val="0000FF"/>
                <w:spacing w:val="-47"/>
                <w:sz w:val="20"/>
                <w:szCs w:val="20"/>
              </w:rPr>
              <w:t xml:space="preserve"> </w:t>
            </w:r>
            <w:hyperlink r:id="rId40" w:history="1">
              <w:r>
                <w:rPr>
                  <w:color w:val="0000FF"/>
                  <w:sz w:val="20"/>
                  <w:szCs w:val="20"/>
                  <w:u w:val="single"/>
                </w:rPr>
                <w:t>insurance-buy-program</w:t>
              </w:r>
            </w:hyperlink>
          </w:p>
          <w:p w14:paraId="21B3A1A2" w14:textId="77777777" w:rsidR="00FF5BF2" w:rsidRDefault="00017C51">
            <w:pPr>
              <w:pStyle w:val="TableParagraph"/>
              <w:kinsoku w:val="0"/>
              <w:overflowPunct w:val="0"/>
              <w:rPr>
                <w:sz w:val="20"/>
                <w:szCs w:val="20"/>
              </w:rPr>
            </w:pPr>
            <w:r>
              <w:rPr>
                <w:sz w:val="20"/>
                <w:szCs w:val="20"/>
              </w:rPr>
              <w:t>HIBI</w:t>
            </w:r>
            <w:r>
              <w:rPr>
                <w:spacing w:val="-2"/>
                <w:sz w:val="20"/>
                <w:szCs w:val="20"/>
              </w:rPr>
              <w:t xml:space="preserve"> </w:t>
            </w:r>
            <w:r>
              <w:rPr>
                <w:sz w:val="20"/>
                <w:szCs w:val="20"/>
              </w:rPr>
              <w:t>Customer</w:t>
            </w:r>
            <w:r>
              <w:rPr>
                <w:spacing w:val="-1"/>
                <w:sz w:val="20"/>
                <w:szCs w:val="20"/>
              </w:rPr>
              <w:t xml:space="preserve"> </w:t>
            </w:r>
            <w:r>
              <w:rPr>
                <w:sz w:val="20"/>
                <w:szCs w:val="20"/>
              </w:rPr>
              <w:t>Service:</w:t>
            </w:r>
            <w:r>
              <w:rPr>
                <w:spacing w:val="46"/>
                <w:sz w:val="20"/>
                <w:szCs w:val="20"/>
              </w:rPr>
              <w:t xml:space="preserve"> </w:t>
            </w:r>
            <w:r>
              <w:rPr>
                <w:sz w:val="20"/>
                <w:szCs w:val="20"/>
              </w:rPr>
              <w:t>1-855-692-6442</w:t>
            </w:r>
          </w:p>
        </w:tc>
      </w:tr>
      <w:tr w:rsidR="00970C1C" w14:paraId="7F13D780" w14:textId="77777777">
        <w:trPr>
          <w:trHeight w:val="275"/>
        </w:trPr>
        <w:tc>
          <w:tcPr>
            <w:tcW w:w="5066" w:type="dxa"/>
            <w:tcBorders>
              <w:top w:val="single" w:sz="4" w:space="0" w:color="000000"/>
              <w:left w:val="single" w:sz="4" w:space="0" w:color="000000"/>
              <w:bottom w:val="single" w:sz="4" w:space="0" w:color="000000"/>
              <w:right w:val="single" w:sz="4" w:space="0" w:color="000000"/>
            </w:tcBorders>
            <w:shd w:val="clear" w:color="auto" w:fill="4F009E"/>
          </w:tcPr>
          <w:p w14:paraId="2A36C469" w14:textId="77777777" w:rsidR="00FF5BF2" w:rsidRDefault="00017C51">
            <w:pPr>
              <w:pStyle w:val="TableParagraph"/>
              <w:kinsoku w:val="0"/>
              <w:overflowPunct w:val="0"/>
              <w:spacing w:line="256" w:lineRule="exact"/>
              <w:ind w:left="438" w:right="600"/>
              <w:jc w:val="center"/>
              <w:rPr>
                <w:b/>
                <w:bCs/>
                <w:color w:val="FFFFFF"/>
              </w:rPr>
            </w:pPr>
            <w:r>
              <w:rPr>
                <w:b/>
                <w:bCs/>
                <w:color w:val="FFFFFF"/>
              </w:rPr>
              <w:t>ARKANSAS-Medicaid</w:t>
            </w:r>
          </w:p>
        </w:tc>
        <w:tc>
          <w:tcPr>
            <w:tcW w:w="5368" w:type="dxa"/>
            <w:tcBorders>
              <w:top w:val="single" w:sz="4" w:space="0" w:color="000000"/>
              <w:left w:val="single" w:sz="4" w:space="0" w:color="000000"/>
              <w:bottom w:val="single" w:sz="4" w:space="0" w:color="000000"/>
              <w:right w:val="single" w:sz="4" w:space="0" w:color="000000"/>
            </w:tcBorders>
            <w:shd w:val="clear" w:color="auto" w:fill="4F009E"/>
          </w:tcPr>
          <w:p w14:paraId="1219B3CF" w14:textId="77777777" w:rsidR="00FF5BF2" w:rsidRDefault="00017C51">
            <w:pPr>
              <w:pStyle w:val="TableParagraph"/>
              <w:kinsoku w:val="0"/>
              <w:overflowPunct w:val="0"/>
              <w:spacing w:line="256" w:lineRule="exact"/>
              <w:ind w:left="1285" w:right="1442"/>
              <w:jc w:val="center"/>
              <w:rPr>
                <w:b/>
                <w:bCs/>
                <w:color w:val="FFFFFF"/>
              </w:rPr>
            </w:pPr>
            <w:r>
              <w:rPr>
                <w:b/>
                <w:bCs/>
                <w:color w:val="FFFFFF"/>
              </w:rPr>
              <w:t>FLORIDA-Medicaid</w:t>
            </w:r>
          </w:p>
        </w:tc>
      </w:tr>
      <w:tr w:rsidR="00970C1C" w14:paraId="2704907D" w14:textId="77777777">
        <w:trPr>
          <w:trHeight w:val="1050"/>
        </w:trPr>
        <w:tc>
          <w:tcPr>
            <w:tcW w:w="5066" w:type="dxa"/>
            <w:tcBorders>
              <w:top w:val="single" w:sz="4" w:space="0" w:color="000000"/>
              <w:left w:val="single" w:sz="4" w:space="0" w:color="000000"/>
              <w:bottom w:val="single" w:sz="4" w:space="0" w:color="000000"/>
              <w:right w:val="single" w:sz="4" w:space="0" w:color="000000"/>
            </w:tcBorders>
          </w:tcPr>
          <w:p w14:paraId="373F3865" w14:textId="77777777" w:rsidR="00FF5BF2" w:rsidRDefault="00017C51">
            <w:pPr>
              <w:pStyle w:val="TableParagraph"/>
              <w:kinsoku w:val="0"/>
              <w:overflowPunct w:val="0"/>
              <w:spacing w:line="225" w:lineRule="exact"/>
              <w:ind w:left="114"/>
              <w:rPr>
                <w:color w:val="0000FF"/>
                <w:sz w:val="20"/>
                <w:szCs w:val="20"/>
              </w:rPr>
            </w:pPr>
            <w:r>
              <w:rPr>
                <w:sz w:val="20"/>
                <w:szCs w:val="20"/>
              </w:rPr>
              <w:t>Website:</w:t>
            </w:r>
            <w:r>
              <w:rPr>
                <w:spacing w:val="-8"/>
                <w:sz w:val="20"/>
                <w:szCs w:val="20"/>
              </w:rPr>
              <w:t xml:space="preserve"> </w:t>
            </w:r>
            <w:hyperlink r:id="rId41" w:history="1">
              <w:r>
                <w:rPr>
                  <w:color w:val="0000FF"/>
                  <w:sz w:val="20"/>
                  <w:szCs w:val="20"/>
                  <w:u w:val="single"/>
                </w:rPr>
                <w:t>http://myarhipp.com/</w:t>
              </w:r>
            </w:hyperlink>
          </w:p>
          <w:p w14:paraId="0F634DF1" w14:textId="77777777" w:rsidR="00FF5BF2" w:rsidRDefault="00017C51">
            <w:pPr>
              <w:pStyle w:val="TableParagraph"/>
              <w:kinsoku w:val="0"/>
              <w:overflowPunct w:val="0"/>
              <w:ind w:left="114"/>
              <w:rPr>
                <w:sz w:val="20"/>
                <w:szCs w:val="20"/>
              </w:rPr>
            </w:pPr>
            <w:r>
              <w:rPr>
                <w:sz w:val="20"/>
                <w:szCs w:val="20"/>
              </w:rPr>
              <w:t>Phone:</w:t>
            </w:r>
            <w:r>
              <w:rPr>
                <w:spacing w:val="-3"/>
                <w:sz w:val="20"/>
                <w:szCs w:val="20"/>
              </w:rPr>
              <w:t xml:space="preserve"> </w:t>
            </w:r>
            <w:r>
              <w:rPr>
                <w:sz w:val="20"/>
                <w:szCs w:val="20"/>
              </w:rPr>
              <w:t>1-855-MyARHIPP</w:t>
            </w:r>
            <w:r>
              <w:rPr>
                <w:spacing w:val="-1"/>
                <w:sz w:val="20"/>
                <w:szCs w:val="20"/>
              </w:rPr>
              <w:t xml:space="preserve"> </w:t>
            </w:r>
            <w:r>
              <w:rPr>
                <w:sz w:val="20"/>
                <w:szCs w:val="20"/>
              </w:rPr>
              <w:t>(855-692-7447)</w:t>
            </w:r>
          </w:p>
        </w:tc>
        <w:tc>
          <w:tcPr>
            <w:tcW w:w="5368" w:type="dxa"/>
            <w:tcBorders>
              <w:top w:val="single" w:sz="4" w:space="0" w:color="000000"/>
              <w:left w:val="single" w:sz="4" w:space="0" w:color="000000"/>
              <w:bottom w:val="single" w:sz="4" w:space="0" w:color="000000"/>
              <w:right w:val="single" w:sz="4" w:space="0" w:color="000000"/>
            </w:tcBorders>
          </w:tcPr>
          <w:p w14:paraId="6FB1C275" w14:textId="77777777" w:rsidR="00FF5BF2" w:rsidRDefault="00017C51">
            <w:pPr>
              <w:pStyle w:val="TableParagraph"/>
              <w:kinsoku w:val="0"/>
              <w:overflowPunct w:val="0"/>
              <w:ind w:hanging="1"/>
              <w:rPr>
                <w:color w:val="0000FF"/>
                <w:sz w:val="20"/>
                <w:szCs w:val="20"/>
              </w:rPr>
            </w:pPr>
            <w:r>
              <w:rPr>
                <w:sz w:val="20"/>
                <w:szCs w:val="20"/>
              </w:rPr>
              <w:t>Website:</w:t>
            </w:r>
            <w:r>
              <w:rPr>
                <w:spacing w:val="1"/>
                <w:sz w:val="20"/>
                <w:szCs w:val="20"/>
              </w:rPr>
              <w:t xml:space="preserve"> </w:t>
            </w:r>
            <w:hyperlink r:id="rId42" w:history="1">
              <w:r>
                <w:rPr>
                  <w:color w:val="0000FF"/>
                  <w:spacing w:val="-1"/>
                  <w:sz w:val="20"/>
                  <w:szCs w:val="20"/>
                  <w:u w:val="single"/>
                </w:rPr>
                <w:t>https://www.flmedicaidtplrecovery.com/flmedicaidtplrecovery.</w:t>
              </w:r>
            </w:hyperlink>
            <w:r>
              <w:rPr>
                <w:color w:val="0000FF"/>
                <w:sz w:val="20"/>
                <w:szCs w:val="20"/>
              </w:rPr>
              <w:t xml:space="preserve"> </w:t>
            </w:r>
            <w:hyperlink r:id="rId43" w:history="1">
              <w:r>
                <w:rPr>
                  <w:color w:val="0000FF"/>
                  <w:sz w:val="20"/>
                  <w:szCs w:val="20"/>
                  <w:u w:val="single"/>
                </w:rPr>
                <w:t>com/hipp/index.html</w:t>
              </w:r>
            </w:hyperlink>
          </w:p>
          <w:p w14:paraId="117DED48"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1-877-357-3268</w:t>
            </w:r>
          </w:p>
        </w:tc>
      </w:tr>
    </w:tbl>
    <w:p w14:paraId="7527E120" w14:textId="77777777" w:rsidR="00FF5BF2" w:rsidRDefault="00DC1004">
      <w:pPr>
        <w:pStyle w:val="Normal8"/>
        <w:rPr>
          <w:b/>
          <w:bCs/>
          <w:sz w:val="15"/>
          <w:szCs w:val="15"/>
        </w:rPr>
        <w:sectPr w:rsidR="00FF5BF2">
          <w:pgSz w:w="12240" w:h="15840"/>
          <w:pgMar w:top="340" w:right="680" w:bottom="280" w:left="600" w:header="720" w:footer="720" w:gutter="0"/>
          <w:cols w:space="720"/>
          <w:noEndnote/>
        </w:sectPr>
      </w:pPr>
    </w:p>
    <w:tbl>
      <w:tblPr>
        <w:tblW w:w="0" w:type="auto"/>
        <w:tblInd w:w="404" w:type="dxa"/>
        <w:tblLayout w:type="fixed"/>
        <w:tblCellMar>
          <w:left w:w="0" w:type="dxa"/>
          <w:right w:w="0" w:type="dxa"/>
        </w:tblCellMar>
        <w:tblLook w:val="0000" w:firstRow="0" w:lastRow="0" w:firstColumn="0" w:lastColumn="0" w:noHBand="0" w:noVBand="0"/>
      </w:tblPr>
      <w:tblGrid>
        <w:gridCol w:w="5126"/>
        <w:gridCol w:w="5025"/>
      </w:tblGrid>
      <w:tr w:rsidR="00970C1C" w14:paraId="096C5A93" w14:textId="77777777">
        <w:trPr>
          <w:trHeight w:val="277"/>
        </w:trPr>
        <w:tc>
          <w:tcPr>
            <w:tcW w:w="5126" w:type="dxa"/>
            <w:tcBorders>
              <w:top w:val="single" w:sz="4" w:space="0" w:color="000000"/>
              <w:left w:val="single" w:sz="4" w:space="0" w:color="000000"/>
              <w:bottom w:val="single" w:sz="4" w:space="0" w:color="000000"/>
              <w:right w:val="single" w:sz="4" w:space="0" w:color="000000"/>
            </w:tcBorders>
            <w:shd w:val="clear" w:color="auto" w:fill="4F009E"/>
          </w:tcPr>
          <w:p w14:paraId="15F4810A" w14:textId="77777777" w:rsidR="00FF5BF2" w:rsidRDefault="00017C51">
            <w:pPr>
              <w:pStyle w:val="TableParagraph"/>
              <w:kinsoku w:val="0"/>
              <w:overflowPunct w:val="0"/>
              <w:spacing w:line="258" w:lineRule="exact"/>
              <w:ind w:left="581" w:right="752"/>
              <w:jc w:val="center"/>
              <w:rPr>
                <w:b/>
                <w:bCs/>
                <w:color w:val="FFFFFF"/>
              </w:rPr>
            </w:pPr>
            <w:r>
              <w:rPr>
                <w:b/>
                <w:bCs/>
                <w:color w:val="FFFFFF"/>
              </w:rPr>
              <w:lastRenderedPageBreak/>
              <w:t>GEORGIA-Medicaid</w:t>
            </w:r>
          </w:p>
        </w:tc>
        <w:tc>
          <w:tcPr>
            <w:tcW w:w="5025" w:type="dxa"/>
            <w:tcBorders>
              <w:top w:val="single" w:sz="4" w:space="0" w:color="000000"/>
              <w:left w:val="single" w:sz="4" w:space="0" w:color="000000"/>
              <w:bottom w:val="single" w:sz="4" w:space="0" w:color="000000"/>
              <w:right w:val="single" w:sz="4" w:space="0" w:color="000000"/>
            </w:tcBorders>
            <w:shd w:val="clear" w:color="auto" w:fill="4F009E"/>
          </w:tcPr>
          <w:p w14:paraId="60070C36" w14:textId="77777777" w:rsidR="00FF5BF2" w:rsidRDefault="00017C51">
            <w:pPr>
              <w:pStyle w:val="TableParagraph"/>
              <w:kinsoku w:val="0"/>
              <w:overflowPunct w:val="0"/>
              <w:spacing w:line="258" w:lineRule="exact"/>
              <w:ind w:left="270" w:right="426"/>
              <w:jc w:val="center"/>
              <w:rPr>
                <w:b/>
                <w:bCs/>
                <w:color w:val="FFFFFF"/>
              </w:rPr>
            </w:pPr>
            <w:r>
              <w:rPr>
                <w:b/>
                <w:bCs/>
                <w:color w:val="FFFFFF"/>
              </w:rPr>
              <w:t>MAINE-Medicaid</w:t>
            </w:r>
          </w:p>
        </w:tc>
      </w:tr>
      <w:tr w:rsidR="00970C1C" w14:paraId="15DD9AA8" w14:textId="77777777">
        <w:trPr>
          <w:trHeight w:val="2219"/>
        </w:trPr>
        <w:tc>
          <w:tcPr>
            <w:tcW w:w="5126" w:type="dxa"/>
            <w:tcBorders>
              <w:top w:val="single" w:sz="4" w:space="0" w:color="000000"/>
              <w:left w:val="single" w:sz="4" w:space="0" w:color="000000"/>
              <w:bottom w:val="single" w:sz="4" w:space="0" w:color="000000"/>
              <w:right w:val="single" w:sz="4" w:space="0" w:color="000000"/>
            </w:tcBorders>
          </w:tcPr>
          <w:p w14:paraId="1CDB5C8C" w14:textId="77777777" w:rsidR="00FF5BF2" w:rsidRDefault="00017C51">
            <w:pPr>
              <w:pStyle w:val="TableParagraph"/>
              <w:kinsoku w:val="0"/>
              <w:overflowPunct w:val="0"/>
              <w:spacing w:line="237" w:lineRule="auto"/>
              <w:ind w:left="114" w:right="660"/>
              <w:rPr>
                <w:color w:val="0000FF"/>
                <w:sz w:val="20"/>
                <w:szCs w:val="20"/>
              </w:rPr>
            </w:pPr>
            <w:r>
              <w:rPr>
                <w:sz w:val="20"/>
                <w:szCs w:val="20"/>
              </w:rPr>
              <w:t xml:space="preserve">A HIPP Website: </w:t>
            </w:r>
            <w:hyperlink r:id="rId44" w:history="1">
              <w:r>
                <w:rPr>
                  <w:color w:val="0000FF"/>
                  <w:sz w:val="20"/>
                  <w:szCs w:val="20"/>
                  <w:u w:val="single"/>
                </w:rPr>
                <w:t>https://medicaid.georgia.gov/health-</w:t>
              </w:r>
            </w:hyperlink>
            <w:r>
              <w:rPr>
                <w:color w:val="0000FF"/>
                <w:spacing w:val="-47"/>
                <w:sz w:val="20"/>
                <w:szCs w:val="20"/>
              </w:rPr>
              <w:t xml:space="preserve"> </w:t>
            </w:r>
            <w:hyperlink r:id="rId45" w:history="1">
              <w:r>
                <w:rPr>
                  <w:color w:val="0000FF"/>
                  <w:sz w:val="20"/>
                  <w:szCs w:val="20"/>
                  <w:u w:val="single"/>
                </w:rPr>
                <w:t>insurance-premium-payment-program-hipp</w:t>
              </w:r>
            </w:hyperlink>
          </w:p>
          <w:p w14:paraId="267A219B" w14:textId="77777777" w:rsidR="00FF5BF2" w:rsidRDefault="00017C51">
            <w:pPr>
              <w:pStyle w:val="TableParagraph"/>
              <w:kinsoku w:val="0"/>
              <w:overflowPunct w:val="0"/>
              <w:ind w:left="114" w:right="2570"/>
              <w:rPr>
                <w:sz w:val="20"/>
                <w:szCs w:val="20"/>
              </w:rPr>
            </w:pPr>
            <w:r>
              <w:rPr>
                <w:sz w:val="20"/>
                <w:szCs w:val="20"/>
              </w:rPr>
              <w:t>Phone: 678-564-1162, Press 1</w:t>
            </w:r>
            <w:r>
              <w:rPr>
                <w:spacing w:val="-48"/>
                <w:sz w:val="20"/>
                <w:szCs w:val="20"/>
              </w:rPr>
              <w:t xml:space="preserve"> </w:t>
            </w:r>
            <w:r>
              <w:rPr>
                <w:sz w:val="20"/>
                <w:szCs w:val="20"/>
              </w:rPr>
              <w:t>GA</w:t>
            </w:r>
            <w:r>
              <w:rPr>
                <w:spacing w:val="-1"/>
                <w:sz w:val="20"/>
                <w:szCs w:val="20"/>
              </w:rPr>
              <w:t xml:space="preserve"> </w:t>
            </w:r>
            <w:r>
              <w:rPr>
                <w:sz w:val="20"/>
                <w:szCs w:val="20"/>
              </w:rPr>
              <w:t>CHIPRA</w:t>
            </w:r>
            <w:r>
              <w:rPr>
                <w:spacing w:val="-2"/>
                <w:sz w:val="20"/>
                <w:szCs w:val="20"/>
              </w:rPr>
              <w:t xml:space="preserve"> </w:t>
            </w:r>
            <w:r>
              <w:rPr>
                <w:sz w:val="20"/>
                <w:szCs w:val="20"/>
              </w:rPr>
              <w:t>Website:</w:t>
            </w:r>
          </w:p>
          <w:p w14:paraId="3667FA5F" w14:textId="77777777" w:rsidR="00FF5BF2" w:rsidRDefault="00DC1004">
            <w:pPr>
              <w:pStyle w:val="TableParagraph"/>
              <w:kinsoku w:val="0"/>
              <w:overflowPunct w:val="0"/>
              <w:ind w:left="114" w:right="111"/>
              <w:rPr>
                <w:color w:val="0000FF"/>
                <w:sz w:val="20"/>
                <w:szCs w:val="20"/>
              </w:rPr>
            </w:pPr>
            <w:hyperlink r:id="rId46" w:history="1">
              <w:r w:rsidR="00017C51">
                <w:rPr>
                  <w:color w:val="0000FF"/>
                  <w:sz w:val="20"/>
                  <w:szCs w:val="20"/>
                  <w:u w:val="single"/>
                </w:rPr>
                <w:t>https://medicaid.georgia.gov/programs/third-party-</w:t>
              </w:r>
            </w:hyperlink>
            <w:r w:rsidR="00017C51">
              <w:rPr>
                <w:color w:val="0000FF"/>
                <w:spacing w:val="1"/>
                <w:sz w:val="20"/>
                <w:szCs w:val="20"/>
              </w:rPr>
              <w:t xml:space="preserve"> </w:t>
            </w:r>
            <w:hyperlink r:id="rId47" w:history="1">
              <w:r w:rsidR="00017C51">
                <w:rPr>
                  <w:color w:val="0000FF"/>
                  <w:spacing w:val="-1"/>
                  <w:sz w:val="20"/>
                  <w:szCs w:val="20"/>
                  <w:u w:val="single"/>
                </w:rPr>
                <w:t>liability/childrens-health-insurance-program-reauthorization-</w:t>
              </w:r>
            </w:hyperlink>
            <w:r w:rsidR="00017C51">
              <w:rPr>
                <w:color w:val="0000FF"/>
                <w:sz w:val="20"/>
                <w:szCs w:val="20"/>
              </w:rPr>
              <w:t xml:space="preserve"> </w:t>
            </w:r>
            <w:hyperlink r:id="rId48" w:history="1">
              <w:r w:rsidR="00017C51">
                <w:rPr>
                  <w:color w:val="0000FF"/>
                  <w:sz w:val="20"/>
                  <w:szCs w:val="20"/>
                  <w:u w:val="single"/>
                </w:rPr>
                <w:t>act-2009-chipra</w:t>
              </w:r>
            </w:hyperlink>
          </w:p>
          <w:p w14:paraId="4DFCD7CB" w14:textId="77777777" w:rsidR="00FF5BF2" w:rsidRDefault="00017C51">
            <w:pPr>
              <w:pStyle w:val="TableParagraph"/>
              <w:kinsoku w:val="0"/>
              <w:overflowPunct w:val="0"/>
              <w:spacing w:line="229" w:lineRule="exact"/>
              <w:rPr>
                <w:sz w:val="20"/>
                <w:szCs w:val="20"/>
              </w:rPr>
            </w:pPr>
            <w:r>
              <w:rPr>
                <w:sz w:val="20"/>
                <w:szCs w:val="20"/>
              </w:rPr>
              <w:t>Phone:</w:t>
            </w:r>
            <w:r>
              <w:rPr>
                <w:spacing w:val="-2"/>
                <w:sz w:val="20"/>
                <w:szCs w:val="20"/>
              </w:rPr>
              <w:t xml:space="preserve"> </w:t>
            </w:r>
            <w:r>
              <w:rPr>
                <w:sz w:val="20"/>
                <w:szCs w:val="20"/>
              </w:rPr>
              <w:t>(678)</w:t>
            </w:r>
            <w:r>
              <w:rPr>
                <w:spacing w:val="-3"/>
                <w:sz w:val="20"/>
                <w:szCs w:val="20"/>
              </w:rPr>
              <w:t xml:space="preserve"> </w:t>
            </w:r>
            <w:r>
              <w:rPr>
                <w:sz w:val="20"/>
                <w:szCs w:val="20"/>
              </w:rPr>
              <w:t>564-1162,</w:t>
            </w:r>
            <w:r>
              <w:rPr>
                <w:spacing w:val="-3"/>
                <w:sz w:val="20"/>
                <w:szCs w:val="20"/>
              </w:rPr>
              <w:t xml:space="preserve"> </w:t>
            </w:r>
            <w:r>
              <w:rPr>
                <w:sz w:val="20"/>
                <w:szCs w:val="20"/>
              </w:rPr>
              <w:t>Press</w:t>
            </w:r>
            <w:r>
              <w:rPr>
                <w:spacing w:val="-2"/>
                <w:sz w:val="20"/>
                <w:szCs w:val="20"/>
              </w:rPr>
              <w:t xml:space="preserve"> </w:t>
            </w:r>
            <w:r>
              <w:rPr>
                <w:sz w:val="20"/>
                <w:szCs w:val="20"/>
              </w:rPr>
              <w:t>2</w:t>
            </w:r>
          </w:p>
        </w:tc>
        <w:tc>
          <w:tcPr>
            <w:tcW w:w="5025" w:type="dxa"/>
            <w:tcBorders>
              <w:top w:val="single" w:sz="4" w:space="0" w:color="000000"/>
              <w:left w:val="single" w:sz="4" w:space="0" w:color="000000"/>
              <w:bottom w:val="single" w:sz="4" w:space="0" w:color="000000"/>
              <w:right w:val="single" w:sz="4" w:space="0" w:color="000000"/>
            </w:tcBorders>
          </w:tcPr>
          <w:p w14:paraId="77EF52F2" w14:textId="77777777" w:rsidR="00FF5BF2" w:rsidRDefault="00017C51">
            <w:pPr>
              <w:pStyle w:val="TableParagraph"/>
              <w:kinsoku w:val="0"/>
              <w:overflowPunct w:val="0"/>
              <w:spacing w:line="237" w:lineRule="auto"/>
              <w:ind w:right="754" w:hanging="1"/>
              <w:rPr>
                <w:color w:val="0000FF"/>
                <w:spacing w:val="-1"/>
                <w:sz w:val="20"/>
                <w:szCs w:val="20"/>
              </w:rPr>
            </w:pPr>
            <w:r>
              <w:rPr>
                <w:sz w:val="20"/>
                <w:szCs w:val="20"/>
              </w:rPr>
              <w:t>Enrollment Website:</w:t>
            </w:r>
            <w:r>
              <w:rPr>
                <w:spacing w:val="1"/>
                <w:sz w:val="20"/>
                <w:szCs w:val="20"/>
              </w:rPr>
              <w:t xml:space="preserve"> </w:t>
            </w:r>
            <w:hyperlink r:id="rId49" w:history="1">
              <w:r>
                <w:rPr>
                  <w:color w:val="0000FF"/>
                  <w:spacing w:val="-1"/>
                  <w:sz w:val="20"/>
                  <w:szCs w:val="20"/>
                  <w:u w:val="single"/>
                </w:rPr>
                <w:t>https://www.maine.gov/dhhs/ofi/applications-forms</w:t>
              </w:r>
            </w:hyperlink>
          </w:p>
          <w:p w14:paraId="334E03B4"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1-800-442-6003</w:t>
            </w:r>
          </w:p>
          <w:p w14:paraId="52F0D88C" w14:textId="77777777" w:rsidR="00FF5BF2" w:rsidRDefault="00017C51">
            <w:pPr>
              <w:pStyle w:val="TableParagraph"/>
              <w:kinsoku w:val="0"/>
              <w:overflowPunct w:val="0"/>
              <w:rPr>
                <w:sz w:val="20"/>
                <w:szCs w:val="20"/>
              </w:rPr>
            </w:pPr>
            <w:r>
              <w:rPr>
                <w:sz w:val="20"/>
                <w:szCs w:val="20"/>
              </w:rPr>
              <w:t>TTY:</w:t>
            </w:r>
            <w:r>
              <w:rPr>
                <w:spacing w:val="-2"/>
                <w:sz w:val="20"/>
                <w:szCs w:val="20"/>
              </w:rPr>
              <w:t xml:space="preserve"> </w:t>
            </w:r>
            <w:r>
              <w:rPr>
                <w:sz w:val="20"/>
                <w:szCs w:val="20"/>
              </w:rPr>
              <w:t>Maine</w:t>
            </w:r>
            <w:r>
              <w:rPr>
                <w:spacing w:val="-1"/>
                <w:sz w:val="20"/>
                <w:szCs w:val="20"/>
              </w:rPr>
              <w:t xml:space="preserve"> </w:t>
            </w:r>
            <w:r>
              <w:rPr>
                <w:sz w:val="20"/>
                <w:szCs w:val="20"/>
              </w:rPr>
              <w:t>relay</w:t>
            </w:r>
            <w:r>
              <w:rPr>
                <w:spacing w:val="-5"/>
                <w:sz w:val="20"/>
                <w:szCs w:val="20"/>
              </w:rPr>
              <w:t xml:space="preserve"> </w:t>
            </w:r>
            <w:r>
              <w:rPr>
                <w:sz w:val="20"/>
                <w:szCs w:val="20"/>
              </w:rPr>
              <w:t>711</w:t>
            </w:r>
          </w:p>
          <w:p w14:paraId="7CB0499F" w14:textId="77777777" w:rsidR="00FF5BF2" w:rsidRDefault="00DC1004">
            <w:pPr>
              <w:pStyle w:val="TableParagraph"/>
              <w:kinsoku w:val="0"/>
              <w:overflowPunct w:val="0"/>
              <w:spacing w:before="3"/>
              <w:ind w:left="0"/>
              <w:rPr>
                <w:b/>
                <w:bCs/>
                <w:sz w:val="19"/>
                <w:szCs w:val="19"/>
              </w:rPr>
            </w:pPr>
          </w:p>
          <w:p w14:paraId="12056601" w14:textId="77777777" w:rsidR="00FF5BF2" w:rsidRDefault="00017C51">
            <w:pPr>
              <w:pStyle w:val="TableParagraph"/>
              <w:kinsoku w:val="0"/>
              <w:overflowPunct w:val="0"/>
              <w:ind w:right="754"/>
              <w:rPr>
                <w:color w:val="131313"/>
                <w:sz w:val="20"/>
                <w:szCs w:val="20"/>
              </w:rPr>
            </w:pPr>
            <w:r>
              <w:rPr>
                <w:sz w:val="20"/>
                <w:szCs w:val="20"/>
              </w:rPr>
              <w:t>Private Health Insurance Premium Webpage:</w:t>
            </w:r>
            <w:r>
              <w:rPr>
                <w:spacing w:val="1"/>
                <w:sz w:val="20"/>
                <w:szCs w:val="20"/>
              </w:rPr>
              <w:t xml:space="preserve"> </w:t>
            </w:r>
            <w:hyperlink r:id="rId50" w:history="1">
              <w:r>
                <w:rPr>
                  <w:color w:val="0000FF"/>
                  <w:spacing w:val="-1"/>
                  <w:sz w:val="20"/>
                  <w:szCs w:val="20"/>
                  <w:u w:val="single"/>
                </w:rPr>
                <w:t>https://www.maine.gov/dhhs/ofi/applications-forms</w:t>
              </w:r>
            </w:hyperlink>
            <w:r>
              <w:rPr>
                <w:color w:val="0000FF"/>
                <w:sz w:val="20"/>
                <w:szCs w:val="20"/>
              </w:rPr>
              <w:t xml:space="preserve"> </w:t>
            </w:r>
            <w:r>
              <w:rPr>
                <w:color w:val="000000"/>
                <w:sz w:val="20"/>
                <w:szCs w:val="20"/>
              </w:rPr>
              <w:t>Phone:</w:t>
            </w:r>
            <w:r>
              <w:rPr>
                <w:color w:val="000000"/>
                <w:spacing w:val="-1"/>
                <w:sz w:val="20"/>
                <w:szCs w:val="20"/>
              </w:rPr>
              <w:t xml:space="preserve"> </w:t>
            </w:r>
            <w:r>
              <w:rPr>
                <w:color w:val="131313"/>
                <w:sz w:val="20"/>
                <w:szCs w:val="20"/>
              </w:rPr>
              <w:t>-800-977-6740.</w:t>
            </w:r>
          </w:p>
          <w:p w14:paraId="7426F6F9" w14:textId="77777777" w:rsidR="00FF5BF2" w:rsidRDefault="00017C51">
            <w:pPr>
              <w:pStyle w:val="TableParagraph"/>
              <w:kinsoku w:val="0"/>
              <w:overflowPunct w:val="0"/>
              <w:spacing w:line="229" w:lineRule="exact"/>
              <w:rPr>
                <w:color w:val="131313"/>
                <w:sz w:val="20"/>
                <w:szCs w:val="20"/>
              </w:rPr>
            </w:pPr>
            <w:r>
              <w:rPr>
                <w:color w:val="131313"/>
                <w:sz w:val="20"/>
                <w:szCs w:val="20"/>
              </w:rPr>
              <w:t>TTY:</w:t>
            </w:r>
            <w:r>
              <w:rPr>
                <w:color w:val="131313"/>
                <w:spacing w:val="-2"/>
                <w:sz w:val="20"/>
                <w:szCs w:val="20"/>
              </w:rPr>
              <w:t xml:space="preserve"> </w:t>
            </w:r>
            <w:r>
              <w:rPr>
                <w:color w:val="131313"/>
                <w:sz w:val="20"/>
                <w:szCs w:val="20"/>
              </w:rPr>
              <w:t>Maine</w:t>
            </w:r>
            <w:r>
              <w:rPr>
                <w:color w:val="131313"/>
                <w:spacing w:val="-1"/>
                <w:sz w:val="20"/>
                <w:szCs w:val="20"/>
              </w:rPr>
              <w:t xml:space="preserve"> </w:t>
            </w:r>
            <w:r>
              <w:rPr>
                <w:color w:val="131313"/>
                <w:sz w:val="20"/>
                <w:szCs w:val="20"/>
              </w:rPr>
              <w:t>relay</w:t>
            </w:r>
            <w:r>
              <w:rPr>
                <w:color w:val="131313"/>
                <w:spacing w:val="-5"/>
                <w:sz w:val="20"/>
                <w:szCs w:val="20"/>
              </w:rPr>
              <w:t xml:space="preserve"> </w:t>
            </w:r>
            <w:r>
              <w:rPr>
                <w:color w:val="131313"/>
                <w:sz w:val="20"/>
                <w:szCs w:val="20"/>
              </w:rPr>
              <w:t>711</w:t>
            </w:r>
          </w:p>
        </w:tc>
      </w:tr>
      <w:tr w:rsidR="00970C1C" w14:paraId="64A906E9" w14:textId="77777777">
        <w:trPr>
          <w:trHeight w:val="357"/>
        </w:trPr>
        <w:tc>
          <w:tcPr>
            <w:tcW w:w="5126" w:type="dxa"/>
            <w:tcBorders>
              <w:top w:val="single" w:sz="4" w:space="0" w:color="000000"/>
              <w:left w:val="single" w:sz="4" w:space="0" w:color="000000"/>
              <w:bottom w:val="single" w:sz="4" w:space="0" w:color="000000"/>
              <w:right w:val="single" w:sz="4" w:space="0" w:color="000000"/>
            </w:tcBorders>
            <w:shd w:val="clear" w:color="auto" w:fill="4A0095"/>
          </w:tcPr>
          <w:p w14:paraId="7182DD98" w14:textId="77777777" w:rsidR="00FF5BF2" w:rsidRDefault="00017C51">
            <w:pPr>
              <w:pStyle w:val="TableParagraph"/>
              <w:kinsoku w:val="0"/>
              <w:overflowPunct w:val="0"/>
              <w:spacing w:line="267" w:lineRule="exact"/>
              <w:ind w:left="590" w:right="752"/>
              <w:jc w:val="center"/>
              <w:rPr>
                <w:b/>
                <w:bCs/>
                <w:color w:val="FFFFFF"/>
              </w:rPr>
            </w:pPr>
            <w:r>
              <w:rPr>
                <w:b/>
                <w:bCs/>
                <w:color w:val="FFFFFF"/>
              </w:rPr>
              <w:t>INDIANA-Medicaid</w:t>
            </w:r>
          </w:p>
        </w:tc>
        <w:tc>
          <w:tcPr>
            <w:tcW w:w="5025" w:type="dxa"/>
            <w:tcBorders>
              <w:top w:val="single" w:sz="4" w:space="0" w:color="000000"/>
              <w:left w:val="single" w:sz="4" w:space="0" w:color="000000"/>
              <w:bottom w:val="single" w:sz="4" w:space="0" w:color="000000"/>
              <w:right w:val="single" w:sz="4" w:space="0" w:color="000000"/>
            </w:tcBorders>
            <w:shd w:val="clear" w:color="auto" w:fill="4A0095"/>
          </w:tcPr>
          <w:p w14:paraId="447C03C2" w14:textId="77777777" w:rsidR="00FF5BF2" w:rsidRDefault="00017C51">
            <w:pPr>
              <w:pStyle w:val="TableParagraph"/>
              <w:kinsoku w:val="0"/>
              <w:overflowPunct w:val="0"/>
              <w:spacing w:line="267" w:lineRule="exact"/>
              <w:ind w:left="285" w:right="426"/>
              <w:jc w:val="center"/>
              <w:rPr>
                <w:b/>
                <w:bCs/>
                <w:color w:val="FFFFFF"/>
              </w:rPr>
            </w:pPr>
            <w:r>
              <w:rPr>
                <w:b/>
                <w:bCs/>
                <w:color w:val="FFFFFF"/>
              </w:rPr>
              <w:t>MASSACHUSETTS-Medicaid</w:t>
            </w:r>
            <w:r>
              <w:rPr>
                <w:b/>
                <w:bCs/>
                <w:color w:val="FFFFFF"/>
                <w:spacing w:val="-2"/>
              </w:rPr>
              <w:t xml:space="preserve"> </w:t>
            </w:r>
            <w:r>
              <w:rPr>
                <w:b/>
                <w:bCs/>
                <w:color w:val="FFFFFF"/>
              </w:rPr>
              <w:t>and</w:t>
            </w:r>
            <w:r>
              <w:rPr>
                <w:b/>
                <w:bCs/>
                <w:color w:val="FFFFFF"/>
                <w:spacing w:val="-2"/>
              </w:rPr>
              <w:t xml:space="preserve"> </w:t>
            </w:r>
            <w:r>
              <w:rPr>
                <w:b/>
                <w:bCs/>
                <w:color w:val="FFFFFF"/>
              </w:rPr>
              <w:t>CHIP</w:t>
            </w:r>
          </w:p>
        </w:tc>
      </w:tr>
      <w:tr w:rsidR="00970C1C" w14:paraId="668A483F" w14:textId="77777777">
        <w:trPr>
          <w:trHeight w:val="2034"/>
        </w:trPr>
        <w:tc>
          <w:tcPr>
            <w:tcW w:w="5126" w:type="dxa"/>
            <w:tcBorders>
              <w:top w:val="single" w:sz="4" w:space="0" w:color="000000"/>
              <w:left w:val="single" w:sz="4" w:space="0" w:color="000000"/>
              <w:bottom w:val="single" w:sz="4" w:space="0" w:color="000000"/>
              <w:right w:val="single" w:sz="4" w:space="0" w:color="000000"/>
            </w:tcBorders>
          </w:tcPr>
          <w:p w14:paraId="437B05E4" w14:textId="77777777" w:rsidR="00FF5BF2" w:rsidRDefault="00017C51">
            <w:pPr>
              <w:pStyle w:val="TableParagraph"/>
              <w:kinsoku w:val="0"/>
              <w:overflowPunct w:val="0"/>
              <w:spacing w:line="217" w:lineRule="exact"/>
              <w:ind w:left="114"/>
              <w:rPr>
                <w:sz w:val="20"/>
                <w:szCs w:val="20"/>
              </w:rPr>
            </w:pPr>
            <w:r>
              <w:rPr>
                <w:sz w:val="20"/>
                <w:szCs w:val="20"/>
              </w:rPr>
              <w:t>Healthy</w:t>
            </w:r>
            <w:r>
              <w:rPr>
                <w:spacing w:val="-4"/>
                <w:sz w:val="20"/>
                <w:szCs w:val="20"/>
              </w:rPr>
              <w:t xml:space="preserve"> </w:t>
            </w:r>
            <w:r>
              <w:rPr>
                <w:sz w:val="20"/>
                <w:szCs w:val="20"/>
              </w:rPr>
              <w:t>Indiana</w:t>
            </w:r>
            <w:r>
              <w:rPr>
                <w:spacing w:val="-3"/>
                <w:sz w:val="20"/>
                <w:szCs w:val="20"/>
              </w:rPr>
              <w:t xml:space="preserve"> </w:t>
            </w:r>
            <w:r>
              <w:rPr>
                <w:sz w:val="20"/>
                <w:szCs w:val="20"/>
              </w:rPr>
              <w:t>Plan</w:t>
            </w:r>
            <w:r>
              <w:rPr>
                <w:spacing w:val="-4"/>
                <w:sz w:val="20"/>
                <w:szCs w:val="20"/>
              </w:rPr>
              <w:t xml:space="preserve"> </w:t>
            </w:r>
            <w:r>
              <w:rPr>
                <w:sz w:val="20"/>
                <w:szCs w:val="20"/>
              </w:rPr>
              <w:t>for</w:t>
            </w:r>
            <w:r>
              <w:rPr>
                <w:spacing w:val="-1"/>
                <w:sz w:val="20"/>
                <w:szCs w:val="20"/>
              </w:rPr>
              <w:t xml:space="preserve"> </w:t>
            </w:r>
            <w:r>
              <w:rPr>
                <w:sz w:val="20"/>
                <w:szCs w:val="20"/>
              </w:rPr>
              <w:t>low-income</w:t>
            </w:r>
            <w:r>
              <w:rPr>
                <w:spacing w:val="-3"/>
                <w:sz w:val="20"/>
                <w:szCs w:val="20"/>
              </w:rPr>
              <w:t xml:space="preserve"> </w:t>
            </w:r>
            <w:r>
              <w:rPr>
                <w:sz w:val="20"/>
                <w:szCs w:val="20"/>
              </w:rPr>
              <w:t>adults</w:t>
            </w:r>
            <w:r>
              <w:rPr>
                <w:spacing w:val="-4"/>
                <w:sz w:val="20"/>
                <w:szCs w:val="20"/>
              </w:rPr>
              <w:t xml:space="preserve"> </w:t>
            </w:r>
            <w:r>
              <w:rPr>
                <w:sz w:val="20"/>
                <w:szCs w:val="20"/>
              </w:rPr>
              <w:t>19-64</w:t>
            </w:r>
          </w:p>
          <w:p w14:paraId="619DCF39" w14:textId="77777777" w:rsidR="00FF5BF2" w:rsidRDefault="00017C51">
            <w:pPr>
              <w:pStyle w:val="TableParagraph"/>
              <w:kinsoku w:val="0"/>
              <w:overflowPunct w:val="0"/>
              <w:ind w:left="114" w:right="2030"/>
              <w:rPr>
                <w:color w:val="000000"/>
                <w:sz w:val="20"/>
                <w:szCs w:val="20"/>
              </w:rPr>
            </w:pPr>
            <w:r>
              <w:rPr>
                <w:spacing w:val="-1"/>
                <w:sz w:val="20"/>
                <w:szCs w:val="20"/>
              </w:rPr>
              <w:t xml:space="preserve">Website: </w:t>
            </w:r>
            <w:hyperlink r:id="rId51" w:history="1">
              <w:r>
                <w:rPr>
                  <w:color w:val="0000FF"/>
                  <w:sz w:val="20"/>
                  <w:szCs w:val="20"/>
                  <w:u w:val="single"/>
                </w:rPr>
                <w:t>http://www.in.gov/fssa/hip/</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1-877-438-4479</w:t>
            </w:r>
          </w:p>
          <w:p w14:paraId="7E239DE9" w14:textId="77777777" w:rsidR="00FF5BF2" w:rsidRDefault="00017C51">
            <w:pPr>
              <w:pStyle w:val="TableParagraph"/>
              <w:kinsoku w:val="0"/>
              <w:overflowPunct w:val="0"/>
              <w:spacing w:before="1" w:line="229" w:lineRule="exact"/>
              <w:ind w:left="114"/>
              <w:rPr>
                <w:sz w:val="20"/>
                <w:szCs w:val="20"/>
              </w:rPr>
            </w:pPr>
            <w:r>
              <w:rPr>
                <w:sz w:val="20"/>
                <w:szCs w:val="20"/>
              </w:rPr>
              <w:t>All</w:t>
            </w:r>
            <w:r>
              <w:rPr>
                <w:spacing w:val="-3"/>
                <w:sz w:val="20"/>
                <w:szCs w:val="20"/>
              </w:rPr>
              <w:t xml:space="preserve"> </w:t>
            </w:r>
            <w:r>
              <w:rPr>
                <w:sz w:val="20"/>
                <w:szCs w:val="20"/>
              </w:rPr>
              <w:t>other</w:t>
            </w:r>
            <w:r>
              <w:rPr>
                <w:spacing w:val="-2"/>
                <w:sz w:val="20"/>
                <w:szCs w:val="20"/>
              </w:rPr>
              <w:t xml:space="preserve"> </w:t>
            </w:r>
            <w:r>
              <w:rPr>
                <w:sz w:val="20"/>
                <w:szCs w:val="20"/>
              </w:rPr>
              <w:t>Medicaid</w:t>
            </w:r>
          </w:p>
          <w:p w14:paraId="376DFC8A" w14:textId="77777777" w:rsidR="00FF5BF2" w:rsidRDefault="00017C51">
            <w:pPr>
              <w:pStyle w:val="TableParagraph"/>
              <w:kinsoku w:val="0"/>
              <w:overflowPunct w:val="0"/>
              <w:ind w:left="114" w:right="1842" w:hanging="1"/>
              <w:rPr>
                <w:color w:val="000000"/>
                <w:sz w:val="20"/>
                <w:szCs w:val="20"/>
              </w:rPr>
            </w:pPr>
            <w:r>
              <w:rPr>
                <w:spacing w:val="-1"/>
                <w:sz w:val="20"/>
                <w:szCs w:val="20"/>
              </w:rPr>
              <w:t xml:space="preserve">Website: </w:t>
            </w:r>
            <w:hyperlink r:id="rId52" w:history="1">
              <w:r>
                <w:rPr>
                  <w:color w:val="0000FF"/>
                  <w:sz w:val="20"/>
                  <w:szCs w:val="20"/>
                  <w:u w:val="single"/>
                </w:rPr>
                <w:t>https://www.in.gov/medicaid/</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1-800-457-4584</w:t>
            </w:r>
          </w:p>
        </w:tc>
        <w:tc>
          <w:tcPr>
            <w:tcW w:w="5025" w:type="dxa"/>
            <w:tcBorders>
              <w:top w:val="single" w:sz="4" w:space="0" w:color="000000"/>
              <w:left w:val="single" w:sz="4" w:space="0" w:color="000000"/>
              <w:bottom w:val="single" w:sz="4" w:space="0" w:color="000000"/>
              <w:right w:val="single" w:sz="4" w:space="0" w:color="000000"/>
            </w:tcBorders>
          </w:tcPr>
          <w:p w14:paraId="117E0E95"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10"/>
                <w:sz w:val="20"/>
                <w:szCs w:val="20"/>
              </w:rPr>
              <w:t xml:space="preserve"> </w:t>
            </w:r>
            <w:hyperlink r:id="rId53" w:history="1">
              <w:r>
                <w:rPr>
                  <w:color w:val="0000FF"/>
                  <w:sz w:val="20"/>
                  <w:szCs w:val="20"/>
                  <w:u w:val="single"/>
                </w:rPr>
                <w:t>https://www.mass.gov/masshealth/pa</w:t>
              </w:r>
            </w:hyperlink>
          </w:p>
          <w:p w14:paraId="2C021271"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1-800-862-4840</w:t>
            </w:r>
          </w:p>
        </w:tc>
      </w:tr>
      <w:tr w:rsidR="00970C1C" w14:paraId="153A7D43" w14:textId="77777777">
        <w:trPr>
          <w:trHeight w:val="357"/>
        </w:trPr>
        <w:tc>
          <w:tcPr>
            <w:tcW w:w="5126" w:type="dxa"/>
            <w:tcBorders>
              <w:top w:val="single" w:sz="4" w:space="0" w:color="000000"/>
              <w:left w:val="single" w:sz="4" w:space="0" w:color="000000"/>
              <w:bottom w:val="single" w:sz="4" w:space="0" w:color="000000"/>
              <w:right w:val="single" w:sz="4" w:space="0" w:color="000000"/>
            </w:tcBorders>
            <w:shd w:val="clear" w:color="auto" w:fill="4A0095"/>
          </w:tcPr>
          <w:p w14:paraId="620298DD" w14:textId="77777777" w:rsidR="00FF5BF2" w:rsidRDefault="00017C51">
            <w:pPr>
              <w:pStyle w:val="TableParagraph"/>
              <w:kinsoku w:val="0"/>
              <w:overflowPunct w:val="0"/>
              <w:spacing w:line="267" w:lineRule="exact"/>
              <w:ind w:left="596" w:right="752"/>
              <w:jc w:val="center"/>
              <w:rPr>
                <w:b/>
                <w:bCs/>
                <w:color w:val="FFFFFF"/>
              </w:rPr>
            </w:pPr>
            <w:r>
              <w:rPr>
                <w:b/>
                <w:bCs/>
                <w:color w:val="FFFFFF"/>
              </w:rPr>
              <w:t>IOWA-Medicaid</w:t>
            </w:r>
            <w:r>
              <w:rPr>
                <w:b/>
                <w:bCs/>
                <w:color w:val="FFFFFF"/>
                <w:spacing w:val="-3"/>
              </w:rPr>
              <w:t xml:space="preserve"> </w:t>
            </w:r>
            <w:r>
              <w:rPr>
                <w:b/>
                <w:bCs/>
                <w:color w:val="FFFFFF"/>
              </w:rPr>
              <w:t>and</w:t>
            </w:r>
            <w:r>
              <w:rPr>
                <w:b/>
                <w:bCs/>
                <w:color w:val="FFFFFF"/>
                <w:spacing w:val="-5"/>
              </w:rPr>
              <w:t xml:space="preserve"> </w:t>
            </w:r>
            <w:r>
              <w:rPr>
                <w:b/>
                <w:bCs/>
                <w:color w:val="FFFFFF"/>
              </w:rPr>
              <w:t>CHIP</w:t>
            </w:r>
            <w:r>
              <w:rPr>
                <w:b/>
                <w:bCs/>
                <w:color w:val="FFFFFF"/>
                <w:spacing w:val="-6"/>
              </w:rPr>
              <w:t xml:space="preserve"> </w:t>
            </w:r>
            <w:r>
              <w:rPr>
                <w:b/>
                <w:bCs/>
                <w:color w:val="FFFFFF"/>
              </w:rPr>
              <w:t>(Hawki)</w:t>
            </w:r>
          </w:p>
        </w:tc>
        <w:tc>
          <w:tcPr>
            <w:tcW w:w="5025" w:type="dxa"/>
            <w:tcBorders>
              <w:top w:val="single" w:sz="4" w:space="0" w:color="000000"/>
              <w:left w:val="single" w:sz="4" w:space="0" w:color="000000"/>
              <w:bottom w:val="single" w:sz="4" w:space="0" w:color="000000"/>
              <w:right w:val="single" w:sz="4" w:space="0" w:color="000000"/>
            </w:tcBorders>
            <w:shd w:val="clear" w:color="auto" w:fill="4A0095"/>
          </w:tcPr>
          <w:p w14:paraId="18AF396B" w14:textId="77777777" w:rsidR="00FF5BF2" w:rsidRDefault="00017C51">
            <w:pPr>
              <w:pStyle w:val="TableParagraph"/>
              <w:kinsoku w:val="0"/>
              <w:overflowPunct w:val="0"/>
              <w:spacing w:line="267" w:lineRule="exact"/>
              <w:ind w:left="269" w:right="426"/>
              <w:jc w:val="center"/>
              <w:rPr>
                <w:b/>
                <w:bCs/>
                <w:color w:val="FFFFFF"/>
              </w:rPr>
            </w:pPr>
            <w:r>
              <w:rPr>
                <w:b/>
                <w:bCs/>
                <w:color w:val="FFFFFF"/>
              </w:rPr>
              <w:t>MINNESOTA-Medicaid</w:t>
            </w:r>
          </w:p>
        </w:tc>
      </w:tr>
      <w:tr w:rsidR="00970C1C" w14:paraId="7F71C7A0" w14:textId="77777777">
        <w:trPr>
          <w:trHeight w:val="2238"/>
        </w:trPr>
        <w:tc>
          <w:tcPr>
            <w:tcW w:w="5126" w:type="dxa"/>
            <w:tcBorders>
              <w:top w:val="single" w:sz="4" w:space="0" w:color="000000"/>
              <w:left w:val="single" w:sz="4" w:space="0" w:color="000000"/>
              <w:bottom w:val="single" w:sz="4" w:space="0" w:color="000000"/>
              <w:right w:val="single" w:sz="4" w:space="0" w:color="000000"/>
            </w:tcBorders>
          </w:tcPr>
          <w:p w14:paraId="7FE44070" w14:textId="77777777" w:rsidR="00FF5BF2" w:rsidRDefault="00017C51">
            <w:pPr>
              <w:pStyle w:val="TableParagraph"/>
              <w:kinsoku w:val="0"/>
              <w:overflowPunct w:val="0"/>
              <w:spacing w:line="217" w:lineRule="exact"/>
              <w:ind w:left="114"/>
              <w:rPr>
                <w:sz w:val="20"/>
                <w:szCs w:val="20"/>
              </w:rPr>
            </w:pPr>
            <w:r>
              <w:rPr>
                <w:sz w:val="20"/>
                <w:szCs w:val="20"/>
              </w:rPr>
              <w:t>Medicaid</w:t>
            </w:r>
            <w:r>
              <w:rPr>
                <w:spacing w:val="-5"/>
                <w:sz w:val="20"/>
                <w:szCs w:val="20"/>
              </w:rPr>
              <w:t xml:space="preserve"> </w:t>
            </w:r>
            <w:r>
              <w:rPr>
                <w:sz w:val="20"/>
                <w:szCs w:val="20"/>
              </w:rPr>
              <w:t>Website:</w:t>
            </w:r>
          </w:p>
          <w:p w14:paraId="7289055E" w14:textId="77777777" w:rsidR="00FF5BF2" w:rsidRDefault="00DC1004">
            <w:pPr>
              <w:pStyle w:val="TableParagraph"/>
              <w:kinsoku w:val="0"/>
              <w:overflowPunct w:val="0"/>
              <w:ind w:left="114" w:right="2030"/>
              <w:rPr>
                <w:color w:val="0000FF"/>
                <w:sz w:val="20"/>
                <w:szCs w:val="20"/>
              </w:rPr>
            </w:pPr>
            <w:hyperlink r:id="rId54" w:history="1">
              <w:r w:rsidR="00017C51">
                <w:rPr>
                  <w:color w:val="0000FF"/>
                  <w:spacing w:val="-1"/>
                  <w:sz w:val="20"/>
                  <w:szCs w:val="20"/>
                  <w:u w:val="single"/>
                </w:rPr>
                <w:t>https://dhs.iowa.gov/ime/members</w:t>
              </w:r>
            </w:hyperlink>
            <w:r w:rsidR="00017C51">
              <w:rPr>
                <w:color w:val="0000FF"/>
                <w:spacing w:val="-47"/>
                <w:sz w:val="20"/>
                <w:szCs w:val="20"/>
              </w:rPr>
              <w:t xml:space="preserve"> </w:t>
            </w:r>
            <w:r w:rsidR="00017C51">
              <w:rPr>
                <w:color w:val="000000"/>
                <w:sz w:val="20"/>
                <w:szCs w:val="20"/>
              </w:rPr>
              <w:t>Medicaid Phone: 1-800-338-8366</w:t>
            </w:r>
            <w:r w:rsidR="00017C51">
              <w:rPr>
                <w:color w:val="000000"/>
                <w:spacing w:val="1"/>
                <w:sz w:val="20"/>
                <w:szCs w:val="20"/>
              </w:rPr>
              <w:t xml:space="preserve"> </w:t>
            </w:r>
            <w:r w:rsidR="00017C51">
              <w:rPr>
                <w:color w:val="000000"/>
                <w:sz w:val="20"/>
                <w:szCs w:val="20"/>
              </w:rPr>
              <w:t>Hawki Website:</w:t>
            </w:r>
            <w:r w:rsidR="00017C51">
              <w:rPr>
                <w:color w:val="000000"/>
                <w:spacing w:val="1"/>
                <w:sz w:val="20"/>
                <w:szCs w:val="20"/>
              </w:rPr>
              <w:t xml:space="preserve"> </w:t>
            </w:r>
            <w:hyperlink r:id="rId55" w:history="1">
              <w:r w:rsidR="00017C51">
                <w:rPr>
                  <w:color w:val="0000FF"/>
                  <w:sz w:val="20"/>
                  <w:szCs w:val="20"/>
                  <w:u w:val="single"/>
                </w:rPr>
                <w:t>http://dhs.iowa.gov/Hawki</w:t>
              </w:r>
            </w:hyperlink>
          </w:p>
          <w:p w14:paraId="0D9FCA95" w14:textId="77777777" w:rsidR="00FF5BF2" w:rsidRDefault="00017C51">
            <w:pPr>
              <w:pStyle w:val="TableParagraph"/>
              <w:kinsoku w:val="0"/>
              <w:overflowPunct w:val="0"/>
              <w:spacing w:line="230" w:lineRule="exact"/>
              <w:rPr>
                <w:sz w:val="20"/>
                <w:szCs w:val="20"/>
              </w:rPr>
            </w:pPr>
            <w:r>
              <w:rPr>
                <w:sz w:val="20"/>
                <w:szCs w:val="20"/>
              </w:rPr>
              <w:t>Hawki</w:t>
            </w:r>
            <w:r>
              <w:rPr>
                <w:spacing w:val="-4"/>
                <w:sz w:val="20"/>
                <w:szCs w:val="20"/>
              </w:rPr>
              <w:t xml:space="preserve"> </w:t>
            </w:r>
            <w:r>
              <w:rPr>
                <w:sz w:val="20"/>
                <w:szCs w:val="20"/>
              </w:rPr>
              <w:t>Phone:</w:t>
            </w:r>
            <w:r>
              <w:rPr>
                <w:spacing w:val="-3"/>
                <w:sz w:val="20"/>
                <w:szCs w:val="20"/>
              </w:rPr>
              <w:t xml:space="preserve"> </w:t>
            </w:r>
            <w:r>
              <w:rPr>
                <w:sz w:val="20"/>
                <w:szCs w:val="20"/>
              </w:rPr>
              <w:t>1-800-257-8563</w:t>
            </w:r>
          </w:p>
          <w:p w14:paraId="462B6B1A" w14:textId="77777777" w:rsidR="00FF5BF2" w:rsidRDefault="00017C51">
            <w:pPr>
              <w:pStyle w:val="TableParagraph"/>
              <w:kinsoku w:val="0"/>
              <w:overflowPunct w:val="0"/>
              <w:spacing w:before="1"/>
              <w:ind w:left="114" w:right="132" w:hanging="1"/>
              <w:rPr>
                <w:color w:val="0000FF"/>
                <w:sz w:val="20"/>
                <w:szCs w:val="20"/>
              </w:rPr>
            </w:pPr>
            <w:r>
              <w:rPr>
                <w:sz w:val="20"/>
                <w:szCs w:val="20"/>
              </w:rPr>
              <w:t xml:space="preserve">HIPP Website: </w:t>
            </w:r>
            <w:hyperlink r:id="rId56" w:history="1">
              <w:r>
                <w:rPr>
                  <w:color w:val="0000FF"/>
                  <w:sz w:val="20"/>
                  <w:szCs w:val="20"/>
                  <w:u w:val="single"/>
                </w:rPr>
                <w:t>https://dhs.iowa.gov/ime/members/medicaid-</w:t>
              </w:r>
            </w:hyperlink>
            <w:r>
              <w:rPr>
                <w:color w:val="0000FF"/>
                <w:spacing w:val="-47"/>
                <w:sz w:val="20"/>
                <w:szCs w:val="20"/>
              </w:rPr>
              <w:t xml:space="preserve"> </w:t>
            </w:r>
            <w:hyperlink r:id="rId57" w:history="1">
              <w:r>
                <w:rPr>
                  <w:color w:val="0000FF"/>
                  <w:sz w:val="20"/>
                  <w:szCs w:val="20"/>
                  <w:u w:val="single"/>
                </w:rPr>
                <w:t>a-to-z/hipp</w:t>
              </w:r>
            </w:hyperlink>
          </w:p>
          <w:p w14:paraId="0AB8AE66" w14:textId="77777777" w:rsidR="00FF5BF2" w:rsidRDefault="00017C51">
            <w:pPr>
              <w:pStyle w:val="TableParagraph"/>
              <w:kinsoku w:val="0"/>
              <w:overflowPunct w:val="0"/>
              <w:spacing w:before="1"/>
              <w:ind w:left="114"/>
              <w:rPr>
                <w:sz w:val="20"/>
                <w:szCs w:val="20"/>
              </w:rPr>
            </w:pPr>
            <w:r>
              <w:rPr>
                <w:sz w:val="20"/>
                <w:szCs w:val="20"/>
              </w:rPr>
              <w:t>HIPP</w:t>
            </w:r>
            <w:r>
              <w:rPr>
                <w:spacing w:val="-4"/>
                <w:sz w:val="20"/>
                <w:szCs w:val="20"/>
              </w:rPr>
              <w:t xml:space="preserve"> </w:t>
            </w:r>
            <w:r>
              <w:rPr>
                <w:sz w:val="20"/>
                <w:szCs w:val="20"/>
              </w:rPr>
              <w:t>Phone:</w:t>
            </w:r>
            <w:r>
              <w:rPr>
                <w:spacing w:val="-3"/>
                <w:sz w:val="20"/>
                <w:szCs w:val="20"/>
              </w:rPr>
              <w:t xml:space="preserve"> </w:t>
            </w:r>
            <w:r>
              <w:rPr>
                <w:sz w:val="20"/>
                <w:szCs w:val="20"/>
              </w:rPr>
              <w:t>1-888-346-9562</w:t>
            </w:r>
          </w:p>
        </w:tc>
        <w:tc>
          <w:tcPr>
            <w:tcW w:w="5025" w:type="dxa"/>
            <w:tcBorders>
              <w:top w:val="single" w:sz="4" w:space="0" w:color="000000"/>
              <w:left w:val="single" w:sz="4" w:space="0" w:color="000000"/>
              <w:bottom w:val="single" w:sz="4" w:space="0" w:color="000000"/>
              <w:right w:val="single" w:sz="4" w:space="0" w:color="000000"/>
            </w:tcBorders>
          </w:tcPr>
          <w:p w14:paraId="6A072C62" w14:textId="77777777" w:rsidR="00FF5BF2" w:rsidRDefault="00017C51">
            <w:pPr>
              <w:pStyle w:val="TableParagraph"/>
              <w:kinsoku w:val="0"/>
              <w:overflowPunct w:val="0"/>
              <w:spacing w:line="217" w:lineRule="exact"/>
              <w:rPr>
                <w:sz w:val="20"/>
                <w:szCs w:val="20"/>
              </w:rPr>
            </w:pPr>
            <w:r>
              <w:rPr>
                <w:sz w:val="20"/>
                <w:szCs w:val="20"/>
              </w:rPr>
              <w:t>Website:</w:t>
            </w:r>
          </w:p>
          <w:p w14:paraId="303EA7AF" w14:textId="77777777" w:rsidR="00FF5BF2" w:rsidRDefault="00DC1004">
            <w:pPr>
              <w:pStyle w:val="TableParagraph"/>
              <w:kinsoku w:val="0"/>
              <w:overflowPunct w:val="0"/>
              <w:ind w:right="312"/>
              <w:rPr>
                <w:color w:val="0000FF"/>
                <w:sz w:val="20"/>
                <w:szCs w:val="20"/>
              </w:rPr>
            </w:pPr>
            <w:hyperlink r:id="rId58" w:history="1">
              <w:r w:rsidR="00017C51">
                <w:rPr>
                  <w:color w:val="0000FF"/>
                  <w:sz w:val="20"/>
                  <w:szCs w:val="20"/>
                  <w:u w:val="single"/>
                </w:rPr>
                <w:t>https://mn.gov/dhs/people-we-serve/children-and-</w:t>
              </w:r>
            </w:hyperlink>
            <w:r w:rsidR="00017C51">
              <w:rPr>
                <w:color w:val="0000FF"/>
                <w:spacing w:val="1"/>
                <w:sz w:val="20"/>
                <w:szCs w:val="20"/>
              </w:rPr>
              <w:t xml:space="preserve"> </w:t>
            </w:r>
            <w:hyperlink r:id="rId59" w:history="1">
              <w:r w:rsidR="00017C51">
                <w:rPr>
                  <w:color w:val="0000FF"/>
                  <w:spacing w:val="-1"/>
                  <w:sz w:val="20"/>
                  <w:szCs w:val="20"/>
                  <w:u w:val="single"/>
                </w:rPr>
                <w:t>families/health-care/health-care-programs/programs-and-</w:t>
              </w:r>
            </w:hyperlink>
            <w:r w:rsidR="00017C51">
              <w:rPr>
                <w:color w:val="0000FF"/>
                <w:sz w:val="20"/>
                <w:szCs w:val="20"/>
              </w:rPr>
              <w:t xml:space="preserve"> </w:t>
            </w:r>
            <w:hyperlink r:id="rId60" w:history="1">
              <w:r w:rsidR="00017C51">
                <w:rPr>
                  <w:color w:val="0000FF"/>
                  <w:sz w:val="20"/>
                  <w:szCs w:val="20"/>
                  <w:u w:val="single"/>
                </w:rPr>
                <w:t>services/other-insurance.jsp</w:t>
              </w:r>
            </w:hyperlink>
          </w:p>
          <w:p w14:paraId="6EB3B69E" w14:textId="77777777" w:rsidR="00FF5BF2" w:rsidRDefault="00017C51">
            <w:pPr>
              <w:pStyle w:val="TableParagraph"/>
              <w:kinsoku w:val="0"/>
              <w:overflowPunct w:val="0"/>
              <w:spacing w:line="229" w:lineRule="exact"/>
              <w:rPr>
                <w:sz w:val="20"/>
                <w:szCs w:val="20"/>
              </w:rPr>
            </w:pPr>
            <w:r>
              <w:rPr>
                <w:sz w:val="20"/>
                <w:szCs w:val="20"/>
              </w:rPr>
              <w:t>Phone:</w:t>
            </w:r>
            <w:r>
              <w:rPr>
                <w:spacing w:val="-2"/>
                <w:sz w:val="20"/>
                <w:szCs w:val="20"/>
              </w:rPr>
              <w:t xml:space="preserve"> </w:t>
            </w:r>
            <w:r>
              <w:rPr>
                <w:sz w:val="20"/>
                <w:szCs w:val="20"/>
              </w:rPr>
              <w:t>1-800-657-3739</w:t>
            </w:r>
          </w:p>
        </w:tc>
      </w:tr>
      <w:tr w:rsidR="00970C1C" w14:paraId="70279E83" w14:textId="77777777">
        <w:trPr>
          <w:trHeight w:val="337"/>
        </w:trPr>
        <w:tc>
          <w:tcPr>
            <w:tcW w:w="5126" w:type="dxa"/>
            <w:tcBorders>
              <w:top w:val="single" w:sz="4" w:space="0" w:color="000000"/>
              <w:left w:val="single" w:sz="4" w:space="0" w:color="000000"/>
              <w:bottom w:val="single" w:sz="4" w:space="0" w:color="000000"/>
              <w:right w:val="single" w:sz="4" w:space="0" w:color="000000"/>
            </w:tcBorders>
            <w:shd w:val="clear" w:color="auto" w:fill="4A0095"/>
          </w:tcPr>
          <w:p w14:paraId="4B044B9F" w14:textId="77777777" w:rsidR="00FF5BF2" w:rsidRDefault="00017C51">
            <w:pPr>
              <w:pStyle w:val="TableParagraph"/>
              <w:kinsoku w:val="0"/>
              <w:overflowPunct w:val="0"/>
              <w:spacing w:line="267" w:lineRule="exact"/>
              <w:ind w:left="593" w:right="752"/>
              <w:jc w:val="center"/>
              <w:rPr>
                <w:b/>
                <w:bCs/>
                <w:color w:val="FFFFFF"/>
              </w:rPr>
            </w:pPr>
            <w:r>
              <w:rPr>
                <w:b/>
                <w:bCs/>
                <w:color w:val="FFFFFF"/>
              </w:rPr>
              <w:t>KANSAS-Medicaid</w:t>
            </w:r>
          </w:p>
        </w:tc>
        <w:tc>
          <w:tcPr>
            <w:tcW w:w="5025" w:type="dxa"/>
            <w:tcBorders>
              <w:top w:val="single" w:sz="4" w:space="0" w:color="000000"/>
              <w:left w:val="single" w:sz="4" w:space="0" w:color="000000"/>
              <w:bottom w:val="single" w:sz="4" w:space="0" w:color="000000"/>
              <w:right w:val="single" w:sz="4" w:space="0" w:color="000000"/>
            </w:tcBorders>
            <w:shd w:val="clear" w:color="auto" w:fill="4A0095"/>
          </w:tcPr>
          <w:p w14:paraId="7ED5EE65" w14:textId="77777777" w:rsidR="00FF5BF2" w:rsidRDefault="00017C51">
            <w:pPr>
              <w:pStyle w:val="TableParagraph"/>
              <w:kinsoku w:val="0"/>
              <w:overflowPunct w:val="0"/>
              <w:spacing w:line="267" w:lineRule="exact"/>
              <w:ind w:left="267" w:right="426"/>
              <w:jc w:val="center"/>
              <w:rPr>
                <w:b/>
                <w:bCs/>
                <w:color w:val="FFFFFF"/>
              </w:rPr>
            </w:pPr>
            <w:r>
              <w:rPr>
                <w:b/>
                <w:bCs/>
                <w:color w:val="FFFFFF"/>
              </w:rPr>
              <w:t>MISSOURI-Medicaid</w:t>
            </w:r>
          </w:p>
        </w:tc>
      </w:tr>
      <w:tr w:rsidR="00970C1C" w14:paraId="1D7C05AD" w14:textId="77777777">
        <w:trPr>
          <w:trHeight w:val="825"/>
        </w:trPr>
        <w:tc>
          <w:tcPr>
            <w:tcW w:w="5126" w:type="dxa"/>
            <w:tcBorders>
              <w:top w:val="single" w:sz="4" w:space="0" w:color="000000"/>
              <w:left w:val="single" w:sz="4" w:space="0" w:color="000000"/>
              <w:bottom w:val="single" w:sz="4" w:space="0" w:color="000000"/>
              <w:right w:val="single" w:sz="4" w:space="0" w:color="000000"/>
            </w:tcBorders>
          </w:tcPr>
          <w:p w14:paraId="3AF8F150" w14:textId="77777777" w:rsidR="00FF5BF2" w:rsidRDefault="00017C51">
            <w:pPr>
              <w:pStyle w:val="TableParagraph"/>
              <w:kinsoku w:val="0"/>
              <w:overflowPunct w:val="0"/>
              <w:spacing w:line="217" w:lineRule="exact"/>
              <w:ind w:left="114"/>
              <w:rPr>
                <w:color w:val="0000FF"/>
                <w:sz w:val="20"/>
                <w:szCs w:val="20"/>
              </w:rPr>
            </w:pPr>
            <w:r>
              <w:rPr>
                <w:sz w:val="20"/>
                <w:szCs w:val="20"/>
              </w:rPr>
              <w:t>Website:</w:t>
            </w:r>
            <w:r>
              <w:rPr>
                <w:spacing w:val="36"/>
                <w:sz w:val="20"/>
                <w:szCs w:val="20"/>
              </w:rPr>
              <w:t xml:space="preserve"> </w:t>
            </w:r>
            <w:hyperlink r:id="rId61" w:history="1">
              <w:r>
                <w:rPr>
                  <w:color w:val="0000FF"/>
                  <w:sz w:val="20"/>
                  <w:szCs w:val="20"/>
                  <w:u w:val="single"/>
                </w:rPr>
                <w:t>https://www.kancare.ks.gov/</w:t>
              </w:r>
            </w:hyperlink>
          </w:p>
          <w:p w14:paraId="7B4E6F4A" w14:textId="77777777" w:rsidR="00FF5BF2" w:rsidRDefault="00017C51">
            <w:pPr>
              <w:pStyle w:val="TableParagraph"/>
              <w:kinsoku w:val="0"/>
              <w:overflowPunct w:val="0"/>
              <w:ind w:left="114"/>
              <w:rPr>
                <w:sz w:val="20"/>
                <w:szCs w:val="20"/>
              </w:rPr>
            </w:pPr>
            <w:r>
              <w:rPr>
                <w:sz w:val="20"/>
                <w:szCs w:val="20"/>
              </w:rPr>
              <w:t>Phone:</w:t>
            </w:r>
            <w:r>
              <w:rPr>
                <w:spacing w:val="47"/>
                <w:sz w:val="20"/>
                <w:szCs w:val="20"/>
              </w:rPr>
              <w:t xml:space="preserve"> </w:t>
            </w:r>
            <w:r>
              <w:rPr>
                <w:sz w:val="20"/>
                <w:szCs w:val="20"/>
              </w:rPr>
              <w:t>1-800-792-4884</w:t>
            </w:r>
          </w:p>
        </w:tc>
        <w:tc>
          <w:tcPr>
            <w:tcW w:w="5025" w:type="dxa"/>
            <w:tcBorders>
              <w:top w:val="single" w:sz="4" w:space="0" w:color="000000"/>
              <w:left w:val="single" w:sz="4" w:space="0" w:color="000000"/>
              <w:bottom w:val="single" w:sz="4" w:space="0" w:color="000000"/>
              <w:right w:val="single" w:sz="4" w:space="0" w:color="000000"/>
            </w:tcBorders>
          </w:tcPr>
          <w:p w14:paraId="0B1052F0" w14:textId="77777777" w:rsidR="00FF5BF2" w:rsidRDefault="00017C51">
            <w:pPr>
              <w:pStyle w:val="TableParagraph"/>
              <w:kinsoku w:val="0"/>
              <w:overflowPunct w:val="0"/>
              <w:spacing w:line="217" w:lineRule="exact"/>
              <w:rPr>
                <w:sz w:val="20"/>
                <w:szCs w:val="20"/>
              </w:rPr>
            </w:pPr>
            <w:r>
              <w:rPr>
                <w:sz w:val="20"/>
                <w:szCs w:val="20"/>
              </w:rPr>
              <w:t>Website:</w:t>
            </w:r>
          </w:p>
          <w:p w14:paraId="0C4A67C7" w14:textId="77777777" w:rsidR="00FF5BF2" w:rsidRDefault="00DC1004">
            <w:pPr>
              <w:pStyle w:val="TableParagraph"/>
              <w:kinsoku w:val="0"/>
              <w:overflowPunct w:val="0"/>
              <w:rPr>
                <w:color w:val="000000"/>
                <w:sz w:val="20"/>
                <w:szCs w:val="20"/>
              </w:rPr>
            </w:pPr>
            <w:hyperlink r:id="rId62" w:history="1">
              <w:r w:rsidR="00017C51">
                <w:rPr>
                  <w:color w:val="0000FF"/>
                  <w:spacing w:val="-1"/>
                  <w:sz w:val="20"/>
                  <w:szCs w:val="20"/>
                  <w:u w:val="single"/>
                </w:rPr>
                <w:t>http://www.dss.mo.gov/mhd/participants/pages/hipp.htm</w:t>
              </w:r>
            </w:hyperlink>
            <w:r w:rsidR="00017C51">
              <w:rPr>
                <w:color w:val="0000FF"/>
                <w:sz w:val="20"/>
                <w:szCs w:val="20"/>
              </w:rPr>
              <w:t xml:space="preserve"> </w:t>
            </w:r>
            <w:r w:rsidR="00017C51">
              <w:rPr>
                <w:color w:val="000000"/>
                <w:sz w:val="20"/>
                <w:szCs w:val="20"/>
              </w:rPr>
              <w:t>Phone:</w:t>
            </w:r>
            <w:r w:rsidR="00017C51">
              <w:rPr>
                <w:color w:val="000000"/>
                <w:spacing w:val="-1"/>
                <w:sz w:val="20"/>
                <w:szCs w:val="20"/>
              </w:rPr>
              <w:t xml:space="preserve"> </w:t>
            </w:r>
            <w:r w:rsidR="00017C51">
              <w:rPr>
                <w:color w:val="000000"/>
                <w:sz w:val="20"/>
                <w:szCs w:val="20"/>
              </w:rPr>
              <w:t>573-751-2005</w:t>
            </w:r>
          </w:p>
        </w:tc>
      </w:tr>
      <w:tr w:rsidR="00970C1C" w14:paraId="043D4006" w14:textId="77777777">
        <w:trPr>
          <w:trHeight w:val="376"/>
        </w:trPr>
        <w:tc>
          <w:tcPr>
            <w:tcW w:w="5126" w:type="dxa"/>
            <w:tcBorders>
              <w:top w:val="single" w:sz="4" w:space="0" w:color="000000"/>
              <w:left w:val="single" w:sz="4" w:space="0" w:color="000000"/>
              <w:bottom w:val="single" w:sz="4" w:space="0" w:color="000000"/>
              <w:right w:val="single" w:sz="4" w:space="0" w:color="000000"/>
            </w:tcBorders>
            <w:shd w:val="clear" w:color="auto" w:fill="4A0095"/>
          </w:tcPr>
          <w:p w14:paraId="39F28328" w14:textId="77777777" w:rsidR="00FF5BF2" w:rsidRDefault="00017C51">
            <w:pPr>
              <w:pStyle w:val="TableParagraph"/>
              <w:kinsoku w:val="0"/>
              <w:overflowPunct w:val="0"/>
              <w:spacing w:line="269" w:lineRule="exact"/>
              <w:ind w:left="593" w:right="752"/>
              <w:jc w:val="center"/>
              <w:rPr>
                <w:b/>
                <w:bCs/>
                <w:color w:val="FFFFFF"/>
              </w:rPr>
            </w:pPr>
            <w:r>
              <w:rPr>
                <w:b/>
                <w:bCs/>
                <w:color w:val="FFFFFF"/>
              </w:rPr>
              <w:t>KENTUCKY-Medicaid</w:t>
            </w:r>
          </w:p>
        </w:tc>
        <w:tc>
          <w:tcPr>
            <w:tcW w:w="5025" w:type="dxa"/>
            <w:tcBorders>
              <w:top w:val="single" w:sz="4" w:space="0" w:color="000000"/>
              <w:left w:val="single" w:sz="4" w:space="0" w:color="000000"/>
              <w:bottom w:val="single" w:sz="4" w:space="0" w:color="000000"/>
              <w:right w:val="single" w:sz="4" w:space="0" w:color="000000"/>
            </w:tcBorders>
            <w:shd w:val="clear" w:color="auto" w:fill="4A0095"/>
          </w:tcPr>
          <w:p w14:paraId="279E700C" w14:textId="77777777" w:rsidR="00FF5BF2" w:rsidRDefault="00017C51">
            <w:pPr>
              <w:pStyle w:val="TableParagraph"/>
              <w:kinsoku w:val="0"/>
              <w:overflowPunct w:val="0"/>
              <w:spacing w:line="269" w:lineRule="exact"/>
              <w:ind w:left="268" w:right="426"/>
              <w:jc w:val="center"/>
              <w:rPr>
                <w:b/>
                <w:bCs/>
                <w:color w:val="FFFFFF"/>
              </w:rPr>
            </w:pPr>
            <w:r>
              <w:rPr>
                <w:b/>
                <w:bCs/>
                <w:color w:val="FFFFFF"/>
              </w:rPr>
              <w:t>MONTANA-Medicaid</w:t>
            </w:r>
          </w:p>
        </w:tc>
      </w:tr>
      <w:tr w:rsidR="00970C1C" w14:paraId="6AED67D7" w14:textId="77777777">
        <w:trPr>
          <w:trHeight w:val="2490"/>
        </w:trPr>
        <w:tc>
          <w:tcPr>
            <w:tcW w:w="5126" w:type="dxa"/>
            <w:tcBorders>
              <w:top w:val="single" w:sz="4" w:space="0" w:color="000000"/>
              <w:left w:val="single" w:sz="4" w:space="0" w:color="000000"/>
              <w:bottom w:val="single" w:sz="4" w:space="0" w:color="000000"/>
              <w:right w:val="single" w:sz="4" w:space="0" w:color="000000"/>
            </w:tcBorders>
          </w:tcPr>
          <w:p w14:paraId="3CCDDA7B" w14:textId="77777777" w:rsidR="00FF5BF2" w:rsidRDefault="00017C51">
            <w:pPr>
              <w:pStyle w:val="TableParagraph"/>
              <w:kinsoku w:val="0"/>
              <w:overflowPunct w:val="0"/>
              <w:spacing w:line="217" w:lineRule="exact"/>
              <w:ind w:left="114"/>
              <w:rPr>
                <w:sz w:val="20"/>
                <w:szCs w:val="20"/>
              </w:rPr>
            </w:pPr>
            <w:r>
              <w:rPr>
                <w:sz w:val="20"/>
                <w:szCs w:val="20"/>
              </w:rPr>
              <w:t>Kentucky</w:t>
            </w:r>
            <w:r>
              <w:rPr>
                <w:spacing w:val="-6"/>
                <w:sz w:val="20"/>
                <w:szCs w:val="20"/>
              </w:rPr>
              <w:t xml:space="preserve"> </w:t>
            </w:r>
            <w:r>
              <w:rPr>
                <w:sz w:val="20"/>
                <w:szCs w:val="20"/>
              </w:rPr>
              <w:t>Integrated</w:t>
            </w:r>
            <w:r>
              <w:rPr>
                <w:spacing w:val="-3"/>
                <w:sz w:val="20"/>
                <w:szCs w:val="20"/>
              </w:rPr>
              <w:t xml:space="preserve"> </w:t>
            </w:r>
            <w:r>
              <w:rPr>
                <w:sz w:val="20"/>
                <w:szCs w:val="20"/>
              </w:rPr>
              <w:t>Health</w:t>
            </w:r>
            <w:r>
              <w:rPr>
                <w:spacing w:val="-5"/>
                <w:sz w:val="20"/>
                <w:szCs w:val="20"/>
              </w:rPr>
              <w:t xml:space="preserve"> </w:t>
            </w:r>
            <w:r>
              <w:rPr>
                <w:sz w:val="20"/>
                <w:szCs w:val="20"/>
              </w:rPr>
              <w:t>Insurance</w:t>
            </w:r>
            <w:r>
              <w:rPr>
                <w:spacing w:val="-4"/>
                <w:sz w:val="20"/>
                <w:szCs w:val="20"/>
              </w:rPr>
              <w:t xml:space="preserve"> </w:t>
            </w:r>
            <w:r>
              <w:rPr>
                <w:sz w:val="20"/>
                <w:szCs w:val="20"/>
              </w:rPr>
              <w:t>Premium</w:t>
            </w:r>
            <w:r>
              <w:rPr>
                <w:spacing w:val="-5"/>
                <w:sz w:val="20"/>
                <w:szCs w:val="20"/>
              </w:rPr>
              <w:t xml:space="preserve"> </w:t>
            </w:r>
            <w:r>
              <w:rPr>
                <w:sz w:val="20"/>
                <w:szCs w:val="20"/>
              </w:rPr>
              <w:t>Payment</w:t>
            </w:r>
          </w:p>
          <w:p w14:paraId="40437248" w14:textId="77777777" w:rsidR="00FF5BF2" w:rsidRDefault="00017C51">
            <w:pPr>
              <w:pStyle w:val="TableParagraph"/>
              <w:kinsoku w:val="0"/>
              <w:overflowPunct w:val="0"/>
              <w:ind w:left="114" w:right="111"/>
              <w:rPr>
                <w:color w:val="000000"/>
                <w:sz w:val="20"/>
                <w:szCs w:val="20"/>
              </w:rPr>
            </w:pPr>
            <w:r>
              <w:rPr>
                <w:sz w:val="20"/>
                <w:szCs w:val="20"/>
              </w:rPr>
              <w:t>Program (KI-HIPP) Website:</w:t>
            </w:r>
            <w:r>
              <w:rPr>
                <w:spacing w:val="1"/>
                <w:sz w:val="20"/>
                <w:szCs w:val="20"/>
              </w:rPr>
              <w:t xml:space="preserve"> </w:t>
            </w:r>
            <w:hyperlink r:id="rId63" w:history="1">
              <w:r>
                <w:rPr>
                  <w:color w:val="0000FF"/>
                  <w:spacing w:val="-1"/>
                  <w:sz w:val="20"/>
                  <w:szCs w:val="20"/>
                  <w:u w:val="single"/>
                </w:rPr>
                <w:t>https://chfs.ky.gov/agencies/dms/member/Pages/kihipp.aspx</w:t>
              </w:r>
            </w:hyperlink>
            <w:r>
              <w:rPr>
                <w:color w:val="0000FF"/>
                <w:sz w:val="20"/>
                <w:szCs w:val="20"/>
              </w:rPr>
              <w:t xml:space="preserve"> </w:t>
            </w:r>
            <w:r>
              <w:rPr>
                <w:color w:val="000000"/>
                <w:sz w:val="20"/>
                <w:szCs w:val="20"/>
              </w:rPr>
              <w:t>Phone:</w:t>
            </w:r>
            <w:r>
              <w:rPr>
                <w:color w:val="000000"/>
                <w:spacing w:val="-1"/>
                <w:sz w:val="20"/>
                <w:szCs w:val="20"/>
              </w:rPr>
              <w:t xml:space="preserve"> </w:t>
            </w:r>
            <w:r>
              <w:rPr>
                <w:color w:val="000000"/>
                <w:sz w:val="20"/>
                <w:szCs w:val="20"/>
              </w:rPr>
              <w:t>1-855-459-6328</w:t>
            </w:r>
          </w:p>
          <w:p w14:paraId="76840693" w14:textId="77777777" w:rsidR="00FF5BF2" w:rsidRDefault="00017C51">
            <w:pPr>
              <w:pStyle w:val="TableParagraph"/>
              <w:kinsoku w:val="0"/>
              <w:overflowPunct w:val="0"/>
              <w:spacing w:line="229" w:lineRule="exact"/>
              <w:ind w:left="114"/>
              <w:rPr>
                <w:color w:val="0000FF"/>
                <w:sz w:val="20"/>
                <w:szCs w:val="20"/>
              </w:rPr>
            </w:pPr>
            <w:r>
              <w:rPr>
                <w:sz w:val="20"/>
                <w:szCs w:val="20"/>
              </w:rPr>
              <w:t>Email:</w:t>
            </w:r>
            <w:r>
              <w:rPr>
                <w:spacing w:val="-6"/>
                <w:sz w:val="20"/>
                <w:szCs w:val="20"/>
              </w:rPr>
              <w:t xml:space="preserve"> </w:t>
            </w:r>
            <w:hyperlink r:id="rId64" w:history="1">
              <w:r>
                <w:rPr>
                  <w:color w:val="0000FF"/>
                  <w:sz w:val="20"/>
                  <w:szCs w:val="20"/>
                  <w:u w:val="single"/>
                </w:rPr>
                <w:t>KIHIPP.PROGRAM@ky.gov</w:t>
              </w:r>
            </w:hyperlink>
          </w:p>
          <w:p w14:paraId="41FD2E1D" w14:textId="77777777" w:rsidR="00FF5BF2" w:rsidRDefault="00DC1004">
            <w:pPr>
              <w:pStyle w:val="TableParagraph"/>
              <w:kinsoku w:val="0"/>
              <w:overflowPunct w:val="0"/>
              <w:spacing w:before="1"/>
              <w:ind w:left="0"/>
              <w:rPr>
                <w:b/>
                <w:bCs/>
                <w:sz w:val="20"/>
                <w:szCs w:val="20"/>
              </w:rPr>
            </w:pPr>
          </w:p>
          <w:p w14:paraId="28DED9FD" w14:textId="77777777" w:rsidR="00FF5BF2" w:rsidRDefault="00017C51">
            <w:pPr>
              <w:pStyle w:val="TableParagraph"/>
              <w:kinsoku w:val="0"/>
              <w:overflowPunct w:val="0"/>
              <w:ind w:left="114" w:right="111"/>
              <w:rPr>
                <w:color w:val="000000"/>
                <w:sz w:val="20"/>
                <w:szCs w:val="20"/>
              </w:rPr>
            </w:pPr>
            <w:r>
              <w:rPr>
                <w:sz w:val="20"/>
                <w:szCs w:val="20"/>
              </w:rPr>
              <w:t>KCHIP</w:t>
            </w:r>
            <w:r>
              <w:rPr>
                <w:spacing w:val="-11"/>
                <w:sz w:val="20"/>
                <w:szCs w:val="20"/>
              </w:rPr>
              <w:t xml:space="preserve"> </w:t>
            </w:r>
            <w:r>
              <w:rPr>
                <w:sz w:val="20"/>
                <w:szCs w:val="20"/>
              </w:rPr>
              <w:t>Website:</w:t>
            </w:r>
            <w:r>
              <w:rPr>
                <w:spacing w:val="-12"/>
                <w:sz w:val="20"/>
                <w:szCs w:val="20"/>
              </w:rPr>
              <w:t xml:space="preserve"> </w:t>
            </w:r>
            <w:hyperlink r:id="rId65" w:history="1">
              <w:r>
                <w:rPr>
                  <w:color w:val="0000FF"/>
                  <w:sz w:val="20"/>
                  <w:szCs w:val="20"/>
                  <w:u w:val="single"/>
                </w:rPr>
                <w:t>https://kidshealth.ky.gov/Pages/index.aspx</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1-877-524-4718</w:t>
            </w:r>
          </w:p>
          <w:p w14:paraId="085D9562" w14:textId="77777777" w:rsidR="00FF5BF2" w:rsidRDefault="00DC1004">
            <w:pPr>
              <w:pStyle w:val="TableParagraph"/>
              <w:kinsoku w:val="0"/>
              <w:overflowPunct w:val="0"/>
              <w:spacing w:before="10"/>
              <w:ind w:left="0"/>
              <w:rPr>
                <w:b/>
                <w:bCs/>
                <w:sz w:val="19"/>
                <w:szCs w:val="19"/>
              </w:rPr>
            </w:pPr>
          </w:p>
          <w:p w14:paraId="0938753F" w14:textId="77777777" w:rsidR="00FF5BF2" w:rsidRDefault="00017C51">
            <w:pPr>
              <w:pStyle w:val="TableParagraph"/>
              <w:kinsoku w:val="0"/>
              <w:overflowPunct w:val="0"/>
              <w:ind w:left="114"/>
              <w:rPr>
                <w:color w:val="0000FF"/>
                <w:sz w:val="20"/>
                <w:szCs w:val="20"/>
              </w:rPr>
            </w:pPr>
            <w:r>
              <w:rPr>
                <w:sz w:val="20"/>
                <w:szCs w:val="20"/>
              </w:rPr>
              <w:t>Kentucky</w:t>
            </w:r>
            <w:r>
              <w:rPr>
                <w:spacing w:val="-7"/>
                <w:sz w:val="20"/>
                <w:szCs w:val="20"/>
              </w:rPr>
              <w:t xml:space="preserve"> </w:t>
            </w:r>
            <w:r>
              <w:rPr>
                <w:sz w:val="20"/>
                <w:szCs w:val="20"/>
              </w:rPr>
              <w:t>Medicaid</w:t>
            </w:r>
            <w:r>
              <w:rPr>
                <w:spacing w:val="-5"/>
                <w:sz w:val="20"/>
                <w:szCs w:val="20"/>
              </w:rPr>
              <w:t xml:space="preserve"> </w:t>
            </w:r>
            <w:r>
              <w:rPr>
                <w:sz w:val="20"/>
                <w:szCs w:val="20"/>
              </w:rPr>
              <w:t>Website:</w:t>
            </w:r>
            <w:r>
              <w:rPr>
                <w:spacing w:val="-5"/>
                <w:sz w:val="20"/>
                <w:szCs w:val="20"/>
              </w:rPr>
              <w:t xml:space="preserve"> </w:t>
            </w:r>
            <w:hyperlink r:id="rId66" w:history="1">
              <w:r>
                <w:rPr>
                  <w:color w:val="0000FF"/>
                  <w:sz w:val="20"/>
                  <w:szCs w:val="20"/>
                  <w:u w:val="single"/>
                </w:rPr>
                <w:t>https://chfs.ky.gov</w:t>
              </w:r>
            </w:hyperlink>
          </w:p>
        </w:tc>
        <w:tc>
          <w:tcPr>
            <w:tcW w:w="5025" w:type="dxa"/>
            <w:tcBorders>
              <w:top w:val="single" w:sz="4" w:space="0" w:color="000000"/>
              <w:left w:val="single" w:sz="4" w:space="0" w:color="000000"/>
              <w:bottom w:val="single" w:sz="4" w:space="0" w:color="000000"/>
              <w:right w:val="single" w:sz="4" w:space="0" w:color="000000"/>
            </w:tcBorders>
          </w:tcPr>
          <w:p w14:paraId="55F69E8B" w14:textId="77777777" w:rsidR="00FF5BF2" w:rsidRDefault="00017C51">
            <w:pPr>
              <w:pStyle w:val="TableParagraph"/>
              <w:kinsoku w:val="0"/>
              <w:overflowPunct w:val="0"/>
              <w:spacing w:line="217" w:lineRule="exact"/>
              <w:rPr>
                <w:sz w:val="20"/>
                <w:szCs w:val="20"/>
              </w:rPr>
            </w:pPr>
            <w:r>
              <w:rPr>
                <w:sz w:val="20"/>
                <w:szCs w:val="20"/>
              </w:rPr>
              <w:t>Website:</w:t>
            </w:r>
          </w:p>
          <w:p w14:paraId="712D1E39" w14:textId="77777777" w:rsidR="00FF5BF2" w:rsidRDefault="00DC1004">
            <w:pPr>
              <w:pStyle w:val="TableParagraph"/>
              <w:kinsoku w:val="0"/>
              <w:overflowPunct w:val="0"/>
              <w:rPr>
                <w:color w:val="000000"/>
                <w:sz w:val="20"/>
                <w:szCs w:val="20"/>
              </w:rPr>
            </w:pPr>
            <w:hyperlink r:id="rId67" w:history="1">
              <w:r w:rsidR="00017C51">
                <w:rPr>
                  <w:color w:val="0000FF"/>
                  <w:spacing w:val="-1"/>
                  <w:sz w:val="20"/>
                  <w:szCs w:val="20"/>
                  <w:u w:val="single"/>
                </w:rPr>
                <w:t>http://dphhs.mt.gov/MontanaHealthcarePrograms/HIPP</w:t>
              </w:r>
            </w:hyperlink>
            <w:r w:rsidR="00017C51">
              <w:rPr>
                <w:color w:val="0000FF"/>
                <w:sz w:val="20"/>
                <w:szCs w:val="20"/>
              </w:rPr>
              <w:t xml:space="preserve"> </w:t>
            </w:r>
            <w:r w:rsidR="00017C51">
              <w:rPr>
                <w:color w:val="000000"/>
                <w:sz w:val="20"/>
                <w:szCs w:val="20"/>
              </w:rPr>
              <w:t>Phone:</w:t>
            </w:r>
            <w:r w:rsidR="00017C51">
              <w:rPr>
                <w:color w:val="000000"/>
                <w:spacing w:val="-1"/>
                <w:sz w:val="20"/>
                <w:szCs w:val="20"/>
              </w:rPr>
              <w:t xml:space="preserve"> </w:t>
            </w:r>
            <w:r w:rsidR="00017C51">
              <w:rPr>
                <w:color w:val="000000"/>
                <w:sz w:val="20"/>
                <w:szCs w:val="20"/>
              </w:rPr>
              <w:t>1-800-694-3084</w:t>
            </w:r>
          </w:p>
        </w:tc>
      </w:tr>
      <w:tr w:rsidR="00970C1C" w14:paraId="368F4345" w14:textId="77777777">
        <w:trPr>
          <w:trHeight w:val="366"/>
        </w:trPr>
        <w:tc>
          <w:tcPr>
            <w:tcW w:w="5126" w:type="dxa"/>
            <w:tcBorders>
              <w:top w:val="single" w:sz="4" w:space="0" w:color="000000"/>
              <w:left w:val="single" w:sz="4" w:space="0" w:color="000000"/>
              <w:bottom w:val="single" w:sz="4" w:space="0" w:color="000000"/>
              <w:right w:val="single" w:sz="4" w:space="0" w:color="000000"/>
            </w:tcBorders>
            <w:shd w:val="clear" w:color="auto" w:fill="4A0095"/>
          </w:tcPr>
          <w:p w14:paraId="30B59C1E" w14:textId="77777777" w:rsidR="00FF5BF2" w:rsidRDefault="00017C51">
            <w:pPr>
              <w:pStyle w:val="TableParagraph"/>
              <w:kinsoku w:val="0"/>
              <w:overflowPunct w:val="0"/>
              <w:spacing w:line="267" w:lineRule="exact"/>
              <w:ind w:left="590" w:right="752"/>
              <w:jc w:val="center"/>
              <w:rPr>
                <w:b/>
                <w:bCs/>
                <w:color w:val="FFFFFF"/>
              </w:rPr>
            </w:pPr>
            <w:r>
              <w:rPr>
                <w:b/>
                <w:bCs/>
                <w:color w:val="FFFFFF"/>
              </w:rPr>
              <w:t>LOUISIANA-Medicaid</w:t>
            </w:r>
          </w:p>
        </w:tc>
        <w:tc>
          <w:tcPr>
            <w:tcW w:w="5025" w:type="dxa"/>
            <w:tcBorders>
              <w:top w:val="single" w:sz="4" w:space="0" w:color="000000"/>
              <w:left w:val="single" w:sz="4" w:space="0" w:color="000000"/>
              <w:bottom w:val="single" w:sz="4" w:space="0" w:color="000000"/>
              <w:right w:val="single" w:sz="4" w:space="0" w:color="000000"/>
            </w:tcBorders>
            <w:shd w:val="clear" w:color="auto" w:fill="4A0095"/>
          </w:tcPr>
          <w:p w14:paraId="4232EBDD" w14:textId="77777777" w:rsidR="00FF5BF2" w:rsidRDefault="00017C51">
            <w:pPr>
              <w:pStyle w:val="TableParagraph"/>
              <w:kinsoku w:val="0"/>
              <w:overflowPunct w:val="0"/>
              <w:spacing w:line="267" w:lineRule="exact"/>
              <w:ind w:left="267" w:right="426"/>
              <w:jc w:val="center"/>
              <w:rPr>
                <w:b/>
                <w:bCs/>
                <w:color w:val="FFFFFF"/>
              </w:rPr>
            </w:pPr>
            <w:r>
              <w:rPr>
                <w:b/>
                <w:bCs/>
                <w:color w:val="FFFFFF"/>
              </w:rPr>
              <w:t>NEBRASKA-Medicaid</w:t>
            </w:r>
          </w:p>
        </w:tc>
      </w:tr>
      <w:tr w:rsidR="00970C1C" w14:paraId="40080B7B" w14:textId="77777777">
        <w:trPr>
          <w:trHeight w:val="1050"/>
        </w:trPr>
        <w:tc>
          <w:tcPr>
            <w:tcW w:w="5126" w:type="dxa"/>
            <w:tcBorders>
              <w:top w:val="single" w:sz="4" w:space="0" w:color="000000"/>
              <w:left w:val="single" w:sz="4" w:space="0" w:color="000000"/>
              <w:bottom w:val="single" w:sz="4" w:space="0" w:color="000000"/>
              <w:right w:val="single" w:sz="4" w:space="0" w:color="000000"/>
            </w:tcBorders>
          </w:tcPr>
          <w:p w14:paraId="31147A92" w14:textId="77777777" w:rsidR="00FF5BF2" w:rsidRDefault="00017C51">
            <w:pPr>
              <w:pStyle w:val="TableParagraph"/>
              <w:kinsoku w:val="0"/>
              <w:overflowPunct w:val="0"/>
              <w:spacing w:line="237" w:lineRule="auto"/>
              <w:ind w:left="114" w:right="111"/>
              <w:rPr>
                <w:color w:val="000000"/>
                <w:sz w:val="20"/>
                <w:szCs w:val="20"/>
              </w:rPr>
            </w:pPr>
            <w:r>
              <w:rPr>
                <w:sz w:val="20"/>
                <w:szCs w:val="20"/>
              </w:rPr>
              <w:t>Website:</w:t>
            </w:r>
            <w:r>
              <w:rPr>
                <w:spacing w:val="-8"/>
                <w:sz w:val="20"/>
                <w:szCs w:val="20"/>
              </w:rPr>
              <w:t xml:space="preserve"> </w:t>
            </w:r>
            <w:hyperlink r:id="rId68" w:history="1">
              <w:r>
                <w:rPr>
                  <w:color w:val="0000FF"/>
                  <w:sz w:val="20"/>
                  <w:szCs w:val="20"/>
                  <w:u w:val="single"/>
                </w:rPr>
                <w:t>www.medicaid.la.gov</w:t>
              </w:r>
              <w:r>
                <w:rPr>
                  <w:color w:val="0000FF"/>
                  <w:spacing w:val="-10"/>
                  <w:sz w:val="20"/>
                  <w:szCs w:val="20"/>
                </w:rPr>
                <w:t xml:space="preserve"> </w:t>
              </w:r>
            </w:hyperlink>
            <w:r>
              <w:rPr>
                <w:color w:val="000000"/>
                <w:sz w:val="20"/>
                <w:szCs w:val="20"/>
              </w:rPr>
              <w:t>or</w:t>
            </w:r>
            <w:r>
              <w:rPr>
                <w:color w:val="000000"/>
                <w:spacing w:val="-6"/>
                <w:sz w:val="20"/>
                <w:szCs w:val="20"/>
              </w:rPr>
              <w:t xml:space="preserve"> </w:t>
            </w:r>
            <w:hyperlink r:id="rId69" w:history="1">
              <w:r>
                <w:rPr>
                  <w:color w:val="0000FF"/>
                  <w:sz w:val="20"/>
                  <w:szCs w:val="20"/>
                  <w:u w:val="single"/>
                </w:rPr>
                <w:t>www.ldh.la.gov/lahipp</w:t>
              </w:r>
            </w:hyperlink>
            <w:r>
              <w:rPr>
                <w:color w:val="0000FF"/>
                <w:spacing w:val="-47"/>
                <w:sz w:val="20"/>
                <w:szCs w:val="20"/>
              </w:rPr>
              <w:t xml:space="preserve"> </w:t>
            </w:r>
            <w:r>
              <w:rPr>
                <w:color w:val="000000"/>
                <w:sz w:val="20"/>
                <w:szCs w:val="20"/>
              </w:rPr>
              <w:t>Phone:</w:t>
            </w:r>
            <w:r>
              <w:rPr>
                <w:color w:val="000000"/>
                <w:spacing w:val="-4"/>
                <w:sz w:val="20"/>
                <w:szCs w:val="20"/>
              </w:rPr>
              <w:t xml:space="preserve"> </w:t>
            </w:r>
            <w:r>
              <w:rPr>
                <w:color w:val="000000"/>
                <w:sz w:val="20"/>
                <w:szCs w:val="20"/>
              </w:rPr>
              <w:t>1-888-342-6207</w:t>
            </w:r>
            <w:r>
              <w:rPr>
                <w:color w:val="000000"/>
                <w:spacing w:val="-3"/>
                <w:sz w:val="20"/>
                <w:szCs w:val="20"/>
              </w:rPr>
              <w:t xml:space="preserve"> </w:t>
            </w:r>
            <w:r>
              <w:rPr>
                <w:color w:val="000000"/>
                <w:sz w:val="20"/>
                <w:szCs w:val="20"/>
              </w:rPr>
              <w:t>(Medicaid</w:t>
            </w:r>
            <w:r>
              <w:rPr>
                <w:color w:val="000000"/>
                <w:spacing w:val="-3"/>
                <w:sz w:val="20"/>
                <w:szCs w:val="20"/>
              </w:rPr>
              <w:t xml:space="preserve"> </w:t>
            </w:r>
            <w:r>
              <w:rPr>
                <w:color w:val="000000"/>
                <w:sz w:val="20"/>
                <w:szCs w:val="20"/>
              </w:rPr>
              <w:t>hotline)</w:t>
            </w:r>
            <w:r>
              <w:rPr>
                <w:color w:val="000000"/>
                <w:spacing w:val="-4"/>
                <w:sz w:val="20"/>
                <w:szCs w:val="20"/>
              </w:rPr>
              <w:t xml:space="preserve"> </w:t>
            </w:r>
            <w:r>
              <w:rPr>
                <w:color w:val="000000"/>
                <w:sz w:val="20"/>
                <w:szCs w:val="20"/>
              </w:rPr>
              <w:t>or</w:t>
            </w:r>
            <w:r>
              <w:rPr>
                <w:color w:val="000000"/>
                <w:spacing w:val="-3"/>
                <w:sz w:val="20"/>
                <w:szCs w:val="20"/>
              </w:rPr>
              <w:t xml:space="preserve"> </w:t>
            </w:r>
            <w:r>
              <w:rPr>
                <w:color w:val="000000"/>
                <w:sz w:val="20"/>
                <w:szCs w:val="20"/>
              </w:rPr>
              <w:t>1-855-618-</w:t>
            </w:r>
          </w:p>
          <w:p w14:paraId="79AEF7F8" w14:textId="77777777" w:rsidR="00FF5BF2" w:rsidRDefault="00017C51">
            <w:pPr>
              <w:pStyle w:val="TableParagraph"/>
              <w:kinsoku w:val="0"/>
              <w:overflowPunct w:val="0"/>
              <w:rPr>
                <w:sz w:val="20"/>
                <w:szCs w:val="20"/>
              </w:rPr>
            </w:pPr>
            <w:r>
              <w:rPr>
                <w:sz w:val="20"/>
                <w:szCs w:val="20"/>
              </w:rPr>
              <w:t>5488</w:t>
            </w:r>
            <w:r>
              <w:rPr>
                <w:spacing w:val="-2"/>
                <w:sz w:val="20"/>
                <w:szCs w:val="20"/>
              </w:rPr>
              <w:t xml:space="preserve"> </w:t>
            </w:r>
            <w:r>
              <w:rPr>
                <w:sz w:val="20"/>
                <w:szCs w:val="20"/>
              </w:rPr>
              <w:t>(LaHIPP)</w:t>
            </w:r>
          </w:p>
        </w:tc>
        <w:tc>
          <w:tcPr>
            <w:tcW w:w="5025" w:type="dxa"/>
            <w:tcBorders>
              <w:top w:val="single" w:sz="4" w:space="0" w:color="000000"/>
              <w:left w:val="single" w:sz="4" w:space="0" w:color="000000"/>
              <w:bottom w:val="single" w:sz="4" w:space="0" w:color="000000"/>
              <w:right w:val="single" w:sz="4" w:space="0" w:color="000000"/>
            </w:tcBorders>
          </w:tcPr>
          <w:p w14:paraId="486BE97E" w14:textId="77777777" w:rsidR="00FF5BF2" w:rsidRDefault="00017C51">
            <w:pPr>
              <w:pStyle w:val="TableParagraph"/>
              <w:kinsoku w:val="0"/>
              <w:overflowPunct w:val="0"/>
              <w:spacing w:line="237" w:lineRule="auto"/>
              <w:ind w:right="754" w:hanging="1"/>
              <w:rPr>
                <w:color w:val="000000"/>
                <w:sz w:val="20"/>
                <w:szCs w:val="20"/>
              </w:rPr>
            </w:pPr>
            <w:r>
              <w:rPr>
                <w:sz w:val="20"/>
                <w:szCs w:val="20"/>
              </w:rPr>
              <w:t>Website:</w:t>
            </w:r>
            <w:r>
              <w:rPr>
                <w:spacing w:val="1"/>
                <w:sz w:val="20"/>
                <w:szCs w:val="20"/>
              </w:rPr>
              <w:t xml:space="preserve"> </w:t>
            </w:r>
            <w:hyperlink r:id="rId70" w:history="1">
              <w:r>
                <w:rPr>
                  <w:color w:val="0000FF"/>
                  <w:sz w:val="20"/>
                  <w:szCs w:val="20"/>
                  <w:u w:val="single"/>
                </w:rPr>
                <w:t>http://www.ACCESSNebraska.ne.gov</w:t>
              </w:r>
            </w:hyperlink>
            <w:r>
              <w:rPr>
                <w:color w:val="0000FF"/>
                <w:spacing w:val="-48"/>
                <w:sz w:val="20"/>
                <w:szCs w:val="20"/>
              </w:rPr>
              <w:t xml:space="preserve"> </w:t>
            </w:r>
            <w:r>
              <w:rPr>
                <w:color w:val="000000"/>
                <w:sz w:val="20"/>
                <w:szCs w:val="20"/>
              </w:rPr>
              <w:t>Phone:</w:t>
            </w:r>
            <w:r>
              <w:rPr>
                <w:color w:val="000000"/>
                <w:spacing w:val="-1"/>
                <w:sz w:val="20"/>
                <w:szCs w:val="20"/>
              </w:rPr>
              <w:t xml:space="preserve"> </w:t>
            </w:r>
            <w:r>
              <w:rPr>
                <w:color w:val="000000"/>
                <w:sz w:val="20"/>
                <w:szCs w:val="20"/>
              </w:rPr>
              <w:t>1-855-632-7633</w:t>
            </w:r>
          </w:p>
          <w:p w14:paraId="6EE95F1D" w14:textId="77777777" w:rsidR="00FF5BF2" w:rsidRDefault="00017C51">
            <w:pPr>
              <w:pStyle w:val="TableParagraph"/>
              <w:kinsoku w:val="0"/>
              <w:overflowPunct w:val="0"/>
              <w:rPr>
                <w:sz w:val="20"/>
                <w:szCs w:val="20"/>
              </w:rPr>
            </w:pPr>
            <w:r>
              <w:rPr>
                <w:sz w:val="20"/>
                <w:szCs w:val="20"/>
              </w:rPr>
              <w:t>Lincoln:</w:t>
            </w:r>
            <w:r>
              <w:rPr>
                <w:spacing w:val="-3"/>
                <w:sz w:val="20"/>
                <w:szCs w:val="20"/>
              </w:rPr>
              <w:t xml:space="preserve"> </w:t>
            </w:r>
            <w:r>
              <w:rPr>
                <w:sz w:val="20"/>
                <w:szCs w:val="20"/>
              </w:rPr>
              <w:t>402-473-7000</w:t>
            </w:r>
          </w:p>
          <w:p w14:paraId="09F2BB4C" w14:textId="77777777" w:rsidR="00FF5BF2" w:rsidRDefault="00017C51">
            <w:pPr>
              <w:pStyle w:val="TableParagraph"/>
              <w:kinsoku w:val="0"/>
              <w:overflowPunct w:val="0"/>
              <w:rPr>
                <w:sz w:val="20"/>
                <w:szCs w:val="20"/>
              </w:rPr>
            </w:pPr>
            <w:r>
              <w:rPr>
                <w:sz w:val="20"/>
                <w:szCs w:val="20"/>
              </w:rPr>
              <w:t>Omaha:</w:t>
            </w:r>
            <w:r>
              <w:rPr>
                <w:spacing w:val="-2"/>
                <w:sz w:val="20"/>
                <w:szCs w:val="20"/>
              </w:rPr>
              <w:t xml:space="preserve"> </w:t>
            </w:r>
            <w:r>
              <w:rPr>
                <w:sz w:val="20"/>
                <w:szCs w:val="20"/>
              </w:rPr>
              <w:t>402-595-1178</w:t>
            </w:r>
          </w:p>
        </w:tc>
      </w:tr>
    </w:tbl>
    <w:p w14:paraId="0FAD425B" w14:textId="77777777" w:rsidR="00FF5BF2" w:rsidRDefault="00DC1004">
      <w:pPr>
        <w:pStyle w:val="Normal8"/>
        <w:rPr>
          <w:b/>
          <w:bCs/>
          <w:sz w:val="15"/>
          <w:szCs w:val="15"/>
        </w:rPr>
        <w:sectPr w:rsidR="00FF5BF2">
          <w:pgSz w:w="12240" w:h="15840"/>
          <w:pgMar w:top="740" w:right="680" w:bottom="280" w:left="600" w:header="720" w:footer="720" w:gutter="0"/>
          <w:cols w:space="720"/>
          <w:noEndnote/>
        </w:sectPr>
      </w:pPr>
    </w:p>
    <w:tbl>
      <w:tblPr>
        <w:tblW w:w="0" w:type="auto"/>
        <w:tblInd w:w="404" w:type="dxa"/>
        <w:tblLayout w:type="fixed"/>
        <w:tblCellMar>
          <w:left w:w="0" w:type="dxa"/>
          <w:right w:w="0" w:type="dxa"/>
        </w:tblCellMar>
        <w:tblLook w:val="0000" w:firstRow="0" w:lastRow="0" w:firstColumn="0" w:lastColumn="0" w:noHBand="0" w:noVBand="0"/>
      </w:tblPr>
      <w:tblGrid>
        <w:gridCol w:w="5066"/>
        <w:gridCol w:w="5085"/>
      </w:tblGrid>
      <w:tr w:rsidR="00970C1C" w14:paraId="5C50B33A" w14:textId="77777777">
        <w:trPr>
          <w:trHeight w:val="350"/>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04D75A47" w14:textId="77777777" w:rsidR="00FF5BF2" w:rsidRDefault="00017C51">
            <w:pPr>
              <w:pStyle w:val="TableParagraph"/>
              <w:kinsoku w:val="0"/>
              <w:overflowPunct w:val="0"/>
              <w:spacing w:line="269" w:lineRule="exact"/>
              <w:ind w:left="438" w:right="599"/>
              <w:jc w:val="center"/>
              <w:rPr>
                <w:b/>
                <w:bCs/>
                <w:color w:val="FFFFFF"/>
              </w:rPr>
            </w:pPr>
            <w:r>
              <w:rPr>
                <w:b/>
                <w:bCs/>
                <w:color w:val="FFFFFF"/>
              </w:rPr>
              <w:lastRenderedPageBreak/>
              <w:t>NEVADA-Medicaid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54AF18A1" w14:textId="77777777" w:rsidR="00FF5BF2" w:rsidRDefault="00017C51">
            <w:pPr>
              <w:pStyle w:val="TableParagraph"/>
              <w:kinsoku w:val="0"/>
              <w:overflowPunct w:val="0"/>
              <w:spacing w:line="269" w:lineRule="exact"/>
              <w:ind w:left="407" w:right="570"/>
              <w:jc w:val="center"/>
              <w:rPr>
                <w:b/>
                <w:bCs/>
                <w:color w:val="FFFFFF"/>
              </w:rPr>
            </w:pPr>
            <w:r>
              <w:rPr>
                <w:b/>
                <w:bCs/>
                <w:color w:val="FFFFFF"/>
              </w:rPr>
              <w:t>SOUTH</w:t>
            </w:r>
            <w:r>
              <w:rPr>
                <w:b/>
                <w:bCs/>
                <w:color w:val="FFFFFF"/>
                <w:spacing w:val="-9"/>
              </w:rPr>
              <w:t xml:space="preserve"> </w:t>
            </w:r>
            <w:r>
              <w:rPr>
                <w:b/>
                <w:bCs/>
                <w:color w:val="FFFFFF"/>
              </w:rPr>
              <w:t>CAROLINA-Medicaid</w:t>
            </w:r>
          </w:p>
        </w:tc>
      </w:tr>
      <w:tr w:rsidR="00970C1C" w14:paraId="41E219AD" w14:textId="77777777">
        <w:trPr>
          <w:trHeight w:val="618"/>
        </w:trPr>
        <w:tc>
          <w:tcPr>
            <w:tcW w:w="5066" w:type="dxa"/>
            <w:tcBorders>
              <w:top w:val="single" w:sz="4" w:space="0" w:color="000000"/>
              <w:left w:val="single" w:sz="4" w:space="0" w:color="000000"/>
              <w:bottom w:val="single" w:sz="4" w:space="0" w:color="000000"/>
              <w:right w:val="single" w:sz="4" w:space="0" w:color="000000"/>
            </w:tcBorders>
          </w:tcPr>
          <w:p w14:paraId="1EF890A3" w14:textId="77777777" w:rsidR="00FF5BF2" w:rsidRDefault="00017C51">
            <w:pPr>
              <w:pStyle w:val="TableParagraph"/>
              <w:kinsoku w:val="0"/>
              <w:overflowPunct w:val="0"/>
              <w:spacing w:line="237" w:lineRule="auto"/>
              <w:ind w:left="114" w:right="1106"/>
              <w:rPr>
                <w:color w:val="000000"/>
                <w:sz w:val="20"/>
                <w:szCs w:val="20"/>
              </w:rPr>
            </w:pPr>
            <w:r>
              <w:rPr>
                <w:sz w:val="20"/>
                <w:szCs w:val="20"/>
              </w:rPr>
              <w:t>Medicaid Website:</w:t>
            </w:r>
            <w:r>
              <w:rPr>
                <w:spacing w:val="1"/>
                <w:sz w:val="20"/>
                <w:szCs w:val="20"/>
              </w:rPr>
              <w:t xml:space="preserve"> </w:t>
            </w:r>
            <w:hyperlink r:id="rId71" w:history="1">
              <w:r>
                <w:rPr>
                  <w:color w:val="0000FF"/>
                  <w:sz w:val="20"/>
                  <w:szCs w:val="20"/>
                  <w:u w:val="single"/>
                </w:rPr>
                <w:t>http://dhcfp.nv.gov</w:t>
              </w:r>
            </w:hyperlink>
            <w:r>
              <w:rPr>
                <w:color w:val="0000FF"/>
                <w:spacing w:val="-47"/>
                <w:sz w:val="20"/>
                <w:szCs w:val="20"/>
              </w:rPr>
              <w:t xml:space="preserve"> </w:t>
            </w:r>
            <w:r>
              <w:rPr>
                <w:color w:val="000000"/>
                <w:sz w:val="20"/>
                <w:szCs w:val="20"/>
              </w:rPr>
              <w:t>Medicaid Phone:</w:t>
            </w:r>
            <w:r>
              <w:rPr>
                <w:color w:val="000000"/>
                <w:spacing w:val="48"/>
                <w:sz w:val="20"/>
                <w:szCs w:val="20"/>
              </w:rPr>
              <w:t xml:space="preserve"> </w:t>
            </w:r>
            <w:r>
              <w:rPr>
                <w:color w:val="000000"/>
                <w:sz w:val="20"/>
                <w:szCs w:val="20"/>
              </w:rPr>
              <w:t>1-800-992-0900</w:t>
            </w:r>
          </w:p>
        </w:tc>
        <w:tc>
          <w:tcPr>
            <w:tcW w:w="5085" w:type="dxa"/>
            <w:tcBorders>
              <w:top w:val="single" w:sz="4" w:space="0" w:color="000000"/>
              <w:left w:val="single" w:sz="4" w:space="0" w:color="000000"/>
              <w:bottom w:val="single" w:sz="4" w:space="0" w:color="000000"/>
              <w:right w:val="single" w:sz="4" w:space="0" w:color="000000"/>
            </w:tcBorders>
          </w:tcPr>
          <w:p w14:paraId="40D18B84" w14:textId="77777777" w:rsidR="00FF5BF2" w:rsidRDefault="00017C51">
            <w:pPr>
              <w:pStyle w:val="TableParagraph"/>
              <w:kinsoku w:val="0"/>
              <w:overflowPunct w:val="0"/>
              <w:spacing w:line="237" w:lineRule="auto"/>
              <w:ind w:right="2256"/>
              <w:rPr>
                <w:color w:val="000000"/>
                <w:sz w:val="20"/>
                <w:szCs w:val="20"/>
              </w:rPr>
            </w:pPr>
            <w:r>
              <w:rPr>
                <w:sz w:val="20"/>
                <w:szCs w:val="20"/>
              </w:rPr>
              <w:t>Website:</w:t>
            </w:r>
            <w:r>
              <w:rPr>
                <w:spacing w:val="-11"/>
                <w:sz w:val="20"/>
                <w:szCs w:val="20"/>
              </w:rPr>
              <w:t xml:space="preserve"> </w:t>
            </w:r>
            <w:hyperlink r:id="rId72" w:history="1">
              <w:r>
                <w:rPr>
                  <w:color w:val="0000FF"/>
                  <w:sz w:val="20"/>
                  <w:szCs w:val="20"/>
                  <w:u w:val="single"/>
                </w:rPr>
                <w:t>https://www.scdhhs.gov</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1-888-549-0820</w:t>
            </w:r>
          </w:p>
        </w:tc>
      </w:tr>
      <w:tr w:rsidR="00970C1C" w14:paraId="1B35B44E" w14:textId="77777777">
        <w:trPr>
          <w:trHeight w:val="347"/>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19FFC9B5" w14:textId="77777777" w:rsidR="00FF5BF2" w:rsidRDefault="00017C51">
            <w:pPr>
              <w:pStyle w:val="TableParagraph"/>
              <w:kinsoku w:val="0"/>
              <w:overflowPunct w:val="0"/>
              <w:spacing w:line="267" w:lineRule="exact"/>
              <w:ind w:left="438" w:right="600"/>
              <w:jc w:val="center"/>
              <w:rPr>
                <w:b/>
                <w:bCs/>
                <w:color w:val="FFFFFF"/>
              </w:rPr>
            </w:pPr>
            <w:r>
              <w:rPr>
                <w:b/>
                <w:bCs/>
                <w:color w:val="FFFFFF"/>
              </w:rPr>
              <w:t>NEW</w:t>
            </w:r>
            <w:r>
              <w:rPr>
                <w:b/>
                <w:bCs/>
                <w:color w:val="FFFFFF"/>
                <w:spacing w:val="-10"/>
              </w:rPr>
              <w:t xml:space="preserve"> </w:t>
            </w:r>
            <w:r>
              <w:rPr>
                <w:b/>
                <w:bCs/>
                <w:color w:val="FFFFFF"/>
              </w:rPr>
              <w:t>HAMPSHIRE-Medicaid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04E9DFA7" w14:textId="77777777" w:rsidR="00FF5BF2" w:rsidRDefault="00017C51">
            <w:pPr>
              <w:pStyle w:val="TableParagraph"/>
              <w:kinsoku w:val="0"/>
              <w:overflowPunct w:val="0"/>
              <w:spacing w:line="267" w:lineRule="exact"/>
              <w:ind w:left="418" w:right="541"/>
              <w:jc w:val="center"/>
              <w:rPr>
                <w:b/>
                <w:bCs/>
                <w:color w:val="FFFFFF"/>
              </w:rPr>
            </w:pPr>
            <w:r>
              <w:rPr>
                <w:b/>
                <w:bCs/>
                <w:color w:val="FFFFFF"/>
              </w:rPr>
              <w:t>SOUTH</w:t>
            </w:r>
            <w:r>
              <w:rPr>
                <w:b/>
                <w:bCs/>
                <w:color w:val="FFFFFF"/>
                <w:spacing w:val="-9"/>
              </w:rPr>
              <w:t xml:space="preserve"> </w:t>
            </w:r>
            <w:r>
              <w:rPr>
                <w:b/>
                <w:bCs/>
                <w:color w:val="FFFFFF"/>
              </w:rPr>
              <w:t>DAKOTA-Medicaid</w:t>
            </w:r>
          </w:p>
        </w:tc>
      </w:tr>
      <w:tr w:rsidR="00970C1C" w14:paraId="05BB0E95" w14:textId="77777777">
        <w:trPr>
          <w:trHeight w:val="1070"/>
        </w:trPr>
        <w:tc>
          <w:tcPr>
            <w:tcW w:w="5066" w:type="dxa"/>
            <w:tcBorders>
              <w:top w:val="single" w:sz="4" w:space="0" w:color="000000"/>
              <w:left w:val="single" w:sz="4" w:space="0" w:color="000000"/>
              <w:bottom w:val="single" w:sz="4" w:space="0" w:color="000000"/>
              <w:right w:val="single" w:sz="4" w:space="0" w:color="000000"/>
            </w:tcBorders>
          </w:tcPr>
          <w:p w14:paraId="7652D55F" w14:textId="77777777" w:rsidR="00FF5BF2" w:rsidRDefault="00017C51">
            <w:pPr>
              <w:pStyle w:val="TableParagraph"/>
              <w:kinsoku w:val="0"/>
              <w:overflowPunct w:val="0"/>
              <w:spacing w:line="217" w:lineRule="exact"/>
              <w:ind w:left="114"/>
              <w:rPr>
                <w:color w:val="0000FF"/>
                <w:sz w:val="20"/>
                <w:szCs w:val="20"/>
              </w:rPr>
            </w:pPr>
            <w:r>
              <w:rPr>
                <w:sz w:val="20"/>
                <w:szCs w:val="20"/>
              </w:rPr>
              <w:t>Website:</w:t>
            </w:r>
            <w:r>
              <w:rPr>
                <w:spacing w:val="-9"/>
                <w:sz w:val="20"/>
                <w:szCs w:val="20"/>
              </w:rPr>
              <w:t xml:space="preserve"> </w:t>
            </w:r>
            <w:hyperlink r:id="rId73" w:history="1">
              <w:r>
                <w:rPr>
                  <w:color w:val="0000FF"/>
                  <w:sz w:val="20"/>
                  <w:szCs w:val="20"/>
                  <w:u w:val="single"/>
                </w:rPr>
                <w:t>https://www.dhhs.nh.gov/oii/hipp.htm</w:t>
              </w:r>
            </w:hyperlink>
          </w:p>
          <w:p w14:paraId="62D090D3" w14:textId="77777777" w:rsidR="00FF5BF2" w:rsidRDefault="00017C51">
            <w:pPr>
              <w:pStyle w:val="TableParagraph"/>
              <w:kinsoku w:val="0"/>
              <w:overflowPunct w:val="0"/>
              <w:ind w:left="114"/>
              <w:rPr>
                <w:sz w:val="20"/>
                <w:szCs w:val="20"/>
              </w:rPr>
            </w:pPr>
            <w:r>
              <w:rPr>
                <w:sz w:val="20"/>
                <w:szCs w:val="20"/>
              </w:rPr>
              <w:t>Phone:</w:t>
            </w:r>
            <w:r>
              <w:rPr>
                <w:spacing w:val="-1"/>
                <w:sz w:val="20"/>
                <w:szCs w:val="20"/>
              </w:rPr>
              <w:t xml:space="preserve"> </w:t>
            </w:r>
            <w:r>
              <w:rPr>
                <w:sz w:val="20"/>
                <w:szCs w:val="20"/>
              </w:rPr>
              <w:t>603-271-5218</w:t>
            </w:r>
          </w:p>
          <w:p w14:paraId="7650DD78" w14:textId="77777777" w:rsidR="00FF5BF2" w:rsidRDefault="00017C51">
            <w:pPr>
              <w:pStyle w:val="TableParagraph"/>
              <w:kinsoku w:val="0"/>
              <w:overflowPunct w:val="0"/>
              <w:spacing w:before="1"/>
              <w:ind w:left="114" w:right="323"/>
              <w:rPr>
                <w:sz w:val="20"/>
                <w:szCs w:val="20"/>
              </w:rPr>
            </w:pPr>
            <w:r>
              <w:rPr>
                <w:sz w:val="20"/>
                <w:szCs w:val="20"/>
              </w:rPr>
              <w:t>Toll free number for the HIPP program: 1-800-852-3345,</w:t>
            </w:r>
            <w:r>
              <w:rPr>
                <w:spacing w:val="-47"/>
                <w:sz w:val="20"/>
                <w:szCs w:val="20"/>
              </w:rPr>
              <w:t xml:space="preserve"> </w:t>
            </w:r>
            <w:r>
              <w:rPr>
                <w:sz w:val="20"/>
                <w:szCs w:val="20"/>
              </w:rPr>
              <w:t>ext 5218</w:t>
            </w:r>
          </w:p>
        </w:tc>
        <w:tc>
          <w:tcPr>
            <w:tcW w:w="5085" w:type="dxa"/>
            <w:tcBorders>
              <w:top w:val="single" w:sz="4" w:space="0" w:color="000000"/>
              <w:left w:val="single" w:sz="4" w:space="0" w:color="000000"/>
              <w:bottom w:val="single" w:sz="4" w:space="0" w:color="000000"/>
              <w:right w:val="single" w:sz="4" w:space="0" w:color="000000"/>
            </w:tcBorders>
          </w:tcPr>
          <w:p w14:paraId="174D373D"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7"/>
                <w:sz w:val="20"/>
                <w:szCs w:val="20"/>
              </w:rPr>
              <w:t xml:space="preserve"> </w:t>
            </w:r>
            <w:hyperlink r:id="rId74" w:history="1">
              <w:r>
                <w:rPr>
                  <w:color w:val="0000FF"/>
                  <w:sz w:val="20"/>
                  <w:szCs w:val="20"/>
                  <w:u w:val="single"/>
                </w:rPr>
                <w:t>http://dss.sd.gov</w:t>
              </w:r>
            </w:hyperlink>
          </w:p>
          <w:p w14:paraId="084CCF58"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1-888-828-0059</w:t>
            </w:r>
          </w:p>
        </w:tc>
      </w:tr>
      <w:tr w:rsidR="00970C1C" w14:paraId="1A06D68A" w14:textId="77777777">
        <w:trPr>
          <w:trHeight w:val="357"/>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742B12AA" w14:textId="77777777" w:rsidR="00FF5BF2" w:rsidRDefault="00017C51">
            <w:pPr>
              <w:pStyle w:val="TableParagraph"/>
              <w:kinsoku w:val="0"/>
              <w:overflowPunct w:val="0"/>
              <w:spacing w:line="267" w:lineRule="exact"/>
              <w:ind w:left="438" w:right="576"/>
              <w:jc w:val="center"/>
              <w:rPr>
                <w:b/>
                <w:bCs/>
                <w:color w:val="FFFFFF"/>
              </w:rPr>
            </w:pPr>
            <w:r>
              <w:rPr>
                <w:b/>
                <w:bCs/>
                <w:color w:val="FFFFFF"/>
              </w:rPr>
              <w:t>NEW</w:t>
            </w:r>
            <w:r>
              <w:rPr>
                <w:b/>
                <w:bCs/>
                <w:color w:val="FFFFFF"/>
                <w:spacing w:val="-2"/>
              </w:rPr>
              <w:t xml:space="preserve"> </w:t>
            </w:r>
            <w:r>
              <w:rPr>
                <w:b/>
                <w:bCs/>
                <w:color w:val="FFFFFF"/>
              </w:rPr>
              <w:t>JERSEY-Medicaid</w:t>
            </w:r>
            <w:r>
              <w:rPr>
                <w:b/>
                <w:bCs/>
                <w:color w:val="FFFFFF"/>
                <w:spacing w:val="1"/>
              </w:rPr>
              <w:t xml:space="preserve"> </w:t>
            </w:r>
            <w:r>
              <w:rPr>
                <w:b/>
                <w:bCs/>
                <w:color w:val="FFFFFF"/>
              </w:rPr>
              <w:t>and</w:t>
            </w:r>
            <w:r>
              <w:rPr>
                <w:b/>
                <w:bCs/>
                <w:color w:val="FFFFFF"/>
                <w:spacing w:val="-1"/>
              </w:rPr>
              <w:t xml:space="preserve"> </w:t>
            </w:r>
            <w:r>
              <w:rPr>
                <w:b/>
                <w:bCs/>
                <w:color w:val="FFFFFF"/>
              </w:rPr>
              <w:t>CHIP</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3377E7DD" w14:textId="77777777" w:rsidR="00FF5BF2" w:rsidRDefault="00017C51">
            <w:pPr>
              <w:pStyle w:val="TableParagraph"/>
              <w:kinsoku w:val="0"/>
              <w:overflowPunct w:val="0"/>
              <w:spacing w:line="267" w:lineRule="exact"/>
              <w:ind w:left="414" w:right="570"/>
              <w:jc w:val="center"/>
              <w:rPr>
                <w:b/>
                <w:bCs/>
                <w:color w:val="FFFFFF"/>
              </w:rPr>
            </w:pPr>
            <w:r>
              <w:rPr>
                <w:b/>
                <w:bCs/>
                <w:color w:val="FFFFFF"/>
              </w:rPr>
              <w:t>TEXAS-Medicaid</w:t>
            </w:r>
          </w:p>
        </w:tc>
      </w:tr>
      <w:tr w:rsidR="00970C1C" w14:paraId="0A4E33F4" w14:textId="77777777">
        <w:trPr>
          <w:trHeight w:val="1518"/>
        </w:trPr>
        <w:tc>
          <w:tcPr>
            <w:tcW w:w="5066" w:type="dxa"/>
            <w:tcBorders>
              <w:top w:val="single" w:sz="4" w:space="0" w:color="000000"/>
              <w:left w:val="single" w:sz="4" w:space="0" w:color="000000"/>
              <w:bottom w:val="single" w:sz="4" w:space="0" w:color="000000"/>
              <w:right w:val="single" w:sz="4" w:space="0" w:color="000000"/>
            </w:tcBorders>
          </w:tcPr>
          <w:p w14:paraId="13612A07" w14:textId="77777777" w:rsidR="00FF5BF2" w:rsidRDefault="00017C51">
            <w:pPr>
              <w:pStyle w:val="TableParagraph"/>
              <w:kinsoku w:val="0"/>
              <w:overflowPunct w:val="0"/>
              <w:spacing w:line="217" w:lineRule="exact"/>
              <w:ind w:left="114"/>
              <w:rPr>
                <w:sz w:val="20"/>
                <w:szCs w:val="20"/>
              </w:rPr>
            </w:pPr>
            <w:r>
              <w:rPr>
                <w:sz w:val="20"/>
                <w:szCs w:val="20"/>
              </w:rPr>
              <w:t>Medicaid</w:t>
            </w:r>
            <w:r>
              <w:rPr>
                <w:spacing w:val="-3"/>
                <w:sz w:val="20"/>
                <w:szCs w:val="20"/>
              </w:rPr>
              <w:t xml:space="preserve"> </w:t>
            </w:r>
            <w:r>
              <w:rPr>
                <w:sz w:val="20"/>
                <w:szCs w:val="20"/>
              </w:rPr>
              <w:t>Website:</w:t>
            </w:r>
          </w:p>
          <w:p w14:paraId="1196035F" w14:textId="77777777" w:rsidR="00FF5BF2" w:rsidRDefault="00DC1004">
            <w:pPr>
              <w:pStyle w:val="TableParagraph"/>
              <w:kinsoku w:val="0"/>
              <w:overflowPunct w:val="0"/>
              <w:ind w:left="114" w:right="589"/>
              <w:rPr>
                <w:color w:val="0000FF"/>
                <w:sz w:val="20"/>
                <w:szCs w:val="20"/>
              </w:rPr>
            </w:pPr>
            <w:hyperlink r:id="rId75" w:history="1">
              <w:r w:rsidR="00017C51">
                <w:rPr>
                  <w:color w:val="0000FF"/>
                  <w:spacing w:val="-1"/>
                  <w:sz w:val="20"/>
                  <w:szCs w:val="20"/>
                  <w:u w:val="single"/>
                </w:rPr>
                <w:t>http://www.state.nj.us/humanservices/</w:t>
              </w:r>
            </w:hyperlink>
            <w:r w:rsidR="00017C51">
              <w:rPr>
                <w:color w:val="0000FF"/>
                <w:spacing w:val="-47"/>
                <w:sz w:val="20"/>
                <w:szCs w:val="20"/>
              </w:rPr>
              <w:t xml:space="preserve"> </w:t>
            </w:r>
            <w:hyperlink r:id="rId76" w:history="1">
              <w:r w:rsidR="00017C51">
                <w:rPr>
                  <w:color w:val="0000FF"/>
                  <w:sz w:val="20"/>
                  <w:szCs w:val="20"/>
                  <w:u w:val="single"/>
                </w:rPr>
                <w:t>dmahs/clients/medicaid/</w:t>
              </w:r>
            </w:hyperlink>
          </w:p>
          <w:p w14:paraId="430C0929" w14:textId="77777777" w:rsidR="00FF5BF2" w:rsidRDefault="00017C51">
            <w:pPr>
              <w:pStyle w:val="TableParagraph"/>
              <w:kinsoku w:val="0"/>
              <w:overflowPunct w:val="0"/>
              <w:spacing w:before="1" w:line="229" w:lineRule="exact"/>
              <w:ind w:left="114"/>
              <w:rPr>
                <w:sz w:val="20"/>
                <w:szCs w:val="20"/>
              </w:rPr>
            </w:pPr>
            <w:r>
              <w:rPr>
                <w:sz w:val="20"/>
                <w:szCs w:val="20"/>
              </w:rPr>
              <w:t>Medicaid</w:t>
            </w:r>
            <w:r>
              <w:rPr>
                <w:spacing w:val="-4"/>
                <w:sz w:val="20"/>
                <w:szCs w:val="20"/>
              </w:rPr>
              <w:t xml:space="preserve"> </w:t>
            </w:r>
            <w:r>
              <w:rPr>
                <w:sz w:val="20"/>
                <w:szCs w:val="20"/>
              </w:rPr>
              <w:t>Phone:</w:t>
            </w:r>
            <w:r>
              <w:rPr>
                <w:spacing w:val="-5"/>
                <w:sz w:val="20"/>
                <w:szCs w:val="20"/>
              </w:rPr>
              <w:t xml:space="preserve"> </w:t>
            </w:r>
            <w:r>
              <w:rPr>
                <w:sz w:val="20"/>
                <w:szCs w:val="20"/>
              </w:rPr>
              <w:t>609-631-2392</w:t>
            </w:r>
          </w:p>
          <w:p w14:paraId="3FC845D5" w14:textId="77777777" w:rsidR="00FF5BF2" w:rsidRDefault="00017C51">
            <w:pPr>
              <w:pStyle w:val="TableParagraph"/>
              <w:kinsoku w:val="0"/>
              <w:overflowPunct w:val="0"/>
              <w:ind w:right="323" w:hanging="1"/>
              <w:rPr>
                <w:color w:val="000000"/>
                <w:sz w:val="20"/>
                <w:szCs w:val="20"/>
              </w:rPr>
            </w:pPr>
            <w:r>
              <w:rPr>
                <w:sz w:val="20"/>
                <w:szCs w:val="20"/>
              </w:rPr>
              <w:t>CHIP</w:t>
            </w:r>
            <w:r>
              <w:rPr>
                <w:spacing w:val="-11"/>
                <w:sz w:val="20"/>
                <w:szCs w:val="20"/>
              </w:rPr>
              <w:t xml:space="preserve"> </w:t>
            </w:r>
            <w:r>
              <w:rPr>
                <w:sz w:val="20"/>
                <w:szCs w:val="20"/>
              </w:rPr>
              <w:t>Website:</w:t>
            </w:r>
            <w:r>
              <w:rPr>
                <w:spacing w:val="-12"/>
                <w:sz w:val="20"/>
                <w:szCs w:val="20"/>
              </w:rPr>
              <w:t xml:space="preserve"> </w:t>
            </w:r>
            <w:hyperlink r:id="rId77" w:history="1">
              <w:r>
                <w:rPr>
                  <w:color w:val="0000FF"/>
                  <w:sz w:val="20"/>
                  <w:szCs w:val="20"/>
                  <w:u w:val="single"/>
                </w:rPr>
                <w:t>http://www.njfamilycare.org/index.html</w:t>
              </w:r>
            </w:hyperlink>
            <w:r>
              <w:rPr>
                <w:color w:val="0000FF"/>
                <w:spacing w:val="-47"/>
                <w:sz w:val="20"/>
                <w:szCs w:val="20"/>
              </w:rPr>
              <w:t xml:space="preserve"> </w:t>
            </w:r>
            <w:r>
              <w:rPr>
                <w:color w:val="000000"/>
                <w:sz w:val="20"/>
                <w:szCs w:val="20"/>
              </w:rPr>
              <w:t>CHIP</w:t>
            </w:r>
            <w:r>
              <w:rPr>
                <w:color w:val="000000"/>
                <w:spacing w:val="1"/>
                <w:sz w:val="20"/>
                <w:szCs w:val="20"/>
              </w:rPr>
              <w:t xml:space="preserve"> </w:t>
            </w:r>
            <w:r>
              <w:rPr>
                <w:color w:val="000000"/>
                <w:sz w:val="20"/>
                <w:szCs w:val="20"/>
              </w:rPr>
              <w:t>Phone: 1-800-701-0710</w:t>
            </w:r>
          </w:p>
        </w:tc>
        <w:tc>
          <w:tcPr>
            <w:tcW w:w="5085" w:type="dxa"/>
            <w:tcBorders>
              <w:top w:val="single" w:sz="4" w:space="0" w:color="000000"/>
              <w:left w:val="single" w:sz="4" w:space="0" w:color="000000"/>
              <w:bottom w:val="single" w:sz="4" w:space="0" w:color="000000"/>
              <w:right w:val="single" w:sz="4" w:space="0" w:color="000000"/>
            </w:tcBorders>
          </w:tcPr>
          <w:p w14:paraId="012BD15A"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8"/>
                <w:sz w:val="20"/>
                <w:szCs w:val="20"/>
              </w:rPr>
              <w:t xml:space="preserve"> </w:t>
            </w:r>
            <w:hyperlink r:id="rId78" w:history="1">
              <w:r>
                <w:rPr>
                  <w:color w:val="0000FF"/>
                  <w:sz w:val="20"/>
                  <w:szCs w:val="20"/>
                  <w:u w:val="single"/>
                </w:rPr>
                <w:t>http://gethipptexas.com/</w:t>
              </w:r>
            </w:hyperlink>
          </w:p>
          <w:p w14:paraId="090B1C6D"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1-800-440-0493</w:t>
            </w:r>
          </w:p>
        </w:tc>
      </w:tr>
      <w:tr w:rsidR="00970C1C" w14:paraId="3393E82F" w14:textId="77777777">
        <w:trPr>
          <w:trHeight w:val="350"/>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752BD903" w14:textId="77777777" w:rsidR="00FF5BF2" w:rsidRDefault="00017C51">
            <w:pPr>
              <w:pStyle w:val="TableParagraph"/>
              <w:kinsoku w:val="0"/>
              <w:overflowPunct w:val="0"/>
              <w:spacing w:line="267" w:lineRule="exact"/>
              <w:ind w:left="438" w:right="599"/>
              <w:jc w:val="center"/>
              <w:rPr>
                <w:b/>
                <w:bCs/>
                <w:color w:val="FFFFFF"/>
              </w:rPr>
            </w:pPr>
            <w:r>
              <w:rPr>
                <w:b/>
                <w:bCs/>
                <w:color w:val="FFFFFF"/>
              </w:rPr>
              <w:t>NEW</w:t>
            </w:r>
            <w:r>
              <w:rPr>
                <w:b/>
                <w:bCs/>
                <w:color w:val="FFFFFF"/>
                <w:spacing w:val="-8"/>
              </w:rPr>
              <w:t xml:space="preserve"> </w:t>
            </w:r>
            <w:r>
              <w:rPr>
                <w:b/>
                <w:bCs/>
                <w:color w:val="FFFFFF"/>
              </w:rPr>
              <w:t>YORK-Medicaid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2E314795" w14:textId="77777777" w:rsidR="00FF5BF2" w:rsidRDefault="00017C51">
            <w:pPr>
              <w:pStyle w:val="TableParagraph"/>
              <w:kinsoku w:val="0"/>
              <w:overflowPunct w:val="0"/>
              <w:spacing w:line="267" w:lineRule="exact"/>
              <w:ind w:left="418" w:right="558"/>
              <w:jc w:val="center"/>
              <w:rPr>
                <w:b/>
                <w:bCs/>
                <w:color w:val="FFFFFF"/>
              </w:rPr>
            </w:pPr>
            <w:r>
              <w:rPr>
                <w:b/>
                <w:bCs/>
                <w:color w:val="FFFFFF"/>
              </w:rPr>
              <w:t>UTAH-Medicaid and</w:t>
            </w:r>
            <w:r>
              <w:rPr>
                <w:b/>
                <w:bCs/>
                <w:color w:val="FFFFFF"/>
                <w:spacing w:val="-1"/>
              </w:rPr>
              <w:t xml:space="preserve"> </w:t>
            </w:r>
            <w:r>
              <w:rPr>
                <w:b/>
                <w:bCs/>
                <w:color w:val="FFFFFF"/>
              </w:rPr>
              <w:t>CHIP</w:t>
            </w:r>
          </w:p>
        </w:tc>
      </w:tr>
      <w:tr w:rsidR="00970C1C" w14:paraId="1F45078F" w14:textId="77777777">
        <w:trPr>
          <w:trHeight w:val="798"/>
        </w:trPr>
        <w:tc>
          <w:tcPr>
            <w:tcW w:w="5066" w:type="dxa"/>
            <w:tcBorders>
              <w:top w:val="single" w:sz="4" w:space="0" w:color="000000"/>
              <w:left w:val="single" w:sz="4" w:space="0" w:color="000000"/>
              <w:bottom w:val="single" w:sz="4" w:space="0" w:color="000000"/>
              <w:right w:val="single" w:sz="4" w:space="0" w:color="000000"/>
            </w:tcBorders>
          </w:tcPr>
          <w:p w14:paraId="4C3F30BC" w14:textId="77777777" w:rsidR="00FF5BF2" w:rsidRDefault="00017C51">
            <w:pPr>
              <w:pStyle w:val="TableParagraph"/>
              <w:kinsoku w:val="0"/>
              <w:overflowPunct w:val="0"/>
              <w:spacing w:line="217" w:lineRule="exact"/>
              <w:ind w:left="114"/>
              <w:rPr>
                <w:color w:val="0000FF"/>
                <w:sz w:val="20"/>
                <w:szCs w:val="20"/>
              </w:rPr>
            </w:pPr>
            <w:r>
              <w:rPr>
                <w:sz w:val="20"/>
                <w:szCs w:val="20"/>
              </w:rPr>
              <w:t>Website:</w:t>
            </w:r>
            <w:r>
              <w:rPr>
                <w:spacing w:val="-13"/>
                <w:sz w:val="20"/>
                <w:szCs w:val="20"/>
              </w:rPr>
              <w:t xml:space="preserve"> </w:t>
            </w:r>
            <w:hyperlink r:id="rId79" w:history="1">
              <w:r>
                <w:rPr>
                  <w:color w:val="0000FF"/>
                  <w:sz w:val="20"/>
                  <w:szCs w:val="20"/>
                  <w:u w:val="single"/>
                </w:rPr>
                <w:t>https://www.health.ny.gov/health_care/medicaid/</w:t>
              </w:r>
            </w:hyperlink>
          </w:p>
          <w:p w14:paraId="2F3D7816" w14:textId="77777777" w:rsidR="00FF5BF2" w:rsidRDefault="00017C51">
            <w:pPr>
              <w:pStyle w:val="TableParagraph"/>
              <w:kinsoku w:val="0"/>
              <w:overflowPunct w:val="0"/>
              <w:ind w:left="114"/>
              <w:rPr>
                <w:sz w:val="20"/>
                <w:szCs w:val="20"/>
              </w:rPr>
            </w:pPr>
            <w:r>
              <w:rPr>
                <w:sz w:val="20"/>
                <w:szCs w:val="20"/>
              </w:rPr>
              <w:t>Phone:</w:t>
            </w:r>
            <w:r>
              <w:rPr>
                <w:spacing w:val="-2"/>
                <w:sz w:val="20"/>
                <w:szCs w:val="20"/>
              </w:rPr>
              <w:t xml:space="preserve"> </w:t>
            </w:r>
            <w:r>
              <w:rPr>
                <w:sz w:val="20"/>
                <w:szCs w:val="20"/>
              </w:rPr>
              <w:t>1-800-541-2831</w:t>
            </w:r>
          </w:p>
        </w:tc>
        <w:tc>
          <w:tcPr>
            <w:tcW w:w="5085" w:type="dxa"/>
            <w:tcBorders>
              <w:top w:val="single" w:sz="4" w:space="0" w:color="000000"/>
              <w:left w:val="single" w:sz="4" w:space="0" w:color="000000"/>
              <w:bottom w:val="single" w:sz="4" w:space="0" w:color="000000"/>
              <w:right w:val="single" w:sz="4" w:space="0" w:color="000000"/>
            </w:tcBorders>
          </w:tcPr>
          <w:p w14:paraId="6434AB06" w14:textId="77777777" w:rsidR="00FF5BF2" w:rsidRDefault="00017C51">
            <w:pPr>
              <w:pStyle w:val="TableParagraph"/>
              <w:kinsoku w:val="0"/>
              <w:overflowPunct w:val="0"/>
              <w:spacing w:line="217" w:lineRule="exact"/>
              <w:rPr>
                <w:color w:val="0000FF"/>
                <w:sz w:val="20"/>
                <w:szCs w:val="20"/>
              </w:rPr>
            </w:pPr>
            <w:r>
              <w:rPr>
                <w:sz w:val="20"/>
                <w:szCs w:val="20"/>
              </w:rPr>
              <w:t>Medicaid</w:t>
            </w:r>
            <w:r>
              <w:rPr>
                <w:spacing w:val="-7"/>
                <w:sz w:val="20"/>
                <w:szCs w:val="20"/>
              </w:rPr>
              <w:t xml:space="preserve"> </w:t>
            </w:r>
            <w:r>
              <w:rPr>
                <w:sz w:val="20"/>
                <w:szCs w:val="20"/>
              </w:rPr>
              <w:t>Website:</w:t>
            </w:r>
            <w:r>
              <w:rPr>
                <w:spacing w:val="-8"/>
                <w:sz w:val="20"/>
                <w:szCs w:val="20"/>
              </w:rPr>
              <w:t xml:space="preserve"> </w:t>
            </w:r>
            <w:hyperlink r:id="rId80" w:history="1">
              <w:r>
                <w:rPr>
                  <w:color w:val="0000FF"/>
                  <w:sz w:val="20"/>
                  <w:szCs w:val="20"/>
                  <w:u w:val="single"/>
                </w:rPr>
                <w:t>https://medicaid.utah.gov/</w:t>
              </w:r>
            </w:hyperlink>
          </w:p>
          <w:p w14:paraId="5391E683" w14:textId="77777777" w:rsidR="00FF5BF2" w:rsidRDefault="00017C51">
            <w:pPr>
              <w:pStyle w:val="TableParagraph"/>
              <w:kinsoku w:val="0"/>
              <w:overflowPunct w:val="0"/>
              <w:ind w:right="1069"/>
              <w:rPr>
                <w:color w:val="000000"/>
                <w:sz w:val="20"/>
                <w:szCs w:val="20"/>
              </w:rPr>
            </w:pPr>
            <w:r>
              <w:rPr>
                <w:sz w:val="20"/>
                <w:szCs w:val="20"/>
              </w:rPr>
              <w:t>CHIP</w:t>
            </w:r>
            <w:r>
              <w:rPr>
                <w:spacing w:val="-10"/>
                <w:sz w:val="20"/>
                <w:szCs w:val="20"/>
              </w:rPr>
              <w:t xml:space="preserve"> </w:t>
            </w:r>
            <w:r>
              <w:rPr>
                <w:sz w:val="20"/>
                <w:szCs w:val="20"/>
              </w:rPr>
              <w:t>Website:</w:t>
            </w:r>
            <w:r>
              <w:rPr>
                <w:spacing w:val="-12"/>
                <w:sz w:val="20"/>
                <w:szCs w:val="20"/>
              </w:rPr>
              <w:t xml:space="preserve"> </w:t>
            </w:r>
            <w:hyperlink r:id="rId81" w:history="1">
              <w:r>
                <w:rPr>
                  <w:color w:val="0000FF"/>
                  <w:sz w:val="20"/>
                  <w:szCs w:val="20"/>
                  <w:u w:val="single"/>
                </w:rPr>
                <w:t>http://health.utah.gov/chip</w:t>
              </w:r>
            </w:hyperlink>
            <w:r>
              <w:rPr>
                <w:color w:val="0000FF"/>
                <w:spacing w:val="-47"/>
                <w:sz w:val="20"/>
                <w:szCs w:val="20"/>
              </w:rPr>
              <w:t xml:space="preserve"> </w:t>
            </w:r>
            <w:r>
              <w:rPr>
                <w:color w:val="000000"/>
                <w:sz w:val="20"/>
                <w:szCs w:val="20"/>
              </w:rPr>
              <w:t>Phone:</w:t>
            </w:r>
            <w:r>
              <w:rPr>
                <w:color w:val="000000"/>
                <w:spacing w:val="-1"/>
                <w:sz w:val="20"/>
                <w:szCs w:val="20"/>
              </w:rPr>
              <w:t xml:space="preserve"> </w:t>
            </w:r>
            <w:r>
              <w:rPr>
                <w:color w:val="000000"/>
                <w:sz w:val="20"/>
                <w:szCs w:val="20"/>
              </w:rPr>
              <w:t>1-877-543-7669</w:t>
            </w:r>
          </w:p>
        </w:tc>
      </w:tr>
      <w:tr w:rsidR="00970C1C" w14:paraId="7D1A85AD" w14:textId="77777777">
        <w:trPr>
          <w:trHeight w:val="347"/>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363FB5DE" w14:textId="77777777" w:rsidR="00FF5BF2" w:rsidRDefault="00017C51">
            <w:pPr>
              <w:pStyle w:val="TableParagraph"/>
              <w:kinsoku w:val="0"/>
              <w:overflowPunct w:val="0"/>
              <w:spacing w:line="267" w:lineRule="exact"/>
              <w:ind w:left="438" w:right="601"/>
              <w:jc w:val="center"/>
              <w:rPr>
                <w:b/>
                <w:bCs/>
                <w:color w:val="FFFFFF"/>
              </w:rPr>
            </w:pPr>
            <w:r>
              <w:rPr>
                <w:b/>
                <w:bCs/>
                <w:color w:val="FFFFFF"/>
              </w:rPr>
              <w:t>NORTH</w:t>
            </w:r>
            <w:r>
              <w:rPr>
                <w:b/>
                <w:bCs/>
                <w:color w:val="FFFFFF"/>
                <w:spacing w:val="-9"/>
              </w:rPr>
              <w:t xml:space="preserve"> </w:t>
            </w:r>
            <w:r>
              <w:rPr>
                <w:b/>
                <w:bCs/>
                <w:color w:val="FFFFFF"/>
              </w:rPr>
              <w:t>CAROLINA-Medicaid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4530D2F9" w14:textId="77777777" w:rsidR="00FF5BF2" w:rsidRDefault="00017C51">
            <w:pPr>
              <w:pStyle w:val="TableParagraph"/>
              <w:kinsoku w:val="0"/>
              <w:overflowPunct w:val="0"/>
              <w:spacing w:line="267" w:lineRule="exact"/>
              <w:ind w:left="418" w:right="515"/>
              <w:jc w:val="center"/>
              <w:rPr>
                <w:b/>
                <w:bCs/>
                <w:color w:val="FFFFFF"/>
              </w:rPr>
            </w:pPr>
            <w:r>
              <w:rPr>
                <w:b/>
                <w:bCs/>
                <w:color w:val="FFFFFF"/>
              </w:rPr>
              <w:t>VERMONT-Medicaid</w:t>
            </w:r>
          </w:p>
        </w:tc>
      </w:tr>
      <w:tr w:rsidR="00970C1C" w14:paraId="05751BF5" w14:textId="77777777">
        <w:trPr>
          <w:trHeight w:val="621"/>
        </w:trPr>
        <w:tc>
          <w:tcPr>
            <w:tcW w:w="5066" w:type="dxa"/>
            <w:tcBorders>
              <w:top w:val="single" w:sz="4" w:space="0" w:color="000000"/>
              <w:left w:val="single" w:sz="4" w:space="0" w:color="000000"/>
              <w:bottom w:val="single" w:sz="4" w:space="0" w:color="000000"/>
              <w:right w:val="single" w:sz="4" w:space="0" w:color="000000"/>
            </w:tcBorders>
          </w:tcPr>
          <w:p w14:paraId="7D873B46" w14:textId="77777777" w:rsidR="00FF5BF2" w:rsidRDefault="00017C51">
            <w:pPr>
              <w:pStyle w:val="TableParagraph"/>
              <w:kinsoku w:val="0"/>
              <w:overflowPunct w:val="0"/>
              <w:spacing w:line="217" w:lineRule="exact"/>
              <w:ind w:left="114"/>
              <w:rPr>
                <w:color w:val="0000FF"/>
                <w:sz w:val="20"/>
                <w:szCs w:val="20"/>
              </w:rPr>
            </w:pPr>
            <w:r>
              <w:rPr>
                <w:sz w:val="20"/>
                <w:szCs w:val="20"/>
              </w:rPr>
              <w:t>Website:</w:t>
            </w:r>
            <w:r>
              <w:rPr>
                <w:spacing w:val="37"/>
                <w:sz w:val="20"/>
                <w:szCs w:val="20"/>
              </w:rPr>
              <w:t xml:space="preserve"> </w:t>
            </w:r>
            <w:hyperlink r:id="rId82" w:history="1">
              <w:r>
                <w:rPr>
                  <w:color w:val="0000FF"/>
                  <w:sz w:val="20"/>
                  <w:szCs w:val="20"/>
                  <w:u w:val="single"/>
                </w:rPr>
                <w:t>https://medicaid.ncdhhs.gov/</w:t>
              </w:r>
            </w:hyperlink>
          </w:p>
          <w:p w14:paraId="47F9EF54" w14:textId="77777777" w:rsidR="00FF5BF2" w:rsidRDefault="00017C51">
            <w:pPr>
              <w:pStyle w:val="TableParagraph"/>
              <w:kinsoku w:val="0"/>
              <w:overflowPunct w:val="0"/>
              <w:ind w:left="114"/>
              <w:rPr>
                <w:sz w:val="20"/>
                <w:szCs w:val="20"/>
              </w:rPr>
            </w:pPr>
            <w:r>
              <w:rPr>
                <w:sz w:val="20"/>
                <w:szCs w:val="20"/>
              </w:rPr>
              <w:t>Phone:</w:t>
            </w:r>
            <w:r>
              <w:rPr>
                <w:spacing w:val="46"/>
                <w:sz w:val="20"/>
                <w:szCs w:val="20"/>
              </w:rPr>
              <w:t xml:space="preserve"> </w:t>
            </w:r>
            <w:r>
              <w:rPr>
                <w:sz w:val="20"/>
                <w:szCs w:val="20"/>
              </w:rPr>
              <w:t>919-855-4100</w:t>
            </w:r>
          </w:p>
        </w:tc>
        <w:tc>
          <w:tcPr>
            <w:tcW w:w="5085" w:type="dxa"/>
            <w:tcBorders>
              <w:top w:val="single" w:sz="4" w:space="0" w:color="000000"/>
              <w:left w:val="single" w:sz="4" w:space="0" w:color="000000"/>
              <w:bottom w:val="single" w:sz="4" w:space="0" w:color="000000"/>
              <w:right w:val="single" w:sz="4" w:space="0" w:color="000000"/>
            </w:tcBorders>
          </w:tcPr>
          <w:p w14:paraId="5A5F4FF1"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13"/>
                <w:sz w:val="20"/>
                <w:szCs w:val="20"/>
              </w:rPr>
              <w:t xml:space="preserve"> </w:t>
            </w:r>
            <w:hyperlink r:id="rId83" w:history="1">
              <w:r>
                <w:rPr>
                  <w:color w:val="0000FF"/>
                  <w:sz w:val="20"/>
                  <w:szCs w:val="20"/>
                  <w:u w:val="single"/>
                </w:rPr>
                <w:t>http://www.greenmountaincare.org/</w:t>
              </w:r>
            </w:hyperlink>
          </w:p>
          <w:p w14:paraId="158AB602"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1-800-250-8427</w:t>
            </w:r>
          </w:p>
        </w:tc>
      </w:tr>
      <w:tr w:rsidR="00970C1C" w14:paraId="62FA0C9B" w14:textId="77777777">
        <w:trPr>
          <w:trHeight w:val="438"/>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78BE4670" w14:textId="77777777" w:rsidR="00FF5BF2" w:rsidRDefault="00017C51">
            <w:pPr>
              <w:pStyle w:val="TableParagraph"/>
              <w:kinsoku w:val="0"/>
              <w:overflowPunct w:val="0"/>
              <w:spacing w:line="267" w:lineRule="exact"/>
              <w:ind w:left="438" w:right="599"/>
              <w:jc w:val="center"/>
              <w:rPr>
                <w:b/>
                <w:bCs/>
                <w:color w:val="FFFFFF"/>
              </w:rPr>
            </w:pPr>
            <w:r>
              <w:rPr>
                <w:b/>
                <w:bCs/>
                <w:color w:val="FFFFFF"/>
              </w:rPr>
              <w:t>NORTH</w:t>
            </w:r>
            <w:r>
              <w:rPr>
                <w:b/>
                <w:bCs/>
                <w:color w:val="FFFFFF"/>
                <w:spacing w:val="-9"/>
              </w:rPr>
              <w:t xml:space="preserve"> </w:t>
            </w:r>
            <w:r>
              <w:rPr>
                <w:b/>
                <w:bCs/>
                <w:color w:val="FFFFFF"/>
              </w:rPr>
              <w:t>DAKOTA-Medicaid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36A13EFC" w14:textId="77777777" w:rsidR="00FF5BF2" w:rsidRDefault="00017C51">
            <w:pPr>
              <w:pStyle w:val="TableParagraph"/>
              <w:kinsoku w:val="0"/>
              <w:overflowPunct w:val="0"/>
              <w:spacing w:line="267" w:lineRule="exact"/>
              <w:ind w:left="418" w:right="556"/>
              <w:jc w:val="center"/>
              <w:rPr>
                <w:b/>
                <w:bCs/>
                <w:color w:val="FFFFFF"/>
              </w:rPr>
            </w:pPr>
            <w:r>
              <w:rPr>
                <w:b/>
                <w:bCs/>
                <w:color w:val="FFFFFF"/>
              </w:rPr>
              <w:t>VIRGINIA-Medicaid and</w:t>
            </w:r>
            <w:r>
              <w:rPr>
                <w:b/>
                <w:bCs/>
                <w:color w:val="FFFFFF"/>
                <w:spacing w:val="-1"/>
              </w:rPr>
              <w:t xml:space="preserve"> </w:t>
            </w:r>
            <w:r>
              <w:rPr>
                <w:b/>
                <w:bCs/>
                <w:color w:val="FFFFFF"/>
              </w:rPr>
              <w:t>CHIP</w:t>
            </w:r>
          </w:p>
        </w:tc>
      </w:tr>
      <w:tr w:rsidR="00970C1C" w14:paraId="30CBBDF6" w14:textId="77777777">
        <w:trPr>
          <w:trHeight w:val="1067"/>
        </w:trPr>
        <w:tc>
          <w:tcPr>
            <w:tcW w:w="5066" w:type="dxa"/>
            <w:tcBorders>
              <w:top w:val="single" w:sz="4" w:space="0" w:color="000000"/>
              <w:left w:val="single" w:sz="4" w:space="0" w:color="000000"/>
              <w:bottom w:val="single" w:sz="4" w:space="0" w:color="000000"/>
              <w:right w:val="single" w:sz="4" w:space="0" w:color="000000"/>
            </w:tcBorders>
          </w:tcPr>
          <w:p w14:paraId="2DC285F4" w14:textId="77777777" w:rsidR="00FF5BF2" w:rsidRDefault="00017C51">
            <w:pPr>
              <w:pStyle w:val="TableParagraph"/>
              <w:kinsoku w:val="0"/>
              <w:overflowPunct w:val="0"/>
              <w:spacing w:line="237" w:lineRule="auto"/>
              <w:ind w:left="114"/>
              <w:rPr>
                <w:color w:val="0000FF"/>
                <w:spacing w:val="-1"/>
                <w:sz w:val="20"/>
                <w:szCs w:val="20"/>
              </w:rPr>
            </w:pPr>
            <w:r>
              <w:rPr>
                <w:sz w:val="20"/>
                <w:szCs w:val="20"/>
              </w:rPr>
              <w:t>Website:</w:t>
            </w:r>
            <w:r>
              <w:rPr>
                <w:spacing w:val="1"/>
                <w:sz w:val="20"/>
                <w:szCs w:val="20"/>
              </w:rPr>
              <w:t xml:space="preserve"> </w:t>
            </w:r>
            <w:hyperlink r:id="rId84" w:history="1">
              <w:r>
                <w:rPr>
                  <w:color w:val="0000FF"/>
                  <w:spacing w:val="-1"/>
                  <w:sz w:val="20"/>
                  <w:szCs w:val="20"/>
                  <w:u w:val="single"/>
                </w:rPr>
                <w:t>http://www.nd.gov/dhs/services/medicalserv/medicaid/</w:t>
              </w:r>
            </w:hyperlink>
          </w:p>
          <w:p w14:paraId="1A99ADD8" w14:textId="77777777" w:rsidR="00FF5BF2" w:rsidRDefault="00017C51">
            <w:pPr>
              <w:pStyle w:val="TableParagraph"/>
              <w:kinsoku w:val="0"/>
              <w:overflowPunct w:val="0"/>
              <w:ind w:left="114"/>
              <w:rPr>
                <w:sz w:val="20"/>
                <w:szCs w:val="20"/>
              </w:rPr>
            </w:pPr>
            <w:r>
              <w:rPr>
                <w:sz w:val="20"/>
                <w:szCs w:val="20"/>
              </w:rPr>
              <w:t>Phone:</w:t>
            </w:r>
            <w:r>
              <w:rPr>
                <w:spacing w:val="-2"/>
                <w:sz w:val="20"/>
                <w:szCs w:val="20"/>
              </w:rPr>
              <w:t xml:space="preserve"> </w:t>
            </w:r>
            <w:r>
              <w:rPr>
                <w:sz w:val="20"/>
                <w:szCs w:val="20"/>
              </w:rPr>
              <w:t>1-844-854-4825</w:t>
            </w:r>
          </w:p>
        </w:tc>
        <w:tc>
          <w:tcPr>
            <w:tcW w:w="5085" w:type="dxa"/>
            <w:tcBorders>
              <w:top w:val="single" w:sz="4" w:space="0" w:color="000000"/>
              <w:left w:val="single" w:sz="4" w:space="0" w:color="000000"/>
              <w:bottom w:val="single" w:sz="4" w:space="0" w:color="000000"/>
              <w:right w:val="single" w:sz="4" w:space="0" w:color="000000"/>
            </w:tcBorders>
          </w:tcPr>
          <w:p w14:paraId="14AF06E5" w14:textId="77777777" w:rsidR="00FF5BF2" w:rsidRDefault="00017C51">
            <w:pPr>
              <w:pStyle w:val="TableParagraph"/>
              <w:kinsoku w:val="0"/>
              <w:overflowPunct w:val="0"/>
              <w:spacing w:line="237" w:lineRule="auto"/>
              <w:ind w:left="967" w:hanging="852"/>
              <w:rPr>
                <w:color w:val="0000FF"/>
                <w:sz w:val="20"/>
                <w:szCs w:val="20"/>
              </w:rPr>
            </w:pPr>
            <w:r>
              <w:rPr>
                <w:sz w:val="20"/>
                <w:szCs w:val="20"/>
              </w:rPr>
              <w:t>Website:</w:t>
            </w:r>
            <w:r>
              <w:rPr>
                <w:spacing w:val="1"/>
                <w:sz w:val="20"/>
                <w:szCs w:val="20"/>
              </w:rPr>
              <w:t xml:space="preserve"> </w:t>
            </w:r>
            <w:hyperlink r:id="rId85" w:history="1">
              <w:r>
                <w:rPr>
                  <w:color w:val="0000FF"/>
                  <w:sz w:val="20"/>
                  <w:szCs w:val="20"/>
                  <w:u w:val="single"/>
                </w:rPr>
                <w:t>https://www.coverva.org/en/famis-select</w:t>
              </w:r>
            </w:hyperlink>
            <w:r>
              <w:rPr>
                <w:color w:val="0000FF"/>
                <w:spacing w:val="-47"/>
                <w:sz w:val="20"/>
                <w:szCs w:val="20"/>
              </w:rPr>
              <w:t xml:space="preserve"> </w:t>
            </w:r>
            <w:hyperlink r:id="rId86" w:history="1">
              <w:r>
                <w:rPr>
                  <w:color w:val="0000FF"/>
                  <w:sz w:val="20"/>
                  <w:szCs w:val="20"/>
                  <w:u w:val="single"/>
                </w:rPr>
                <w:t>https://www.coverva.org/en/hipp</w:t>
              </w:r>
            </w:hyperlink>
          </w:p>
          <w:p w14:paraId="19A8475A" w14:textId="77777777" w:rsidR="00FF5BF2" w:rsidRDefault="00017C51">
            <w:pPr>
              <w:pStyle w:val="TableParagraph"/>
              <w:kinsoku w:val="0"/>
              <w:overflowPunct w:val="0"/>
              <w:rPr>
                <w:sz w:val="20"/>
                <w:szCs w:val="20"/>
              </w:rPr>
            </w:pPr>
            <w:r>
              <w:rPr>
                <w:sz w:val="20"/>
                <w:szCs w:val="20"/>
              </w:rPr>
              <w:t>Medicaid</w:t>
            </w:r>
            <w:r>
              <w:rPr>
                <w:spacing w:val="-2"/>
                <w:sz w:val="20"/>
                <w:szCs w:val="20"/>
              </w:rPr>
              <w:t xml:space="preserve"> </w:t>
            </w:r>
            <w:r>
              <w:rPr>
                <w:sz w:val="20"/>
                <w:szCs w:val="20"/>
              </w:rPr>
              <w:t>Phone:</w:t>
            </w:r>
            <w:r>
              <w:rPr>
                <w:spacing w:val="44"/>
                <w:sz w:val="20"/>
                <w:szCs w:val="20"/>
              </w:rPr>
              <w:t xml:space="preserve"> </w:t>
            </w:r>
            <w:r>
              <w:rPr>
                <w:sz w:val="20"/>
                <w:szCs w:val="20"/>
              </w:rPr>
              <w:t>1-800-432-5924</w:t>
            </w:r>
          </w:p>
          <w:p w14:paraId="67C5F819" w14:textId="77777777" w:rsidR="00FF5BF2" w:rsidRDefault="00017C51">
            <w:pPr>
              <w:pStyle w:val="TableParagraph"/>
              <w:tabs>
                <w:tab w:val="right" w:pos="2879"/>
              </w:tabs>
              <w:kinsoku w:val="0"/>
              <w:overflowPunct w:val="0"/>
              <w:rPr>
                <w:sz w:val="20"/>
                <w:szCs w:val="20"/>
              </w:rPr>
            </w:pPr>
            <w:r>
              <w:rPr>
                <w:sz w:val="20"/>
                <w:szCs w:val="20"/>
              </w:rPr>
              <w:t>CHIP Phone:</w:t>
            </w:r>
            <w:r>
              <w:rPr>
                <w:sz w:val="20"/>
                <w:szCs w:val="20"/>
              </w:rPr>
              <w:tab/>
              <w:t>1-800-432-5924</w:t>
            </w:r>
          </w:p>
        </w:tc>
      </w:tr>
      <w:tr w:rsidR="00970C1C" w14:paraId="0CC2937F" w14:textId="77777777">
        <w:trPr>
          <w:trHeight w:val="350"/>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134348E8" w14:textId="77777777" w:rsidR="00FF5BF2" w:rsidRDefault="00017C51">
            <w:pPr>
              <w:pStyle w:val="TableParagraph"/>
              <w:kinsoku w:val="0"/>
              <w:overflowPunct w:val="0"/>
              <w:spacing w:line="267" w:lineRule="exact"/>
              <w:ind w:left="438" w:right="569"/>
              <w:jc w:val="center"/>
              <w:rPr>
                <w:b/>
                <w:bCs/>
                <w:color w:val="FFFFFF"/>
              </w:rPr>
            </w:pPr>
            <w:r>
              <w:rPr>
                <w:b/>
                <w:bCs/>
                <w:color w:val="FFFFFF"/>
              </w:rPr>
              <w:t>OKLAHOMA-Medicaid</w:t>
            </w:r>
            <w:r>
              <w:rPr>
                <w:b/>
                <w:bCs/>
                <w:color w:val="FFFFFF"/>
                <w:spacing w:val="3"/>
              </w:rPr>
              <w:t xml:space="preserve"> </w:t>
            </w:r>
            <w:r>
              <w:rPr>
                <w:b/>
                <w:bCs/>
                <w:color w:val="FFFFFF"/>
              </w:rPr>
              <w:t>and</w:t>
            </w:r>
            <w:r>
              <w:rPr>
                <w:b/>
                <w:bCs/>
                <w:color w:val="FFFFFF"/>
                <w:spacing w:val="2"/>
              </w:rPr>
              <w:t xml:space="preserve"> </w:t>
            </w:r>
            <w:r>
              <w:rPr>
                <w:b/>
                <w:bCs/>
                <w:color w:val="FFFFFF"/>
              </w:rPr>
              <w:t>CHIP</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1750AB26" w14:textId="77777777" w:rsidR="00FF5BF2" w:rsidRDefault="00017C51">
            <w:pPr>
              <w:pStyle w:val="TableParagraph"/>
              <w:kinsoku w:val="0"/>
              <w:overflowPunct w:val="0"/>
              <w:spacing w:line="267" w:lineRule="exact"/>
              <w:ind w:left="406" w:right="570"/>
              <w:jc w:val="center"/>
              <w:rPr>
                <w:b/>
                <w:bCs/>
                <w:color w:val="FFFFFF"/>
              </w:rPr>
            </w:pPr>
            <w:r>
              <w:rPr>
                <w:b/>
                <w:bCs/>
                <w:color w:val="FFFFFF"/>
              </w:rPr>
              <w:t>WASHINGTON-Medicaid</w:t>
            </w:r>
          </w:p>
        </w:tc>
      </w:tr>
      <w:tr w:rsidR="00970C1C" w14:paraId="209C70AC" w14:textId="77777777">
        <w:trPr>
          <w:trHeight w:val="628"/>
        </w:trPr>
        <w:tc>
          <w:tcPr>
            <w:tcW w:w="5066" w:type="dxa"/>
            <w:tcBorders>
              <w:top w:val="single" w:sz="4" w:space="0" w:color="000000"/>
              <w:left w:val="single" w:sz="4" w:space="0" w:color="000000"/>
              <w:bottom w:val="single" w:sz="4" w:space="0" w:color="000000"/>
              <w:right w:val="single" w:sz="4" w:space="0" w:color="000000"/>
            </w:tcBorders>
          </w:tcPr>
          <w:p w14:paraId="1FA11594" w14:textId="77777777" w:rsidR="00FF5BF2" w:rsidRDefault="00017C51">
            <w:pPr>
              <w:pStyle w:val="TableParagraph"/>
              <w:kinsoku w:val="0"/>
              <w:overflowPunct w:val="0"/>
              <w:spacing w:line="217" w:lineRule="exact"/>
              <w:ind w:left="114"/>
              <w:rPr>
                <w:color w:val="0000FF"/>
                <w:sz w:val="20"/>
                <w:szCs w:val="20"/>
              </w:rPr>
            </w:pPr>
            <w:r>
              <w:rPr>
                <w:sz w:val="20"/>
                <w:szCs w:val="20"/>
              </w:rPr>
              <w:t>Website:</w:t>
            </w:r>
            <w:r>
              <w:rPr>
                <w:spacing w:val="-9"/>
                <w:sz w:val="20"/>
                <w:szCs w:val="20"/>
              </w:rPr>
              <w:t xml:space="preserve"> </w:t>
            </w:r>
            <w:hyperlink r:id="rId87" w:history="1">
              <w:r>
                <w:rPr>
                  <w:color w:val="0000FF"/>
                  <w:sz w:val="20"/>
                  <w:szCs w:val="20"/>
                  <w:u w:val="single"/>
                </w:rPr>
                <w:t>http://www.insureoklahoma.org</w:t>
              </w:r>
            </w:hyperlink>
          </w:p>
          <w:p w14:paraId="01C58937" w14:textId="77777777" w:rsidR="00FF5BF2" w:rsidRDefault="00017C51">
            <w:pPr>
              <w:pStyle w:val="TableParagraph"/>
              <w:kinsoku w:val="0"/>
              <w:overflowPunct w:val="0"/>
              <w:ind w:left="114"/>
              <w:rPr>
                <w:sz w:val="20"/>
                <w:szCs w:val="20"/>
              </w:rPr>
            </w:pPr>
            <w:r>
              <w:rPr>
                <w:sz w:val="20"/>
                <w:szCs w:val="20"/>
              </w:rPr>
              <w:t>Phone:</w:t>
            </w:r>
            <w:r>
              <w:rPr>
                <w:spacing w:val="-2"/>
                <w:sz w:val="20"/>
                <w:szCs w:val="20"/>
              </w:rPr>
              <w:t xml:space="preserve"> </w:t>
            </w:r>
            <w:r>
              <w:rPr>
                <w:sz w:val="20"/>
                <w:szCs w:val="20"/>
              </w:rPr>
              <w:t>1-888-365-3742</w:t>
            </w:r>
          </w:p>
        </w:tc>
        <w:tc>
          <w:tcPr>
            <w:tcW w:w="5085" w:type="dxa"/>
            <w:tcBorders>
              <w:top w:val="single" w:sz="4" w:space="0" w:color="000000"/>
              <w:left w:val="single" w:sz="4" w:space="0" w:color="000000"/>
              <w:bottom w:val="single" w:sz="4" w:space="0" w:color="000000"/>
              <w:right w:val="single" w:sz="4" w:space="0" w:color="000000"/>
            </w:tcBorders>
          </w:tcPr>
          <w:p w14:paraId="122DAA2C"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10"/>
                <w:sz w:val="20"/>
                <w:szCs w:val="20"/>
              </w:rPr>
              <w:t xml:space="preserve"> </w:t>
            </w:r>
            <w:hyperlink r:id="rId88" w:history="1">
              <w:r>
                <w:rPr>
                  <w:color w:val="0000FF"/>
                  <w:sz w:val="20"/>
                  <w:szCs w:val="20"/>
                  <w:u w:val="single"/>
                </w:rPr>
                <w:t>https://www.hca.wa.gov/</w:t>
              </w:r>
            </w:hyperlink>
          </w:p>
          <w:p w14:paraId="7CE60D62" w14:textId="77777777" w:rsidR="00FF5BF2" w:rsidRDefault="00017C51">
            <w:pPr>
              <w:pStyle w:val="TableParagraph"/>
              <w:kinsoku w:val="0"/>
              <w:overflowPunct w:val="0"/>
              <w:rPr>
                <w:sz w:val="20"/>
                <w:szCs w:val="20"/>
              </w:rPr>
            </w:pPr>
            <w:r>
              <w:rPr>
                <w:sz w:val="20"/>
                <w:szCs w:val="20"/>
              </w:rPr>
              <w:t>Phone:</w:t>
            </w:r>
            <w:r>
              <w:rPr>
                <w:spacing w:val="47"/>
                <w:sz w:val="20"/>
                <w:szCs w:val="20"/>
              </w:rPr>
              <w:t xml:space="preserve"> </w:t>
            </w:r>
            <w:r>
              <w:rPr>
                <w:sz w:val="20"/>
                <w:szCs w:val="20"/>
              </w:rPr>
              <w:t>1-800-562-3022</w:t>
            </w:r>
          </w:p>
        </w:tc>
      </w:tr>
      <w:tr w:rsidR="00970C1C" w14:paraId="0F331CEB" w14:textId="77777777">
        <w:trPr>
          <w:trHeight w:val="347"/>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2C9B4AEE" w14:textId="77777777" w:rsidR="00FF5BF2" w:rsidRDefault="00017C51">
            <w:pPr>
              <w:pStyle w:val="TableParagraph"/>
              <w:kinsoku w:val="0"/>
              <w:overflowPunct w:val="0"/>
              <w:spacing w:line="267" w:lineRule="exact"/>
              <w:ind w:left="438" w:right="597"/>
              <w:jc w:val="center"/>
              <w:rPr>
                <w:b/>
                <w:bCs/>
                <w:color w:val="FFFFFF"/>
              </w:rPr>
            </w:pPr>
            <w:r>
              <w:rPr>
                <w:b/>
                <w:bCs/>
                <w:color w:val="FFFFFF"/>
              </w:rPr>
              <w:t>OREGON-Medicaid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5C965B22" w14:textId="77777777" w:rsidR="00FF5BF2" w:rsidRDefault="00017C51">
            <w:pPr>
              <w:pStyle w:val="TableParagraph"/>
              <w:kinsoku w:val="0"/>
              <w:overflowPunct w:val="0"/>
              <w:spacing w:line="267" w:lineRule="exact"/>
              <w:ind w:left="418" w:right="570"/>
              <w:jc w:val="center"/>
              <w:rPr>
                <w:b/>
                <w:bCs/>
                <w:color w:val="FFFFFF"/>
              </w:rPr>
            </w:pPr>
            <w:r>
              <w:rPr>
                <w:b/>
                <w:bCs/>
                <w:color w:val="FFFFFF"/>
              </w:rPr>
              <w:t>WEST</w:t>
            </w:r>
            <w:r>
              <w:rPr>
                <w:b/>
                <w:bCs/>
                <w:color w:val="FFFFFF"/>
                <w:spacing w:val="-5"/>
              </w:rPr>
              <w:t xml:space="preserve"> </w:t>
            </w:r>
            <w:r>
              <w:rPr>
                <w:b/>
                <w:bCs/>
                <w:color w:val="FFFFFF"/>
              </w:rPr>
              <w:t>VIRGINIA-Medicaid</w:t>
            </w:r>
            <w:r>
              <w:rPr>
                <w:b/>
                <w:bCs/>
                <w:color w:val="FFFFFF"/>
                <w:spacing w:val="-4"/>
              </w:rPr>
              <w:t xml:space="preserve"> </w:t>
            </w:r>
            <w:r>
              <w:rPr>
                <w:b/>
                <w:bCs/>
                <w:color w:val="FFFFFF"/>
              </w:rPr>
              <w:t>and</w:t>
            </w:r>
            <w:r>
              <w:rPr>
                <w:b/>
                <w:bCs/>
                <w:color w:val="FFFFFF"/>
                <w:spacing w:val="-5"/>
              </w:rPr>
              <w:t xml:space="preserve"> </w:t>
            </w:r>
            <w:r>
              <w:rPr>
                <w:b/>
                <w:bCs/>
                <w:color w:val="FFFFFF"/>
              </w:rPr>
              <w:t>CHIP</w:t>
            </w:r>
          </w:p>
        </w:tc>
      </w:tr>
      <w:tr w:rsidR="00970C1C" w14:paraId="2738AF2F" w14:textId="77777777">
        <w:trPr>
          <w:trHeight w:val="1338"/>
        </w:trPr>
        <w:tc>
          <w:tcPr>
            <w:tcW w:w="5066" w:type="dxa"/>
            <w:tcBorders>
              <w:top w:val="single" w:sz="4" w:space="0" w:color="000000"/>
              <w:left w:val="single" w:sz="4" w:space="0" w:color="000000"/>
              <w:bottom w:val="single" w:sz="4" w:space="0" w:color="000000"/>
              <w:right w:val="single" w:sz="4" w:space="0" w:color="000000"/>
            </w:tcBorders>
          </w:tcPr>
          <w:p w14:paraId="36E9169F" w14:textId="77777777" w:rsidR="00FF5BF2" w:rsidRDefault="00017C51">
            <w:pPr>
              <w:pStyle w:val="TableParagraph"/>
              <w:kinsoku w:val="0"/>
              <w:overflowPunct w:val="0"/>
              <w:spacing w:line="217" w:lineRule="exact"/>
              <w:ind w:left="114"/>
              <w:rPr>
                <w:color w:val="0000FF"/>
                <w:sz w:val="20"/>
                <w:szCs w:val="20"/>
              </w:rPr>
            </w:pPr>
            <w:r>
              <w:rPr>
                <w:spacing w:val="-1"/>
                <w:sz w:val="20"/>
                <w:szCs w:val="20"/>
              </w:rPr>
              <w:t>Website:</w:t>
            </w:r>
            <w:r>
              <w:rPr>
                <w:spacing w:val="-10"/>
                <w:sz w:val="20"/>
                <w:szCs w:val="20"/>
              </w:rPr>
              <w:t xml:space="preserve"> </w:t>
            </w:r>
            <w:hyperlink r:id="rId89" w:history="1">
              <w:r>
                <w:rPr>
                  <w:color w:val="0000FF"/>
                  <w:sz w:val="20"/>
                  <w:szCs w:val="20"/>
                  <w:u w:val="single"/>
                </w:rPr>
                <w:t>http://healthcare.oregon.gov/Pages/index.aspx</w:t>
              </w:r>
            </w:hyperlink>
          </w:p>
          <w:p w14:paraId="2715B4E5" w14:textId="77777777" w:rsidR="00FF5BF2" w:rsidRDefault="00DC1004">
            <w:pPr>
              <w:pStyle w:val="TableParagraph"/>
              <w:kinsoku w:val="0"/>
              <w:overflowPunct w:val="0"/>
              <w:ind w:right="1106"/>
              <w:rPr>
                <w:color w:val="000000"/>
                <w:sz w:val="20"/>
                <w:szCs w:val="20"/>
              </w:rPr>
            </w:pPr>
            <w:hyperlink r:id="rId90" w:history="1">
              <w:r w:rsidR="00017C51">
                <w:rPr>
                  <w:color w:val="0000FF"/>
                  <w:spacing w:val="-1"/>
                  <w:sz w:val="20"/>
                  <w:szCs w:val="20"/>
                  <w:u w:val="single"/>
                </w:rPr>
                <w:t>http://www.oregonhealthcare.gov/index-es.html</w:t>
              </w:r>
            </w:hyperlink>
            <w:r w:rsidR="00017C51">
              <w:rPr>
                <w:color w:val="0000FF"/>
                <w:spacing w:val="-47"/>
                <w:sz w:val="20"/>
                <w:szCs w:val="20"/>
              </w:rPr>
              <w:t xml:space="preserve"> </w:t>
            </w:r>
            <w:r w:rsidR="00017C51">
              <w:rPr>
                <w:color w:val="000000"/>
                <w:sz w:val="20"/>
                <w:szCs w:val="20"/>
              </w:rPr>
              <w:t>Phone:</w:t>
            </w:r>
            <w:r w:rsidR="00017C51">
              <w:rPr>
                <w:color w:val="000000"/>
                <w:spacing w:val="-1"/>
                <w:sz w:val="20"/>
                <w:szCs w:val="20"/>
              </w:rPr>
              <w:t xml:space="preserve"> </w:t>
            </w:r>
            <w:r w:rsidR="00017C51">
              <w:rPr>
                <w:color w:val="000000"/>
                <w:sz w:val="20"/>
                <w:szCs w:val="20"/>
              </w:rPr>
              <w:t>1-800-699-9075</w:t>
            </w:r>
          </w:p>
        </w:tc>
        <w:tc>
          <w:tcPr>
            <w:tcW w:w="5085" w:type="dxa"/>
            <w:tcBorders>
              <w:top w:val="single" w:sz="4" w:space="0" w:color="000000"/>
              <w:left w:val="single" w:sz="4" w:space="0" w:color="000000"/>
              <w:bottom w:val="single" w:sz="4" w:space="0" w:color="000000"/>
              <w:right w:val="single" w:sz="4" w:space="0" w:color="000000"/>
            </w:tcBorders>
          </w:tcPr>
          <w:p w14:paraId="06C97496" w14:textId="77777777" w:rsidR="00FF5BF2" w:rsidRDefault="00017C51">
            <w:pPr>
              <w:pStyle w:val="TableParagraph"/>
              <w:kinsoku w:val="0"/>
              <w:overflowPunct w:val="0"/>
              <w:spacing w:line="217" w:lineRule="exact"/>
              <w:rPr>
                <w:color w:val="0000FF"/>
                <w:sz w:val="20"/>
                <w:szCs w:val="20"/>
              </w:rPr>
            </w:pPr>
            <w:r>
              <w:rPr>
                <w:sz w:val="20"/>
                <w:szCs w:val="20"/>
              </w:rPr>
              <w:t>Website:</w:t>
            </w:r>
            <w:r>
              <w:rPr>
                <w:spacing w:val="-9"/>
                <w:sz w:val="20"/>
                <w:szCs w:val="20"/>
              </w:rPr>
              <w:t xml:space="preserve"> </w:t>
            </w:r>
            <w:hyperlink r:id="rId91" w:history="1">
              <w:r>
                <w:rPr>
                  <w:color w:val="0000FF"/>
                  <w:sz w:val="20"/>
                  <w:szCs w:val="20"/>
                  <w:u w:val="single"/>
                </w:rPr>
                <w:t>https://dhhr.wv.gov/bms/</w:t>
              </w:r>
            </w:hyperlink>
          </w:p>
          <w:p w14:paraId="798A453A" w14:textId="77777777" w:rsidR="00FF5BF2" w:rsidRDefault="00DC1004">
            <w:pPr>
              <w:pStyle w:val="TableParagraph"/>
              <w:kinsoku w:val="0"/>
              <w:overflowPunct w:val="0"/>
              <w:ind w:right="2375" w:firstLine="753"/>
              <w:rPr>
                <w:color w:val="000000"/>
                <w:sz w:val="20"/>
                <w:szCs w:val="20"/>
              </w:rPr>
            </w:pPr>
            <w:hyperlink r:id="rId92" w:history="1">
              <w:r w:rsidR="00017C51">
                <w:rPr>
                  <w:color w:val="0000FF"/>
                  <w:sz w:val="20"/>
                  <w:szCs w:val="20"/>
                  <w:u w:val="single"/>
                </w:rPr>
                <w:t>http://mywvhipp.com/</w:t>
              </w:r>
            </w:hyperlink>
            <w:r w:rsidR="00017C51">
              <w:rPr>
                <w:color w:val="0000FF"/>
                <w:spacing w:val="-47"/>
                <w:sz w:val="20"/>
                <w:szCs w:val="20"/>
              </w:rPr>
              <w:t xml:space="preserve"> </w:t>
            </w:r>
            <w:r w:rsidR="00017C51">
              <w:rPr>
                <w:color w:val="000000"/>
                <w:sz w:val="20"/>
                <w:szCs w:val="20"/>
              </w:rPr>
              <w:t>Medicaid</w:t>
            </w:r>
            <w:r w:rsidR="00017C51">
              <w:rPr>
                <w:color w:val="000000"/>
                <w:spacing w:val="-3"/>
                <w:sz w:val="20"/>
                <w:szCs w:val="20"/>
              </w:rPr>
              <w:t xml:space="preserve"> </w:t>
            </w:r>
            <w:r w:rsidR="00017C51">
              <w:rPr>
                <w:color w:val="000000"/>
                <w:sz w:val="20"/>
                <w:szCs w:val="20"/>
              </w:rPr>
              <w:t>Phone:</w:t>
            </w:r>
            <w:r w:rsidR="00017C51">
              <w:rPr>
                <w:color w:val="000000"/>
                <w:spacing w:val="23"/>
                <w:sz w:val="20"/>
                <w:szCs w:val="20"/>
              </w:rPr>
              <w:t xml:space="preserve"> </w:t>
            </w:r>
            <w:r w:rsidR="00017C51">
              <w:rPr>
                <w:color w:val="000000"/>
                <w:sz w:val="20"/>
                <w:szCs w:val="20"/>
              </w:rPr>
              <w:t>304-558-1700</w:t>
            </w:r>
          </w:p>
          <w:p w14:paraId="488EBEC0" w14:textId="77777777" w:rsidR="00FF5BF2" w:rsidRDefault="00017C51">
            <w:pPr>
              <w:pStyle w:val="TableParagraph"/>
              <w:kinsoku w:val="0"/>
              <w:overflowPunct w:val="0"/>
              <w:spacing w:before="1"/>
              <w:ind w:right="485"/>
              <w:rPr>
                <w:sz w:val="20"/>
                <w:szCs w:val="20"/>
              </w:rPr>
            </w:pPr>
            <w:r>
              <w:rPr>
                <w:sz w:val="20"/>
                <w:szCs w:val="20"/>
              </w:rPr>
              <w:t>CHIP Toll-free phone: 1-855-MyWVHIPP (1-855-699-</w:t>
            </w:r>
            <w:r>
              <w:rPr>
                <w:spacing w:val="-47"/>
                <w:sz w:val="20"/>
                <w:szCs w:val="20"/>
              </w:rPr>
              <w:t xml:space="preserve"> </w:t>
            </w:r>
            <w:r>
              <w:rPr>
                <w:sz w:val="20"/>
                <w:szCs w:val="20"/>
              </w:rPr>
              <w:t>8447)</w:t>
            </w:r>
          </w:p>
        </w:tc>
      </w:tr>
      <w:tr w:rsidR="00970C1C" w14:paraId="11438982" w14:textId="77777777">
        <w:trPr>
          <w:trHeight w:val="438"/>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44A552F9" w14:textId="77777777" w:rsidR="00FF5BF2" w:rsidRDefault="00017C51">
            <w:pPr>
              <w:pStyle w:val="TableParagraph"/>
              <w:kinsoku w:val="0"/>
              <w:overflowPunct w:val="0"/>
              <w:spacing w:line="267" w:lineRule="exact"/>
              <w:ind w:left="438" w:right="600"/>
              <w:jc w:val="center"/>
              <w:rPr>
                <w:b/>
                <w:bCs/>
                <w:color w:val="FFFFFF"/>
              </w:rPr>
            </w:pPr>
            <w:r>
              <w:rPr>
                <w:b/>
                <w:bCs/>
                <w:color w:val="FFFFFF"/>
              </w:rPr>
              <w:t>PENNSYLVANIA-Medicaid</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156CFD71" w14:textId="77777777" w:rsidR="00FF5BF2" w:rsidRDefault="00017C51">
            <w:pPr>
              <w:pStyle w:val="TableParagraph"/>
              <w:kinsoku w:val="0"/>
              <w:overflowPunct w:val="0"/>
              <w:spacing w:line="267" w:lineRule="exact"/>
              <w:ind w:left="418" w:right="556"/>
              <w:jc w:val="center"/>
              <w:rPr>
                <w:b/>
                <w:bCs/>
                <w:color w:val="FFFFFF"/>
              </w:rPr>
            </w:pPr>
            <w:r>
              <w:rPr>
                <w:b/>
                <w:bCs/>
                <w:color w:val="FFFFFF"/>
              </w:rPr>
              <w:t>WISCONSIN-Medicaid and</w:t>
            </w:r>
            <w:r>
              <w:rPr>
                <w:b/>
                <w:bCs/>
                <w:color w:val="FFFFFF"/>
                <w:spacing w:val="-1"/>
              </w:rPr>
              <w:t xml:space="preserve"> </w:t>
            </w:r>
            <w:r>
              <w:rPr>
                <w:b/>
                <w:bCs/>
                <w:color w:val="FFFFFF"/>
              </w:rPr>
              <w:t>CHIP</w:t>
            </w:r>
          </w:p>
        </w:tc>
      </w:tr>
      <w:tr w:rsidR="00970C1C" w14:paraId="14620BB6" w14:textId="77777777">
        <w:trPr>
          <w:trHeight w:val="1070"/>
        </w:trPr>
        <w:tc>
          <w:tcPr>
            <w:tcW w:w="5066" w:type="dxa"/>
            <w:tcBorders>
              <w:top w:val="single" w:sz="4" w:space="0" w:color="000000"/>
              <w:left w:val="single" w:sz="4" w:space="0" w:color="000000"/>
              <w:bottom w:val="single" w:sz="4" w:space="0" w:color="000000"/>
              <w:right w:val="single" w:sz="4" w:space="0" w:color="000000"/>
            </w:tcBorders>
          </w:tcPr>
          <w:p w14:paraId="66FEEF34" w14:textId="77777777" w:rsidR="00FF5BF2" w:rsidRDefault="00017C51">
            <w:pPr>
              <w:pStyle w:val="TableParagraph"/>
              <w:kinsoku w:val="0"/>
              <w:overflowPunct w:val="0"/>
              <w:spacing w:line="217" w:lineRule="exact"/>
              <w:ind w:left="114"/>
              <w:rPr>
                <w:sz w:val="20"/>
                <w:szCs w:val="20"/>
              </w:rPr>
            </w:pPr>
            <w:r>
              <w:rPr>
                <w:sz w:val="20"/>
                <w:szCs w:val="20"/>
              </w:rPr>
              <w:t>Website:</w:t>
            </w:r>
          </w:p>
          <w:p w14:paraId="5D2B99D2" w14:textId="77777777" w:rsidR="00FF5BF2" w:rsidRDefault="00DC1004">
            <w:pPr>
              <w:pStyle w:val="TableParagraph"/>
              <w:kinsoku w:val="0"/>
              <w:overflowPunct w:val="0"/>
              <w:ind w:left="114"/>
              <w:rPr>
                <w:color w:val="0000FF"/>
                <w:sz w:val="20"/>
                <w:szCs w:val="20"/>
              </w:rPr>
            </w:pPr>
            <w:hyperlink r:id="rId93" w:history="1">
              <w:r w:rsidR="00017C51">
                <w:rPr>
                  <w:color w:val="0000FF"/>
                  <w:sz w:val="20"/>
                  <w:szCs w:val="20"/>
                  <w:u w:val="single"/>
                </w:rPr>
                <w:t>https://www.dhs.pa.gov/Services/Assistance/Pages/HIPP-</w:t>
              </w:r>
            </w:hyperlink>
            <w:r w:rsidR="00017C51">
              <w:rPr>
                <w:color w:val="0000FF"/>
                <w:spacing w:val="1"/>
                <w:sz w:val="20"/>
                <w:szCs w:val="20"/>
              </w:rPr>
              <w:t xml:space="preserve"> </w:t>
            </w:r>
            <w:hyperlink r:id="rId94" w:history="1">
              <w:r w:rsidR="00017C51">
                <w:rPr>
                  <w:color w:val="0000FF"/>
                  <w:sz w:val="20"/>
                  <w:szCs w:val="20"/>
                  <w:u w:val="single"/>
                </w:rPr>
                <w:t>Program.aspx</w:t>
              </w:r>
            </w:hyperlink>
          </w:p>
          <w:p w14:paraId="6CB8F7C2" w14:textId="77777777" w:rsidR="00FF5BF2" w:rsidRDefault="00017C51">
            <w:pPr>
              <w:pStyle w:val="TableParagraph"/>
              <w:kinsoku w:val="0"/>
              <w:overflowPunct w:val="0"/>
              <w:spacing w:before="8"/>
              <w:rPr>
                <w:sz w:val="20"/>
                <w:szCs w:val="20"/>
              </w:rPr>
            </w:pPr>
            <w:r>
              <w:rPr>
                <w:sz w:val="20"/>
                <w:szCs w:val="20"/>
              </w:rPr>
              <w:t>Phone:</w:t>
            </w:r>
            <w:r>
              <w:rPr>
                <w:spacing w:val="-2"/>
                <w:sz w:val="20"/>
                <w:szCs w:val="20"/>
              </w:rPr>
              <w:t xml:space="preserve"> </w:t>
            </w:r>
            <w:r>
              <w:rPr>
                <w:sz w:val="20"/>
                <w:szCs w:val="20"/>
              </w:rPr>
              <w:t>1-800-692-7462</w:t>
            </w:r>
          </w:p>
        </w:tc>
        <w:tc>
          <w:tcPr>
            <w:tcW w:w="5085" w:type="dxa"/>
            <w:tcBorders>
              <w:top w:val="single" w:sz="4" w:space="0" w:color="000000"/>
              <w:left w:val="single" w:sz="4" w:space="0" w:color="000000"/>
              <w:bottom w:val="single" w:sz="4" w:space="0" w:color="000000"/>
              <w:right w:val="single" w:sz="4" w:space="0" w:color="000000"/>
            </w:tcBorders>
          </w:tcPr>
          <w:p w14:paraId="0F05D1F4" w14:textId="77777777" w:rsidR="00FF5BF2" w:rsidRDefault="00017C51">
            <w:pPr>
              <w:pStyle w:val="TableParagraph"/>
              <w:kinsoku w:val="0"/>
              <w:overflowPunct w:val="0"/>
              <w:spacing w:line="217" w:lineRule="exact"/>
              <w:rPr>
                <w:sz w:val="20"/>
                <w:szCs w:val="20"/>
              </w:rPr>
            </w:pPr>
            <w:r>
              <w:rPr>
                <w:sz w:val="20"/>
                <w:szCs w:val="20"/>
              </w:rPr>
              <w:t>Website:</w:t>
            </w:r>
          </w:p>
          <w:p w14:paraId="6D543682" w14:textId="77777777" w:rsidR="00FF5BF2" w:rsidRDefault="00DC1004">
            <w:pPr>
              <w:pStyle w:val="TableParagraph"/>
              <w:kinsoku w:val="0"/>
              <w:overflowPunct w:val="0"/>
              <w:ind w:right="485"/>
              <w:rPr>
                <w:color w:val="0000FF"/>
                <w:sz w:val="20"/>
                <w:szCs w:val="20"/>
              </w:rPr>
            </w:pPr>
            <w:hyperlink r:id="rId95" w:history="1">
              <w:r w:rsidR="00017C51">
                <w:rPr>
                  <w:color w:val="0000FF"/>
                  <w:spacing w:val="-1"/>
                  <w:sz w:val="20"/>
                  <w:szCs w:val="20"/>
                  <w:u w:val="single"/>
                </w:rPr>
                <w:t>https://www.dhs.wisconsin.gov/badgercareplus/p-</w:t>
              </w:r>
            </w:hyperlink>
            <w:r w:rsidR="00017C51">
              <w:rPr>
                <w:color w:val="0000FF"/>
                <w:sz w:val="20"/>
                <w:szCs w:val="20"/>
              </w:rPr>
              <w:t xml:space="preserve"> </w:t>
            </w:r>
            <w:hyperlink r:id="rId96" w:history="1">
              <w:r w:rsidR="00017C51">
                <w:rPr>
                  <w:color w:val="0000FF"/>
                  <w:sz w:val="20"/>
                  <w:szCs w:val="20"/>
                  <w:u w:val="single"/>
                </w:rPr>
                <w:t>10095.htm</w:t>
              </w:r>
            </w:hyperlink>
          </w:p>
          <w:p w14:paraId="52BC1442" w14:textId="77777777" w:rsidR="00FF5BF2" w:rsidRDefault="00017C51">
            <w:pPr>
              <w:pStyle w:val="TableParagraph"/>
              <w:kinsoku w:val="0"/>
              <w:overflowPunct w:val="0"/>
              <w:spacing w:before="1"/>
              <w:rPr>
                <w:sz w:val="20"/>
                <w:szCs w:val="20"/>
              </w:rPr>
            </w:pPr>
            <w:r>
              <w:rPr>
                <w:sz w:val="20"/>
                <w:szCs w:val="20"/>
              </w:rPr>
              <w:t>Phone:</w:t>
            </w:r>
            <w:r>
              <w:rPr>
                <w:spacing w:val="-2"/>
                <w:sz w:val="20"/>
                <w:szCs w:val="20"/>
              </w:rPr>
              <w:t xml:space="preserve"> </w:t>
            </w:r>
            <w:r>
              <w:rPr>
                <w:sz w:val="20"/>
                <w:szCs w:val="20"/>
              </w:rPr>
              <w:t>1-800-362-3002</w:t>
            </w:r>
          </w:p>
        </w:tc>
      </w:tr>
      <w:tr w:rsidR="00970C1C" w14:paraId="4C1EE772" w14:textId="77777777">
        <w:trPr>
          <w:trHeight w:val="349"/>
        </w:trPr>
        <w:tc>
          <w:tcPr>
            <w:tcW w:w="5066" w:type="dxa"/>
            <w:tcBorders>
              <w:top w:val="single" w:sz="4" w:space="0" w:color="000000"/>
              <w:left w:val="single" w:sz="4" w:space="0" w:color="000000"/>
              <w:bottom w:val="single" w:sz="4" w:space="0" w:color="000000"/>
              <w:right w:val="single" w:sz="4" w:space="0" w:color="000000"/>
            </w:tcBorders>
            <w:shd w:val="clear" w:color="auto" w:fill="4A0095"/>
          </w:tcPr>
          <w:p w14:paraId="1067EF88" w14:textId="77777777" w:rsidR="00FF5BF2" w:rsidRDefault="00017C51">
            <w:pPr>
              <w:pStyle w:val="TableParagraph"/>
              <w:kinsoku w:val="0"/>
              <w:overflowPunct w:val="0"/>
              <w:spacing w:line="267" w:lineRule="exact"/>
              <w:ind w:left="438" w:right="604"/>
              <w:jc w:val="center"/>
              <w:rPr>
                <w:b/>
                <w:bCs/>
                <w:color w:val="FFFFFF"/>
              </w:rPr>
            </w:pPr>
            <w:r>
              <w:rPr>
                <w:b/>
                <w:bCs/>
                <w:color w:val="FFFFFF"/>
              </w:rPr>
              <w:t>RHODE</w:t>
            </w:r>
            <w:r>
              <w:rPr>
                <w:b/>
                <w:bCs/>
                <w:color w:val="FFFFFF"/>
                <w:spacing w:val="-7"/>
              </w:rPr>
              <w:t xml:space="preserve"> </w:t>
            </w:r>
            <w:r>
              <w:rPr>
                <w:b/>
                <w:bCs/>
                <w:color w:val="FFFFFF"/>
              </w:rPr>
              <w:t>ISLAND-Medicaid</w:t>
            </w:r>
            <w:r>
              <w:rPr>
                <w:b/>
                <w:bCs/>
                <w:color w:val="FFFFFF"/>
                <w:spacing w:val="-7"/>
              </w:rPr>
              <w:t xml:space="preserve"> </w:t>
            </w:r>
            <w:r>
              <w:rPr>
                <w:b/>
                <w:bCs/>
                <w:color w:val="FFFFFF"/>
              </w:rPr>
              <w:t>and</w:t>
            </w:r>
            <w:r>
              <w:rPr>
                <w:b/>
                <w:bCs/>
                <w:color w:val="FFFFFF"/>
                <w:spacing w:val="-6"/>
              </w:rPr>
              <w:t xml:space="preserve"> </w:t>
            </w:r>
            <w:r>
              <w:rPr>
                <w:b/>
                <w:bCs/>
                <w:color w:val="FFFFFF"/>
              </w:rPr>
              <w:t>CHIP</w:t>
            </w:r>
          </w:p>
        </w:tc>
        <w:tc>
          <w:tcPr>
            <w:tcW w:w="5085" w:type="dxa"/>
            <w:tcBorders>
              <w:top w:val="single" w:sz="4" w:space="0" w:color="000000"/>
              <w:left w:val="single" w:sz="4" w:space="0" w:color="000000"/>
              <w:bottom w:val="single" w:sz="4" w:space="0" w:color="000000"/>
              <w:right w:val="single" w:sz="4" w:space="0" w:color="000000"/>
            </w:tcBorders>
            <w:shd w:val="clear" w:color="auto" w:fill="4A0095"/>
          </w:tcPr>
          <w:p w14:paraId="7E5CE089" w14:textId="77777777" w:rsidR="00FF5BF2" w:rsidRDefault="00017C51">
            <w:pPr>
              <w:pStyle w:val="TableParagraph"/>
              <w:kinsoku w:val="0"/>
              <w:overflowPunct w:val="0"/>
              <w:spacing w:line="267" w:lineRule="exact"/>
              <w:ind w:left="408" w:right="570"/>
              <w:jc w:val="center"/>
              <w:rPr>
                <w:b/>
                <w:bCs/>
                <w:color w:val="FFFFFF"/>
              </w:rPr>
            </w:pPr>
            <w:r>
              <w:rPr>
                <w:b/>
                <w:bCs/>
                <w:color w:val="FFFFFF"/>
              </w:rPr>
              <w:t>WYOMING-Medicaid</w:t>
            </w:r>
          </w:p>
        </w:tc>
      </w:tr>
      <w:tr w:rsidR="00970C1C" w14:paraId="72215184" w14:textId="77777777">
        <w:trPr>
          <w:trHeight w:val="1158"/>
        </w:trPr>
        <w:tc>
          <w:tcPr>
            <w:tcW w:w="5066" w:type="dxa"/>
            <w:tcBorders>
              <w:top w:val="single" w:sz="4" w:space="0" w:color="000000"/>
              <w:left w:val="single" w:sz="4" w:space="0" w:color="000000"/>
              <w:bottom w:val="single" w:sz="4" w:space="0" w:color="000000"/>
              <w:right w:val="single" w:sz="4" w:space="0" w:color="000000"/>
            </w:tcBorders>
          </w:tcPr>
          <w:p w14:paraId="58A1EE08" w14:textId="77777777" w:rsidR="00FF5BF2" w:rsidRDefault="00017C51">
            <w:pPr>
              <w:pStyle w:val="TableParagraph"/>
              <w:kinsoku w:val="0"/>
              <w:overflowPunct w:val="0"/>
              <w:spacing w:line="216" w:lineRule="exact"/>
              <w:ind w:left="114"/>
              <w:rPr>
                <w:color w:val="0000FF"/>
                <w:sz w:val="20"/>
                <w:szCs w:val="20"/>
              </w:rPr>
            </w:pPr>
            <w:r>
              <w:rPr>
                <w:sz w:val="20"/>
                <w:szCs w:val="20"/>
              </w:rPr>
              <w:t>Website:</w:t>
            </w:r>
            <w:r>
              <w:rPr>
                <w:spacing w:val="-8"/>
                <w:sz w:val="20"/>
                <w:szCs w:val="20"/>
              </w:rPr>
              <w:t xml:space="preserve"> </w:t>
            </w:r>
            <w:hyperlink r:id="rId97" w:history="1">
              <w:r>
                <w:rPr>
                  <w:color w:val="0000FF"/>
                  <w:sz w:val="20"/>
                  <w:szCs w:val="20"/>
                  <w:u w:val="single"/>
                </w:rPr>
                <w:t>http://www.eohhs.ri.gov/</w:t>
              </w:r>
            </w:hyperlink>
          </w:p>
          <w:p w14:paraId="57359F24" w14:textId="77777777" w:rsidR="00FF5BF2" w:rsidRDefault="00017C51">
            <w:pPr>
              <w:pStyle w:val="TableParagraph"/>
              <w:kinsoku w:val="0"/>
              <w:overflowPunct w:val="0"/>
              <w:spacing w:line="229" w:lineRule="exact"/>
              <w:ind w:left="114"/>
              <w:rPr>
                <w:sz w:val="20"/>
                <w:szCs w:val="20"/>
              </w:rPr>
            </w:pPr>
            <w:r>
              <w:rPr>
                <w:sz w:val="20"/>
                <w:szCs w:val="20"/>
              </w:rPr>
              <w:t>Phone:</w:t>
            </w:r>
            <w:r>
              <w:rPr>
                <w:spacing w:val="-3"/>
                <w:sz w:val="20"/>
                <w:szCs w:val="20"/>
              </w:rPr>
              <w:t xml:space="preserve"> </w:t>
            </w:r>
            <w:r>
              <w:rPr>
                <w:sz w:val="20"/>
                <w:szCs w:val="20"/>
              </w:rPr>
              <w:t>1-855-697-4347,</w:t>
            </w:r>
            <w:r>
              <w:rPr>
                <w:spacing w:val="-4"/>
                <w:sz w:val="20"/>
                <w:szCs w:val="20"/>
              </w:rPr>
              <w:t xml:space="preserve"> </w:t>
            </w:r>
            <w:r>
              <w:rPr>
                <w:sz w:val="20"/>
                <w:szCs w:val="20"/>
              </w:rPr>
              <w:t>or</w:t>
            </w:r>
            <w:r>
              <w:rPr>
                <w:spacing w:val="-2"/>
                <w:sz w:val="20"/>
                <w:szCs w:val="20"/>
              </w:rPr>
              <w:t xml:space="preserve"> </w:t>
            </w:r>
            <w:r>
              <w:rPr>
                <w:sz w:val="20"/>
                <w:szCs w:val="20"/>
              </w:rPr>
              <w:t>401-462-0311</w:t>
            </w:r>
            <w:r>
              <w:rPr>
                <w:spacing w:val="-3"/>
                <w:sz w:val="20"/>
                <w:szCs w:val="20"/>
              </w:rPr>
              <w:t xml:space="preserve"> </w:t>
            </w:r>
            <w:r>
              <w:rPr>
                <w:sz w:val="20"/>
                <w:szCs w:val="20"/>
              </w:rPr>
              <w:t>(Direct</w:t>
            </w:r>
            <w:r>
              <w:rPr>
                <w:spacing w:val="-3"/>
                <w:sz w:val="20"/>
                <w:szCs w:val="20"/>
              </w:rPr>
              <w:t xml:space="preserve"> </w:t>
            </w:r>
            <w:r>
              <w:rPr>
                <w:sz w:val="20"/>
                <w:szCs w:val="20"/>
              </w:rPr>
              <w:t>RIte</w:t>
            </w:r>
          </w:p>
          <w:p w14:paraId="3F271A0B" w14:textId="77777777" w:rsidR="00FF5BF2" w:rsidRDefault="00017C51">
            <w:pPr>
              <w:pStyle w:val="TableParagraph"/>
              <w:kinsoku w:val="0"/>
              <w:overflowPunct w:val="0"/>
              <w:rPr>
                <w:sz w:val="20"/>
                <w:szCs w:val="20"/>
              </w:rPr>
            </w:pPr>
            <w:r>
              <w:rPr>
                <w:sz w:val="20"/>
                <w:szCs w:val="20"/>
              </w:rPr>
              <w:t>Share</w:t>
            </w:r>
            <w:r>
              <w:rPr>
                <w:spacing w:val="-5"/>
                <w:sz w:val="20"/>
                <w:szCs w:val="20"/>
              </w:rPr>
              <w:t xml:space="preserve"> </w:t>
            </w:r>
            <w:r>
              <w:rPr>
                <w:sz w:val="20"/>
                <w:szCs w:val="20"/>
              </w:rPr>
              <w:t>Line)</w:t>
            </w:r>
          </w:p>
        </w:tc>
        <w:tc>
          <w:tcPr>
            <w:tcW w:w="5085" w:type="dxa"/>
            <w:tcBorders>
              <w:top w:val="single" w:sz="4" w:space="0" w:color="000000"/>
              <w:left w:val="single" w:sz="4" w:space="0" w:color="000000"/>
              <w:bottom w:val="single" w:sz="4" w:space="0" w:color="000000"/>
              <w:right w:val="single" w:sz="4" w:space="0" w:color="000000"/>
            </w:tcBorders>
          </w:tcPr>
          <w:p w14:paraId="5A1EFC66" w14:textId="77777777" w:rsidR="00FF5BF2" w:rsidRDefault="00017C51">
            <w:pPr>
              <w:pStyle w:val="TableParagraph"/>
              <w:kinsoku w:val="0"/>
              <w:overflowPunct w:val="0"/>
              <w:spacing w:line="237" w:lineRule="auto"/>
              <w:ind w:right="403"/>
              <w:rPr>
                <w:color w:val="0000FF"/>
                <w:spacing w:val="-1"/>
                <w:sz w:val="20"/>
                <w:szCs w:val="20"/>
              </w:rPr>
            </w:pPr>
            <w:r>
              <w:rPr>
                <w:sz w:val="20"/>
                <w:szCs w:val="20"/>
              </w:rPr>
              <w:t>Website:</w:t>
            </w:r>
            <w:r>
              <w:rPr>
                <w:spacing w:val="1"/>
                <w:sz w:val="20"/>
                <w:szCs w:val="20"/>
              </w:rPr>
              <w:t xml:space="preserve"> </w:t>
            </w:r>
            <w:hyperlink r:id="rId98" w:history="1">
              <w:r>
                <w:rPr>
                  <w:color w:val="0000FF"/>
                  <w:spacing w:val="-1"/>
                  <w:sz w:val="20"/>
                  <w:szCs w:val="20"/>
                  <w:u w:val="single"/>
                </w:rPr>
                <w:t>https://health.wyo.gov/healthcarefin/medicaid/programs-</w:t>
              </w:r>
            </w:hyperlink>
          </w:p>
          <w:p w14:paraId="71C5BE2D" w14:textId="77777777" w:rsidR="00FF5BF2" w:rsidRDefault="00DC1004">
            <w:pPr>
              <w:pStyle w:val="TableParagraph"/>
              <w:kinsoku w:val="0"/>
              <w:overflowPunct w:val="0"/>
              <w:rPr>
                <w:color w:val="0000FF"/>
                <w:sz w:val="20"/>
                <w:szCs w:val="20"/>
              </w:rPr>
            </w:pPr>
            <w:hyperlink r:id="rId99" w:history="1">
              <w:r w:rsidR="00017C51">
                <w:rPr>
                  <w:color w:val="0000FF"/>
                  <w:sz w:val="20"/>
                  <w:szCs w:val="20"/>
                  <w:u w:val="single"/>
                </w:rPr>
                <w:t>and-eligibility/</w:t>
              </w:r>
            </w:hyperlink>
          </w:p>
          <w:p w14:paraId="4A1DBE7B" w14:textId="77777777" w:rsidR="00FF5BF2" w:rsidRDefault="00017C51">
            <w:pPr>
              <w:pStyle w:val="TableParagraph"/>
              <w:kinsoku w:val="0"/>
              <w:overflowPunct w:val="0"/>
              <w:rPr>
                <w:sz w:val="20"/>
                <w:szCs w:val="20"/>
              </w:rPr>
            </w:pPr>
            <w:r>
              <w:rPr>
                <w:sz w:val="20"/>
                <w:szCs w:val="20"/>
              </w:rPr>
              <w:t>Phone:</w:t>
            </w:r>
            <w:r>
              <w:rPr>
                <w:spacing w:val="-2"/>
                <w:sz w:val="20"/>
                <w:szCs w:val="20"/>
              </w:rPr>
              <w:t xml:space="preserve"> </w:t>
            </w:r>
            <w:r>
              <w:rPr>
                <w:sz w:val="20"/>
                <w:szCs w:val="20"/>
              </w:rPr>
              <w:t>1-800-251-1269</w:t>
            </w:r>
          </w:p>
        </w:tc>
      </w:tr>
    </w:tbl>
    <w:p w14:paraId="0341372F" w14:textId="77777777" w:rsidR="00FF5BF2" w:rsidRDefault="00DC1004">
      <w:pPr>
        <w:pStyle w:val="Normal8"/>
        <w:rPr>
          <w:b/>
          <w:bCs/>
          <w:sz w:val="15"/>
          <w:szCs w:val="15"/>
        </w:rPr>
        <w:sectPr w:rsidR="00FF5BF2">
          <w:pgSz w:w="12240" w:h="15840"/>
          <w:pgMar w:top="740" w:right="680" w:bottom="280" w:left="600" w:header="720" w:footer="720" w:gutter="0"/>
          <w:cols w:space="720"/>
          <w:noEndnote/>
        </w:sectPr>
      </w:pPr>
    </w:p>
    <w:p w14:paraId="77EEADDC" w14:textId="77777777" w:rsidR="00FF5BF2" w:rsidRDefault="00017C51">
      <w:pPr>
        <w:pStyle w:val="BodyText"/>
        <w:kinsoku w:val="0"/>
        <w:overflowPunct w:val="0"/>
        <w:spacing w:before="78"/>
        <w:ind w:left="144" w:right="264" w:hanging="1"/>
        <w:rPr>
          <w:sz w:val="22"/>
          <w:szCs w:val="22"/>
        </w:rPr>
      </w:pPr>
      <w:r>
        <w:rPr>
          <w:sz w:val="22"/>
          <w:szCs w:val="22"/>
        </w:rPr>
        <w:lastRenderedPageBreak/>
        <w:t>To see if any other states have added a premium assistance program since January 31, 2022, or for more information on</w:t>
      </w:r>
      <w:r>
        <w:rPr>
          <w:spacing w:val="-52"/>
          <w:sz w:val="22"/>
          <w:szCs w:val="22"/>
        </w:rPr>
        <w:t xml:space="preserve"> </w:t>
      </w:r>
      <w:r>
        <w:rPr>
          <w:sz w:val="22"/>
          <w:szCs w:val="22"/>
        </w:rPr>
        <w:t>special</w:t>
      </w:r>
      <w:r>
        <w:rPr>
          <w:spacing w:val="-3"/>
          <w:sz w:val="22"/>
          <w:szCs w:val="22"/>
        </w:rPr>
        <w:t xml:space="preserve"> </w:t>
      </w:r>
      <w:r>
        <w:rPr>
          <w:sz w:val="22"/>
          <w:szCs w:val="22"/>
        </w:rPr>
        <w:t>enrollment</w:t>
      </w:r>
      <w:r>
        <w:rPr>
          <w:spacing w:val="1"/>
          <w:sz w:val="22"/>
          <w:szCs w:val="22"/>
        </w:rPr>
        <w:t xml:space="preserve"> </w:t>
      </w:r>
      <w:r>
        <w:rPr>
          <w:sz w:val="22"/>
          <w:szCs w:val="22"/>
        </w:rPr>
        <w:t>rights, contact</w:t>
      </w:r>
      <w:r>
        <w:rPr>
          <w:spacing w:val="1"/>
          <w:sz w:val="22"/>
          <w:szCs w:val="22"/>
        </w:rPr>
        <w:t xml:space="preserve"> </w:t>
      </w:r>
      <w:r>
        <w:rPr>
          <w:sz w:val="22"/>
          <w:szCs w:val="22"/>
        </w:rPr>
        <w:t>either:</w:t>
      </w:r>
    </w:p>
    <w:p w14:paraId="1A90BC13" w14:textId="77777777" w:rsidR="00FF5BF2" w:rsidRDefault="00DC1004">
      <w:pPr>
        <w:pStyle w:val="BodyText"/>
        <w:kinsoku w:val="0"/>
        <w:overflowPunct w:val="0"/>
        <w:spacing w:before="4"/>
        <w:rPr>
          <w:sz w:val="25"/>
          <w:szCs w:val="25"/>
        </w:rPr>
      </w:pPr>
    </w:p>
    <w:p w14:paraId="3D8BE5B7" w14:textId="77777777" w:rsidR="00FF5BF2" w:rsidRDefault="00017C51">
      <w:pPr>
        <w:pStyle w:val="BodyText"/>
        <w:tabs>
          <w:tab w:val="left" w:pos="5172"/>
        </w:tabs>
        <w:kinsoku w:val="0"/>
        <w:overflowPunct w:val="0"/>
        <w:ind w:left="852" w:right="1486" w:hanging="1"/>
        <w:rPr>
          <w:sz w:val="22"/>
          <w:szCs w:val="22"/>
        </w:rPr>
      </w:pPr>
      <w:r>
        <w:rPr>
          <w:sz w:val="22"/>
          <w:szCs w:val="22"/>
        </w:rPr>
        <w:t>U.S.</w:t>
      </w:r>
      <w:r>
        <w:rPr>
          <w:spacing w:val="53"/>
          <w:sz w:val="22"/>
          <w:szCs w:val="22"/>
        </w:rPr>
        <w:t xml:space="preserve"> </w:t>
      </w:r>
      <w:r>
        <w:rPr>
          <w:sz w:val="22"/>
          <w:szCs w:val="22"/>
        </w:rPr>
        <w:t>Department of Labor</w:t>
      </w:r>
      <w:r>
        <w:rPr>
          <w:sz w:val="22"/>
          <w:szCs w:val="22"/>
        </w:rPr>
        <w:tab/>
        <w:t>U.S.</w:t>
      </w:r>
      <w:r>
        <w:rPr>
          <w:spacing w:val="1"/>
          <w:sz w:val="22"/>
          <w:szCs w:val="22"/>
        </w:rPr>
        <w:t xml:space="preserve"> </w:t>
      </w:r>
      <w:r>
        <w:rPr>
          <w:sz w:val="22"/>
          <w:szCs w:val="22"/>
        </w:rPr>
        <w:t>Department of Health and Human Services</w:t>
      </w:r>
      <w:r>
        <w:rPr>
          <w:spacing w:val="-52"/>
          <w:sz w:val="22"/>
          <w:szCs w:val="22"/>
        </w:rPr>
        <w:t xml:space="preserve"> </w:t>
      </w:r>
      <w:r>
        <w:rPr>
          <w:sz w:val="22"/>
          <w:szCs w:val="22"/>
        </w:rPr>
        <w:t>Employee</w:t>
      </w:r>
      <w:r>
        <w:rPr>
          <w:spacing w:val="-2"/>
          <w:sz w:val="22"/>
          <w:szCs w:val="22"/>
        </w:rPr>
        <w:t xml:space="preserve"> </w:t>
      </w:r>
      <w:r>
        <w:rPr>
          <w:sz w:val="22"/>
          <w:szCs w:val="22"/>
        </w:rPr>
        <w:t>Benefits</w:t>
      </w:r>
      <w:r>
        <w:rPr>
          <w:spacing w:val="-1"/>
          <w:sz w:val="22"/>
          <w:szCs w:val="22"/>
        </w:rPr>
        <w:t xml:space="preserve"> </w:t>
      </w:r>
      <w:r>
        <w:rPr>
          <w:sz w:val="22"/>
          <w:szCs w:val="22"/>
        </w:rPr>
        <w:t>Security</w:t>
      </w:r>
      <w:r>
        <w:rPr>
          <w:spacing w:val="-4"/>
          <w:sz w:val="22"/>
          <w:szCs w:val="22"/>
        </w:rPr>
        <w:t xml:space="preserve"> </w:t>
      </w:r>
      <w:r>
        <w:rPr>
          <w:sz w:val="22"/>
          <w:szCs w:val="22"/>
        </w:rPr>
        <w:t>Administration</w:t>
      </w:r>
      <w:r>
        <w:rPr>
          <w:sz w:val="22"/>
          <w:szCs w:val="22"/>
        </w:rPr>
        <w:tab/>
        <w:t>Centers</w:t>
      </w:r>
      <w:r>
        <w:rPr>
          <w:spacing w:val="-2"/>
          <w:sz w:val="22"/>
          <w:szCs w:val="22"/>
        </w:rPr>
        <w:t xml:space="preserve"> </w:t>
      </w:r>
      <w:r>
        <w:rPr>
          <w:sz w:val="22"/>
          <w:szCs w:val="22"/>
        </w:rPr>
        <w:t>for</w:t>
      </w:r>
      <w:r>
        <w:rPr>
          <w:spacing w:val="-3"/>
          <w:sz w:val="22"/>
          <w:szCs w:val="22"/>
        </w:rPr>
        <w:t xml:space="preserve"> </w:t>
      </w:r>
      <w:r>
        <w:rPr>
          <w:sz w:val="22"/>
          <w:szCs w:val="22"/>
        </w:rPr>
        <w:t>Medicare &amp;</w:t>
      </w:r>
      <w:r>
        <w:rPr>
          <w:spacing w:val="-2"/>
          <w:sz w:val="22"/>
          <w:szCs w:val="22"/>
        </w:rPr>
        <w:t xml:space="preserve"> </w:t>
      </w:r>
      <w:r>
        <w:rPr>
          <w:sz w:val="22"/>
          <w:szCs w:val="22"/>
        </w:rPr>
        <w:t>Medicaid</w:t>
      </w:r>
      <w:r>
        <w:rPr>
          <w:spacing w:val="-1"/>
          <w:sz w:val="22"/>
          <w:szCs w:val="22"/>
        </w:rPr>
        <w:t xml:space="preserve"> </w:t>
      </w:r>
      <w:r>
        <w:rPr>
          <w:sz w:val="22"/>
          <w:szCs w:val="22"/>
        </w:rPr>
        <w:t>Services</w:t>
      </w:r>
    </w:p>
    <w:p w14:paraId="3AF87BE4" w14:textId="77777777" w:rsidR="00FF5BF2" w:rsidRDefault="00DC1004">
      <w:pPr>
        <w:pStyle w:val="BodyText"/>
        <w:tabs>
          <w:tab w:val="left" w:pos="5172"/>
        </w:tabs>
        <w:kinsoku w:val="0"/>
        <w:overflowPunct w:val="0"/>
        <w:ind w:left="852" w:right="1486" w:hanging="1"/>
        <w:rPr>
          <w:sz w:val="22"/>
          <w:szCs w:val="22"/>
        </w:rPr>
        <w:sectPr w:rsidR="00FF5BF2">
          <w:pgSz w:w="12240" w:h="15840"/>
          <w:pgMar w:top="1140" w:right="680" w:bottom="280" w:left="600" w:header="720" w:footer="720" w:gutter="0"/>
          <w:cols w:space="720"/>
          <w:noEndnote/>
        </w:sectPr>
      </w:pPr>
    </w:p>
    <w:p w14:paraId="69B5AE92" w14:textId="77777777" w:rsidR="00FF5BF2" w:rsidRDefault="00DC1004" w:rsidP="00737EF6">
      <w:pPr>
        <w:pStyle w:val="BodyText"/>
        <w:ind w:left="131" w:firstLine="720"/>
        <w:rPr>
          <w:sz w:val="22"/>
          <w:szCs w:val="22"/>
        </w:rPr>
      </w:pPr>
      <w:hyperlink r:id="rId100" w:history="1">
        <w:r w:rsidR="00017C51" w:rsidRPr="006400A1">
          <w:rPr>
            <w:rStyle w:val="Hyperlink0"/>
            <w:sz w:val="22"/>
            <w:szCs w:val="22"/>
          </w:rPr>
          <w:t>www.dol.gov/agencies/ebsa</w:t>
        </w:r>
      </w:hyperlink>
    </w:p>
    <w:p w14:paraId="79F70195" w14:textId="77777777" w:rsidR="00FF5BF2" w:rsidRDefault="00017C51">
      <w:pPr>
        <w:pStyle w:val="BodyText"/>
        <w:kinsoku w:val="0"/>
        <w:overflowPunct w:val="0"/>
        <w:spacing w:line="250" w:lineRule="exact"/>
        <w:ind w:left="852"/>
        <w:rPr>
          <w:sz w:val="22"/>
          <w:szCs w:val="22"/>
        </w:rPr>
      </w:pPr>
      <w:r>
        <w:rPr>
          <w:sz w:val="22"/>
          <w:szCs w:val="22"/>
        </w:rPr>
        <w:t>1-866-444-EBSA</w:t>
      </w:r>
      <w:r>
        <w:rPr>
          <w:spacing w:val="-2"/>
          <w:sz w:val="22"/>
          <w:szCs w:val="22"/>
        </w:rPr>
        <w:t xml:space="preserve"> </w:t>
      </w:r>
      <w:r>
        <w:rPr>
          <w:sz w:val="22"/>
          <w:szCs w:val="22"/>
        </w:rPr>
        <w:t>(3272)</w:t>
      </w:r>
    </w:p>
    <w:p w14:paraId="1404BC93" w14:textId="77777777" w:rsidR="00FF5BF2" w:rsidRDefault="00017C51" w:rsidP="00737EF6">
      <w:pPr>
        <w:pStyle w:val="BodyText"/>
        <w:ind w:left="131" w:firstLine="720"/>
        <w:rPr>
          <w:color w:val="4F009E"/>
          <w:sz w:val="22"/>
          <w:szCs w:val="22"/>
        </w:rPr>
      </w:pPr>
      <w:r>
        <w:rPr>
          <w:sz w:val="24"/>
          <w:szCs w:val="24"/>
        </w:rPr>
        <w:br w:type="column"/>
      </w:r>
      <w:hyperlink r:id="rId101" w:history="1">
        <w:r w:rsidRPr="00737EF6">
          <w:rPr>
            <w:rStyle w:val="Hyperlink0"/>
            <w:sz w:val="22"/>
            <w:szCs w:val="22"/>
          </w:rPr>
          <w:t>www.cms.hhs.gov</w:t>
        </w:r>
      </w:hyperlink>
    </w:p>
    <w:p w14:paraId="14C3083B" w14:textId="77777777" w:rsidR="00FF5BF2" w:rsidRDefault="00017C51">
      <w:pPr>
        <w:pStyle w:val="BodyText"/>
        <w:kinsoku w:val="0"/>
        <w:overflowPunct w:val="0"/>
        <w:spacing w:line="250" w:lineRule="exact"/>
        <w:ind w:left="852"/>
        <w:rPr>
          <w:sz w:val="22"/>
          <w:szCs w:val="22"/>
        </w:rPr>
      </w:pPr>
      <w:r>
        <w:rPr>
          <w:sz w:val="22"/>
          <w:szCs w:val="22"/>
        </w:rPr>
        <w:t>1-877-267-2323,</w:t>
      </w:r>
      <w:r>
        <w:rPr>
          <w:spacing w:val="-1"/>
          <w:sz w:val="22"/>
          <w:szCs w:val="22"/>
        </w:rPr>
        <w:t xml:space="preserve"> </w:t>
      </w:r>
      <w:r>
        <w:rPr>
          <w:sz w:val="22"/>
          <w:szCs w:val="22"/>
        </w:rPr>
        <w:t>Menu Option</w:t>
      </w:r>
      <w:r>
        <w:rPr>
          <w:spacing w:val="-1"/>
          <w:sz w:val="22"/>
          <w:szCs w:val="22"/>
        </w:rPr>
        <w:t xml:space="preserve"> </w:t>
      </w:r>
      <w:r>
        <w:rPr>
          <w:sz w:val="22"/>
          <w:szCs w:val="22"/>
        </w:rPr>
        <w:t>4, Ext.</w:t>
      </w:r>
      <w:r>
        <w:rPr>
          <w:spacing w:val="54"/>
          <w:sz w:val="22"/>
          <w:szCs w:val="22"/>
        </w:rPr>
        <w:t xml:space="preserve"> </w:t>
      </w:r>
      <w:r>
        <w:rPr>
          <w:sz w:val="22"/>
          <w:szCs w:val="22"/>
        </w:rPr>
        <w:t>61565</w:t>
      </w:r>
    </w:p>
    <w:p w14:paraId="191F7516" w14:textId="77777777" w:rsidR="00FF5BF2" w:rsidRDefault="00DC1004">
      <w:pPr>
        <w:pStyle w:val="BodyText"/>
        <w:kinsoku w:val="0"/>
        <w:overflowPunct w:val="0"/>
        <w:spacing w:line="250" w:lineRule="exact"/>
        <w:ind w:left="852"/>
        <w:rPr>
          <w:sz w:val="22"/>
          <w:szCs w:val="22"/>
        </w:rPr>
        <w:sectPr w:rsidR="00FF5BF2">
          <w:type w:val="continuous"/>
          <w:pgSz w:w="12240" w:h="15840"/>
          <w:pgMar w:top="340" w:right="680" w:bottom="280" w:left="600" w:header="720" w:footer="720" w:gutter="0"/>
          <w:cols w:num="2" w:space="720" w:equalWidth="0">
            <w:col w:w="3423" w:space="897"/>
            <w:col w:w="6640"/>
          </w:cols>
          <w:noEndnote/>
        </w:sectPr>
      </w:pPr>
    </w:p>
    <w:p w14:paraId="66DB8290" w14:textId="77777777" w:rsidR="00FF5BF2" w:rsidRDefault="00DC1004">
      <w:pPr>
        <w:pStyle w:val="BodyText"/>
        <w:kinsoku w:val="0"/>
        <w:overflowPunct w:val="0"/>
        <w:rPr>
          <w:sz w:val="14"/>
          <w:szCs w:val="14"/>
        </w:rPr>
      </w:pPr>
    </w:p>
    <w:p w14:paraId="0E2CC9A6" w14:textId="77777777" w:rsidR="00FF5BF2" w:rsidRPr="001F0599" w:rsidRDefault="00017C51" w:rsidP="00741ADA">
      <w:pPr>
        <w:pStyle w:val="Normal70"/>
        <w:ind w:firstLine="131"/>
        <w:rPr>
          <w:rFonts w:ascii="Times New Roman" w:hAnsi="Times New Roman"/>
          <w:b/>
          <w:bCs/>
          <w:color w:val="4F009E"/>
          <w:sz w:val="22"/>
          <w:szCs w:val="22"/>
        </w:rPr>
      </w:pPr>
      <w:r w:rsidRPr="001F0599">
        <w:rPr>
          <w:rFonts w:ascii="Times New Roman" w:hAnsi="Times New Roman"/>
          <w:b/>
          <w:bCs/>
          <w:color w:val="4F009E"/>
          <w:sz w:val="22"/>
          <w:szCs w:val="22"/>
        </w:rPr>
        <w:t>Paperwork Reduction Act Statement</w:t>
      </w:r>
    </w:p>
    <w:p w14:paraId="67409807" w14:textId="77777777" w:rsidR="00FF5BF2" w:rsidRDefault="00DC1004">
      <w:pPr>
        <w:pStyle w:val="BodyText"/>
        <w:kinsoku w:val="0"/>
        <w:overflowPunct w:val="0"/>
        <w:rPr>
          <w:rFonts w:ascii="Arial" w:hAnsi="Arial" w:cs="Arial"/>
          <w:b/>
          <w:bCs/>
        </w:rPr>
      </w:pPr>
    </w:p>
    <w:p w14:paraId="3415439F" w14:textId="77777777" w:rsidR="00FF5BF2" w:rsidRDefault="00017C51">
      <w:pPr>
        <w:pStyle w:val="BodyText"/>
        <w:kinsoku w:val="0"/>
        <w:overflowPunct w:val="0"/>
        <w:ind w:left="131" w:right="209"/>
      </w:pPr>
      <w:r>
        <w:t>According to the Paperwork Reduction Act of 1995 (Pub.</w:t>
      </w:r>
      <w:r>
        <w:rPr>
          <w:spacing w:val="1"/>
        </w:rPr>
        <w:t xml:space="preserve"> </w:t>
      </w:r>
      <w:r>
        <w:t>L.</w:t>
      </w:r>
      <w:r>
        <w:rPr>
          <w:spacing w:val="1"/>
        </w:rPr>
        <w:t xml:space="preserve"> </w:t>
      </w:r>
      <w:r>
        <w:t>104-13) (PRA), no persons are required to respond to a collection of</w:t>
      </w:r>
      <w:r>
        <w:rPr>
          <w:spacing w:val="1"/>
        </w:rPr>
        <w:t xml:space="preserve"> </w:t>
      </w:r>
      <w:r>
        <w:t>information unless such collection displays a valid Office of Management and Budget (OMB) control number.</w:t>
      </w:r>
      <w:r>
        <w:rPr>
          <w:spacing w:val="1"/>
        </w:rPr>
        <w:t xml:space="preserve"> </w:t>
      </w:r>
      <w:r>
        <w:t>The Department</w:t>
      </w:r>
      <w:r>
        <w:rPr>
          <w:spacing w:val="1"/>
        </w:rPr>
        <w:t xml:space="preserve"> </w:t>
      </w:r>
      <w:r>
        <w:t>notes that a Federal agency cannot conduct or sponsor a collection of information unless it is approved by OMB under the PRA, and</w:t>
      </w:r>
      <w:r>
        <w:rPr>
          <w:spacing w:val="-47"/>
        </w:rPr>
        <w:t xml:space="preserve"> </w:t>
      </w:r>
      <w:r>
        <w:t>displays a currently valid OMB control number, and the public is not required to respond to a collection of information unless it</w:t>
      </w:r>
      <w:r>
        <w:rPr>
          <w:spacing w:val="1"/>
        </w:rPr>
        <w:t xml:space="preserve"> </w:t>
      </w:r>
      <w:r>
        <w:t>displays a currently valid OMB control number.</w:t>
      </w:r>
      <w:r>
        <w:rPr>
          <w:spacing w:val="1"/>
        </w:rPr>
        <w:t xml:space="preserve"> </w:t>
      </w:r>
      <w:r>
        <w:t>See 44 U.S.C.</w:t>
      </w:r>
      <w:r>
        <w:rPr>
          <w:spacing w:val="1"/>
        </w:rPr>
        <w:t xml:space="preserve"> </w:t>
      </w:r>
      <w:r>
        <w:t>3507.</w:t>
      </w:r>
      <w:r>
        <w:rPr>
          <w:spacing w:val="1"/>
        </w:rPr>
        <w:t xml:space="preserve"> </w:t>
      </w:r>
      <w:r>
        <w:t>Also, notwithstanding any other provisions of law, no person</w:t>
      </w:r>
      <w:r>
        <w:rPr>
          <w:spacing w:val="-47"/>
        </w:rPr>
        <w:t xml:space="preserve"> </w:t>
      </w:r>
      <w:r>
        <w:t>shall be subject to penalty for failing to comply with a collection of information if the collection of information does not display a</w:t>
      </w:r>
      <w:r>
        <w:rPr>
          <w:spacing w:val="1"/>
        </w:rPr>
        <w:t xml:space="preserve"> </w:t>
      </w:r>
      <w:r>
        <w:t>currently</w:t>
      </w:r>
      <w:r>
        <w:rPr>
          <w:spacing w:val="-2"/>
        </w:rPr>
        <w:t xml:space="preserve"> </w:t>
      </w:r>
      <w:r>
        <w:t>valid</w:t>
      </w:r>
      <w:r>
        <w:rPr>
          <w:spacing w:val="1"/>
        </w:rPr>
        <w:t xml:space="preserve"> </w:t>
      </w:r>
      <w:r>
        <w:t>OMB</w:t>
      </w:r>
      <w:r>
        <w:rPr>
          <w:spacing w:val="1"/>
        </w:rPr>
        <w:t xml:space="preserve"> </w:t>
      </w:r>
      <w:r>
        <w:t>control number.</w:t>
      </w:r>
      <w:r>
        <w:rPr>
          <w:spacing w:val="2"/>
        </w:rPr>
        <w:t xml:space="preserve"> </w:t>
      </w:r>
      <w:r>
        <w:t>See 44 U.S.C.</w:t>
      </w:r>
      <w:r>
        <w:rPr>
          <w:spacing w:val="1"/>
        </w:rPr>
        <w:t xml:space="preserve"> </w:t>
      </w:r>
      <w:r>
        <w:t>3512.</w:t>
      </w:r>
    </w:p>
    <w:p w14:paraId="2ED00700" w14:textId="77777777" w:rsidR="00FF5BF2" w:rsidRDefault="00DC1004">
      <w:pPr>
        <w:pStyle w:val="BodyText"/>
        <w:kinsoku w:val="0"/>
        <w:overflowPunct w:val="0"/>
        <w:spacing w:before="1"/>
      </w:pPr>
    </w:p>
    <w:p w14:paraId="7DA9557A" w14:textId="77777777" w:rsidR="00FF5BF2" w:rsidRDefault="00017C51">
      <w:pPr>
        <w:pStyle w:val="BodyText"/>
        <w:kinsoku w:val="0"/>
        <w:overflowPunct w:val="0"/>
        <w:ind w:left="131" w:right="316"/>
        <w:rPr>
          <w:color w:val="000000"/>
        </w:rPr>
      </w:pPr>
      <w:r>
        <w:t>The public reporting burden for this collection of information is estimated to average approximately seven minutes per respondent.</w:t>
      </w:r>
      <w:r>
        <w:rPr>
          <w:spacing w:val="-47"/>
        </w:rPr>
        <w:t xml:space="preserve"> </w:t>
      </w:r>
      <w:r>
        <w:t>Interested parties are encouraged to send comments regarding the burden estimate or any other aspect of this collection of</w:t>
      </w:r>
      <w:r>
        <w:rPr>
          <w:spacing w:val="1"/>
        </w:rPr>
        <w:t xml:space="preserve"> </w:t>
      </w:r>
      <w:r>
        <w:t>information, including suggestions for reducing this burden, to the U.S. Department of Labor, Employee Benefits Security</w:t>
      </w:r>
      <w:r>
        <w:rPr>
          <w:spacing w:val="1"/>
        </w:rPr>
        <w:t xml:space="preserve"> </w:t>
      </w:r>
      <w:r>
        <w:t>Administration, Office of Policy and Research, Attention: PRA Clearance Officer, 200 Constitution Avenue, N.W., Room N-5718,</w:t>
      </w:r>
      <w:r>
        <w:rPr>
          <w:spacing w:val="-47"/>
        </w:rPr>
        <w:t xml:space="preserve"> </w:t>
      </w:r>
      <w:r>
        <w:t>Washington, DC</w:t>
      </w:r>
      <w:r>
        <w:rPr>
          <w:spacing w:val="-2"/>
        </w:rPr>
        <w:t xml:space="preserve"> </w:t>
      </w:r>
      <w:r>
        <w:t>20210 or</w:t>
      </w:r>
      <w:r>
        <w:rPr>
          <w:spacing w:val="-2"/>
        </w:rPr>
        <w:t xml:space="preserve"> </w:t>
      </w:r>
      <w:r>
        <w:t>email</w:t>
      </w:r>
      <w:r>
        <w:rPr>
          <w:spacing w:val="-1"/>
        </w:rPr>
        <w:t xml:space="preserve"> </w:t>
      </w:r>
      <w:hyperlink r:id="rId102" w:history="1">
        <w:r>
          <w:rPr>
            <w:color w:val="4F009E"/>
            <w:u w:val="single"/>
          </w:rPr>
          <w:t>ebsa.opr@dol.gov</w:t>
        </w:r>
        <w:r>
          <w:rPr>
            <w:color w:val="4F009E"/>
            <w:spacing w:val="-3"/>
          </w:rPr>
          <w:t xml:space="preserve"> </w:t>
        </w:r>
      </w:hyperlink>
      <w:r>
        <w:rPr>
          <w:color w:val="000000"/>
        </w:rPr>
        <w:t>and</w:t>
      </w:r>
      <w:r>
        <w:rPr>
          <w:color w:val="000000"/>
          <w:spacing w:val="1"/>
        </w:rPr>
        <w:t xml:space="preserve"> </w:t>
      </w:r>
      <w:r>
        <w:rPr>
          <w:color w:val="000000"/>
        </w:rPr>
        <w:t>reference</w:t>
      </w:r>
      <w:r>
        <w:rPr>
          <w:color w:val="000000"/>
          <w:spacing w:val="-1"/>
        </w:rPr>
        <w:t xml:space="preserve"> </w:t>
      </w:r>
      <w:r>
        <w:rPr>
          <w:color w:val="000000"/>
        </w:rPr>
        <w:t>the</w:t>
      </w:r>
      <w:r>
        <w:rPr>
          <w:color w:val="000000"/>
          <w:spacing w:val="-1"/>
        </w:rPr>
        <w:t xml:space="preserve"> </w:t>
      </w:r>
      <w:r>
        <w:rPr>
          <w:color w:val="000000"/>
        </w:rPr>
        <w:t>OMB</w:t>
      </w:r>
      <w:r>
        <w:rPr>
          <w:color w:val="000000"/>
          <w:spacing w:val="1"/>
        </w:rPr>
        <w:t xml:space="preserve"> </w:t>
      </w:r>
      <w:r>
        <w:rPr>
          <w:color w:val="000000"/>
        </w:rPr>
        <w:t>Control</w:t>
      </w:r>
      <w:r>
        <w:rPr>
          <w:color w:val="000000"/>
          <w:spacing w:val="-1"/>
        </w:rPr>
        <w:t xml:space="preserve"> </w:t>
      </w:r>
      <w:r>
        <w:rPr>
          <w:color w:val="000000"/>
        </w:rPr>
        <w:t>Number 1210-0137.</w:t>
      </w:r>
    </w:p>
    <w:p w14:paraId="6441184A" w14:textId="77777777" w:rsidR="00FF5BF2" w:rsidRDefault="00DC1004">
      <w:pPr>
        <w:pStyle w:val="BodyText"/>
        <w:kinsoku w:val="0"/>
        <w:overflowPunct w:val="0"/>
      </w:pPr>
    </w:p>
    <w:p w14:paraId="304DA92C" w14:textId="77777777" w:rsidR="00DA5A07" w:rsidRDefault="00017C51">
      <w:pPr>
        <w:pStyle w:val="BodyText"/>
        <w:kinsoku w:val="0"/>
        <w:overflowPunct w:val="0"/>
        <w:ind w:left="6481"/>
        <w:rPr>
          <w:color w:val="A6A6A6"/>
        </w:rPr>
        <w:sectPr w:rsidR="00DA5A07">
          <w:type w:val="continuous"/>
          <w:pgSz w:w="12240" w:h="15840"/>
          <w:pgMar w:top="340" w:right="680" w:bottom="280" w:left="600" w:header="720" w:footer="720" w:gutter="0"/>
          <w:cols w:space="720" w:equalWidth="0">
            <w:col w:w="10960"/>
          </w:cols>
          <w:noEndnote/>
        </w:sectPr>
      </w:pPr>
      <w:r>
        <w:rPr>
          <w:color w:val="A6A6A6"/>
        </w:rPr>
        <w:t>OMB</w:t>
      </w:r>
      <w:r>
        <w:rPr>
          <w:color w:val="A6A6A6"/>
          <w:spacing w:val="-3"/>
        </w:rPr>
        <w:t xml:space="preserve"> </w:t>
      </w:r>
      <w:r>
        <w:rPr>
          <w:color w:val="A6A6A6"/>
        </w:rPr>
        <w:t>Control</w:t>
      </w:r>
      <w:r>
        <w:rPr>
          <w:color w:val="A6A6A6"/>
          <w:spacing w:val="-3"/>
        </w:rPr>
        <w:t xml:space="preserve"> </w:t>
      </w:r>
      <w:r>
        <w:rPr>
          <w:color w:val="A6A6A6"/>
        </w:rPr>
        <w:t>Number</w:t>
      </w:r>
      <w:r>
        <w:rPr>
          <w:color w:val="A6A6A6"/>
          <w:spacing w:val="-2"/>
        </w:rPr>
        <w:t xml:space="preserve"> </w:t>
      </w:r>
      <w:r>
        <w:rPr>
          <w:color w:val="A6A6A6"/>
        </w:rPr>
        <w:t>1210-0137</w:t>
      </w:r>
      <w:r>
        <w:rPr>
          <w:color w:val="A6A6A6"/>
          <w:spacing w:val="-2"/>
        </w:rPr>
        <w:t xml:space="preserve"> </w:t>
      </w:r>
      <w:r>
        <w:rPr>
          <w:color w:val="A6A6A6"/>
        </w:rPr>
        <w:t>(expires</w:t>
      </w:r>
      <w:r>
        <w:rPr>
          <w:color w:val="A6A6A6"/>
          <w:spacing w:val="-4"/>
        </w:rPr>
        <w:t xml:space="preserve"> </w:t>
      </w:r>
      <w:r>
        <w:rPr>
          <w:color w:val="A6A6A6"/>
        </w:rPr>
        <w:t>1/31/2023)</w:t>
      </w:r>
    </w:p>
    <w:p w14:paraId="2E5FD21B" w14:textId="77777777" w:rsidR="00972DCB" w:rsidRPr="00AF459F" w:rsidRDefault="00017C51" w:rsidP="003043CB">
      <w:pPr>
        <w:pStyle w:val="Heading16"/>
        <w:rPr>
          <w:rFonts w:eastAsia="Times New Roman"/>
        </w:rPr>
      </w:pPr>
      <w:bookmarkStart w:id="26" w:name="Newborns"/>
      <w:bookmarkStart w:id="27" w:name="_Toc256000007"/>
      <w:bookmarkStart w:id="28" w:name="_Toc102377102"/>
      <w:r w:rsidRPr="00AF459F">
        <w:rPr>
          <w:rFonts w:eastAsia="Times New Roman"/>
        </w:rPr>
        <w:lastRenderedPageBreak/>
        <w:t>Newborns</w:t>
      </w:r>
      <w:r w:rsidRPr="00AF459F">
        <w:rPr>
          <w:rFonts w:ascii="Calibri" w:eastAsia="Times New Roman" w:hAnsi="Calibri"/>
        </w:rPr>
        <w:t>'</w:t>
      </w:r>
      <w:bookmarkEnd w:id="26"/>
      <w:r w:rsidRPr="00AF459F">
        <w:rPr>
          <w:rFonts w:eastAsia="Times New Roman"/>
        </w:rPr>
        <w:t xml:space="preserve"> and Mothers</w:t>
      </w:r>
      <w:r w:rsidRPr="00AF459F">
        <w:rPr>
          <w:rFonts w:ascii="Calibri" w:eastAsia="Times New Roman" w:hAnsi="Calibri"/>
        </w:rPr>
        <w:t>'</w:t>
      </w:r>
      <w:r w:rsidRPr="00AF459F">
        <w:rPr>
          <w:rFonts w:eastAsia="Times New Roman"/>
        </w:rPr>
        <w:t xml:space="preserve"> Health Protection Act Notice</w:t>
      </w:r>
      <w:bookmarkEnd w:id="27"/>
      <w:bookmarkEnd w:id="28"/>
    </w:p>
    <w:p w14:paraId="2D0C1679" w14:textId="77777777" w:rsidR="00972DCB" w:rsidRPr="003043CB" w:rsidRDefault="00017C51" w:rsidP="003043CB">
      <w:pPr>
        <w:pStyle w:val="Normal9"/>
        <w:spacing w:after="120" w:line="264" w:lineRule="auto"/>
        <w:rPr>
          <w:sz w:val="21"/>
          <w:szCs w:val="21"/>
        </w:rPr>
      </w:pPr>
      <w:r w:rsidRPr="00AF459F">
        <w:rPr>
          <w:sz w:val="21"/>
          <w:szCs w:val="21"/>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w:t>
      </w:r>
    </w:p>
    <w:p w14:paraId="43C6F06E" w14:textId="77777777" w:rsidR="00D857D5" w:rsidRDefault="00DC1004">
      <w:pPr>
        <w:pStyle w:val="Normal9"/>
        <w:spacing w:after="120" w:line="264" w:lineRule="auto"/>
        <w:rPr>
          <w:sz w:val="21"/>
          <w:szCs w:val="21"/>
        </w:rPr>
        <w:sectPr w:rsidR="00D857D5">
          <w:footerReference w:type="default" r:id="rId103"/>
          <w:pgSz w:w="12240" w:h="15840"/>
          <w:pgMar w:top="1440" w:right="1440" w:bottom="1440" w:left="1440" w:header="720" w:footer="720" w:gutter="0"/>
          <w:cols w:space="720"/>
          <w:docGrid w:linePitch="360"/>
        </w:sectPr>
      </w:pPr>
    </w:p>
    <w:p w14:paraId="420288F2" w14:textId="77777777" w:rsidR="00BF5A3E" w:rsidRPr="009417D1" w:rsidRDefault="00017C51" w:rsidP="00EB7BC1">
      <w:pPr>
        <w:pStyle w:val="Heading17"/>
        <w:rPr>
          <w:rFonts w:eastAsia="Times New Roman"/>
        </w:rPr>
      </w:pPr>
      <w:bookmarkStart w:id="29" w:name="MedicareCred"/>
      <w:bookmarkStart w:id="30" w:name="_Toc256000008"/>
      <w:bookmarkStart w:id="31" w:name="_Toc102377103"/>
      <w:r w:rsidRPr="009417D1">
        <w:rPr>
          <w:rFonts w:eastAsia="Times New Roman"/>
        </w:rPr>
        <w:lastRenderedPageBreak/>
        <w:t>Medicare</w:t>
      </w:r>
      <w:bookmarkEnd w:id="29"/>
      <w:r w:rsidRPr="009417D1">
        <w:rPr>
          <w:rFonts w:eastAsia="Times New Roman"/>
        </w:rPr>
        <w:t xml:space="preserve"> Part D Creditable Coverage Notice</w:t>
      </w:r>
      <w:bookmarkEnd w:id="30"/>
      <w:bookmarkEnd w:id="31"/>
    </w:p>
    <w:p w14:paraId="764C95B6" w14:textId="77777777" w:rsidR="00BF5A3E" w:rsidRPr="009417D1" w:rsidRDefault="00017C51" w:rsidP="00EB7BC1">
      <w:pPr>
        <w:pStyle w:val="Heading22"/>
        <w:rPr>
          <w:rFonts w:eastAsia="Times New Roman"/>
        </w:rPr>
      </w:pPr>
      <w:r w:rsidRPr="009417D1">
        <w:rPr>
          <w:rFonts w:eastAsia="Times New Roman"/>
          <w:bCs/>
        </w:rPr>
        <w:t>Important</w:t>
      </w:r>
      <w:r w:rsidRPr="009417D1">
        <w:rPr>
          <w:rFonts w:eastAsia="Times New Roman"/>
          <w:bCs/>
          <w:spacing w:val="-2"/>
        </w:rPr>
        <w:t xml:space="preserve"> </w:t>
      </w:r>
      <w:r w:rsidRPr="009417D1">
        <w:rPr>
          <w:rFonts w:eastAsia="Times New Roman"/>
          <w:bCs/>
        </w:rPr>
        <w:t>Notice</w:t>
      </w:r>
      <w:r w:rsidRPr="009417D1">
        <w:rPr>
          <w:rFonts w:eastAsia="Times New Roman"/>
          <w:bCs/>
          <w:spacing w:val="-2"/>
        </w:rPr>
        <w:t xml:space="preserve"> from </w:t>
      </w:r>
      <w:r w:rsidRPr="009417D1">
        <w:rPr>
          <w:rFonts w:eastAsia="Times New Roman"/>
          <w:bCs/>
          <w:noProof/>
          <w:spacing w:val="-2"/>
        </w:rPr>
        <w:t>King Philip</w:t>
      </w:r>
      <w:r w:rsidRPr="009417D1">
        <w:rPr>
          <w:rFonts w:eastAsia="Times New Roman"/>
          <w:bCs/>
          <w:spacing w:val="-2"/>
        </w:rPr>
        <w:t xml:space="preserve"> Regional School District</w:t>
      </w:r>
      <w:r w:rsidRPr="009417D1">
        <w:rPr>
          <w:rFonts w:eastAsia="Times New Roman"/>
          <w:bCs/>
          <w:spacing w:val="1"/>
        </w:rPr>
        <w:t xml:space="preserve"> </w:t>
      </w:r>
      <w:r w:rsidRPr="009417D1">
        <w:rPr>
          <w:rFonts w:eastAsia="Times New Roman"/>
          <w:bCs/>
          <w:spacing w:val="-2"/>
        </w:rPr>
        <w:t>About</w:t>
      </w:r>
      <w:r w:rsidRPr="009417D1">
        <w:rPr>
          <w:rFonts w:eastAsia="Times New Roman"/>
          <w:bCs/>
          <w:spacing w:val="33"/>
        </w:rPr>
        <w:t xml:space="preserve"> </w:t>
      </w:r>
      <w:r w:rsidRPr="009417D1">
        <w:rPr>
          <w:rFonts w:eastAsia="Times New Roman"/>
          <w:bCs/>
        </w:rPr>
        <w:t>Your</w:t>
      </w:r>
      <w:r w:rsidRPr="009417D1">
        <w:rPr>
          <w:rFonts w:eastAsia="Times New Roman"/>
          <w:bCs/>
          <w:spacing w:val="1"/>
        </w:rPr>
        <w:t xml:space="preserve"> </w:t>
      </w:r>
      <w:r w:rsidRPr="009417D1">
        <w:rPr>
          <w:rFonts w:eastAsia="Times New Roman"/>
          <w:bCs/>
          <w:spacing w:val="-2"/>
        </w:rPr>
        <w:t>Prescription</w:t>
      </w:r>
      <w:r w:rsidRPr="009417D1">
        <w:rPr>
          <w:rFonts w:eastAsia="Times New Roman"/>
          <w:bCs/>
          <w:spacing w:val="-3"/>
        </w:rPr>
        <w:t xml:space="preserve"> </w:t>
      </w:r>
      <w:r w:rsidRPr="009417D1">
        <w:rPr>
          <w:rFonts w:eastAsia="Times New Roman"/>
          <w:bCs/>
        </w:rPr>
        <w:t xml:space="preserve">Drug </w:t>
      </w:r>
      <w:r w:rsidRPr="009417D1">
        <w:rPr>
          <w:rFonts w:eastAsia="Times New Roman"/>
          <w:bCs/>
          <w:spacing w:val="-2"/>
        </w:rPr>
        <w:t>Coverage</w:t>
      </w:r>
      <w:r w:rsidRPr="009417D1">
        <w:rPr>
          <w:rFonts w:eastAsia="Times New Roman"/>
          <w:bCs/>
          <w:spacing w:val="1"/>
        </w:rPr>
        <w:t xml:space="preserve"> </w:t>
      </w:r>
      <w:r w:rsidRPr="009417D1">
        <w:rPr>
          <w:rFonts w:eastAsia="Times New Roman"/>
          <w:bCs/>
        </w:rPr>
        <w:t>and</w:t>
      </w:r>
      <w:r w:rsidRPr="009417D1">
        <w:rPr>
          <w:rFonts w:eastAsia="Times New Roman"/>
          <w:bCs/>
          <w:spacing w:val="-3"/>
        </w:rPr>
        <w:t xml:space="preserve"> </w:t>
      </w:r>
      <w:r w:rsidRPr="009417D1">
        <w:rPr>
          <w:rFonts w:eastAsia="Times New Roman"/>
          <w:bCs/>
        </w:rPr>
        <w:t>Medicare</w:t>
      </w:r>
    </w:p>
    <w:p w14:paraId="7318533C"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Please</w:t>
      </w:r>
      <w:r w:rsidRPr="009417D1">
        <w:rPr>
          <w:rFonts w:eastAsia="Times New Roman"/>
          <w:spacing w:val="1"/>
          <w:sz w:val="21"/>
          <w:szCs w:val="21"/>
        </w:rPr>
        <w:t xml:space="preserve"> </w:t>
      </w:r>
      <w:r w:rsidRPr="009417D1">
        <w:rPr>
          <w:rFonts w:eastAsia="Times New Roman"/>
          <w:spacing w:val="-1"/>
          <w:sz w:val="21"/>
          <w:szCs w:val="21"/>
        </w:rPr>
        <w:t>read</w:t>
      </w:r>
      <w:r w:rsidRPr="009417D1">
        <w:rPr>
          <w:rFonts w:eastAsia="Times New Roman"/>
          <w:sz w:val="21"/>
          <w:szCs w:val="21"/>
        </w:rPr>
        <w:t xml:space="preserve"> this</w:t>
      </w:r>
      <w:r w:rsidRPr="009417D1">
        <w:rPr>
          <w:rFonts w:eastAsia="Times New Roman"/>
          <w:spacing w:val="-2"/>
          <w:sz w:val="21"/>
          <w:szCs w:val="21"/>
        </w:rPr>
        <w:t xml:space="preserve"> </w:t>
      </w:r>
      <w:r w:rsidRPr="009417D1">
        <w:rPr>
          <w:rFonts w:eastAsia="Times New Roman"/>
          <w:sz w:val="21"/>
          <w:szCs w:val="21"/>
        </w:rPr>
        <w:t xml:space="preserve">notice </w:t>
      </w:r>
      <w:r w:rsidRPr="009417D1">
        <w:rPr>
          <w:rFonts w:eastAsia="Times New Roman"/>
          <w:spacing w:val="-1"/>
          <w:sz w:val="21"/>
          <w:szCs w:val="21"/>
        </w:rPr>
        <w:t>carefully</w:t>
      </w:r>
      <w:r w:rsidRPr="009417D1">
        <w:rPr>
          <w:rFonts w:eastAsia="Times New Roman"/>
          <w:spacing w:val="-7"/>
          <w:sz w:val="21"/>
          <w:szCs w:val="21"/>
        </w:rPr>
        <w:t xml:space="preserve"> </w:t>
      </w:r>
      <w:r w:rsidRPr="009417D1">
        <w:rPr>
          <w:rFonts w:eastAsia="Times New Roman"/>
          <w:sz w:val="21"/>
          <w:szCs w:val="21"/>
        </w:rPr>
        <w:t>and keep it</w:t>
      </w:r>
      <w:r w:rsidRPr="009417D1">
        <w:rPr>
          <w:rFonts w:eastAsia="Times New Roman"/>
          <w:spacing w:val="-2"/>
          <w:sz w:val="21"/>
          <w:szCs w:val="21"/>
        </w:rPr>
        <w:t xml:space="preserve"> </w:t>
      </w:r>
      <w:r w:rsidRPr="009417D1">
        <w:rPr>
          <w:rFonts w:eastAsia="Times New Roman"/>
          <w:sz w:val="21"/>
          <w:szCs w:val="21"/>
        </w:rPr>
        <w:t>where</w:t>
      </w:r>
      <w:r w:rsidRPr="009417D1">
        <w:rPr>
          <w:rFonts w:eastAsia="Times New Roman"/>
          <w:spacing w:val="1"/>
          <w:sz w:val="21"/>
          <w:szCs w:val="21"/>
        </w:rPr>
        <w:t xml:space="preserve"> </w:t>
      </w:r>
      <w:r w:rsidRPr="009417D1">
        <w:rPr>
          <w:rFonts w:eastAsia="Times New Roman"/>
          <w:spacing w:val="-3"/>
          <w:sz w:val="21"/>
          <w:szCs w:val="21"/>
        </w:rPr>
        <w:t>you</w:t>
      </w:r>
      <w:r w:rsidRPr="009417D1">
        <w:rPr>
          <w:rFonts w:eastAsia="Times New Roman"/>
          <w:sz w:val="21"/>
          <w:szCs w:val="21"/>
        </w:rPr>
        <w:t xml:space="preserve"> can find it. This </w:t>
      </w:r>
      <w:r w:rsidRPr="009417D1">
        <w:rPr>
          <w:rFonts w:eastAsia="Times New Roman"/>
          <w:spacing w:val="-1"/>
          <w:sz w:val="21"/>
          <w:szCs w:val="21"/>
        </w:rPr>
        <w:t>notice</w:t>
      </w:r>
      <w:r w:rsidRPr="009417D1">
        <w:rPr>
          <w:rFonts w:eastAsia="Times New Roman"/>
          <w:sz w:val="21"/>
          <w:szCs w:val="21"/>
        </w:rPr>
        <w:t xml:space="preserve"> </w:t>
      </w:r>
      <w:r w:rsidRPr="009417D1">
        <w:rPr>
          <w:rFonts w:eastAsia="Times New Roman"/>
          <w:spacing w:val="-1"/>
          <w:sz w:val="21"/>
          <w:szCs w:val="21"/>
        </w:rPr>
        <w:t>has</w:t>
      </w:r>
      <w:r w:rsidRPr="009417D1">
        <w:rPr>
          <w:rFonts w:eastAsia="Times New Roman"/>
          <w:spacing w:val="37"/>
          <w:sz w:val="21"/>
          <w:szCs w:val="21"/>
        </w:rPr>
        <w:t xml:space="preserve"> </w:t>
      </w:r>
      <w:r w:rsidRPr="009417D1">
        <w:rPr>
          <w:rFonts w:eastAsia="Times New Roman"/>
          <w:sz w:val="21"/>
          <w:szCs w:val="21"/>
        </w:rPr>
        <w:t>information about</w:t>
      </w:r>
      <w:r w:rsidRPr="009417D1">
        <w:rPr>
          <w:rFonts w:eastAsia="Times New Roman"/>
          <w:spacing w:val="1"/>
          <w:sz w:val="21"/>
          <w:szCs w:val="21"/>
        </w:rPr>
        <w:t xml:space="preserve"> </w:t>
      </w:r>
      <w:r w:rsidRPr="009417D1">
        <w:rPr>
          <w:rFonts w:eastAsia="Times New Roman"/>
          <w:spacing w:val="-2"/>
          <w:sz w:val="21"/>
          <w:szCs w:val="21"/>
        </w:rPr>
        <w:t>your</w:t>
      </w:r>
      <w:r w:rsidRPr="009417D1">
        <w:rPr>
          <w:rFonts w:eastAsia="Times New Roman"/>
          <w:sz w:val="21"/>
          <w:szCs w:val="21"/>
        </w:rPr>
        <w:t xml:space="preserve"> current</w:t>
      </w:r>
      <w:r w:rsidRPr="009417D1">
        <w:rPr>
          <w:rFonts w:eastAsia="Times New Roman"/>
          <w:spacing w:val="-1"/>
          <w:sz w:val="21"/>
          <w:szCs w:val="21"/>
        </w:rPr>
        <w:t xml:space="preserve"> prescription</w:t>
      </w:r>
      <w:r w:rsidRPr="009417D1">
        <w:rPr>
          <w:rFonts w:eastAsia="Times New Roman"/>
          <w:sz w:val="21"/>
          <w:szCs w:val="21"/>
        </w:rPr>
        <w:t xml:space="preserve"> drug </w:t>
      </w:r>
      <w:r w:rsidRPr="009417D1">
        <w:rPr>
          <w:rFonts w:eastAsia="Times New Roman"/>
          <w:spacing w:val="-1"/>
          <w:sz w:val="21"/>
          <w:szCs w:val="21"/>
        </w:rPr>
        <w:t>coverage</w:t>
      </w:r>
      <w:r w:rsidRPr="009417D1">
        <w:rPr>
          <w:rFonts w:eastAsia="Times New Roman"/>
          <w:spacing w:val="-2"/>
          <w:sz w:val="21"/>
          <w:szCs w:val="21"/>
        </w:rPr>
        <w:t xml:space="preserve"> </w:t>
      </w:r>
      <w:r w:rsidRPr="009417D1">
        <w:rPr>
          <w:rFonts w:eastAsia="Times New Roman"/>
          <w:sz w:val="21"/>
          <w:szCs w:val="21"/>
        </w:rPr>
        <w:t xml:space="preserve">with </w:t>
      </w:r>
      <w:r w:rsidRPr="009417D1">
        <w:rPr>
          <w:rFonts w:eastAsia="Times New Roman"/>
          <w:noProof/>
          <w:sz w:val="21"/>
          <w:szCs w:val="21"/>
        </w:rPr>
        <w:t>King Philip</w:t>
      </w:r>
      <w:r w:rsidRPr="009417D1">
        <w:rPr>
          <w:rFonts w:eastAsia="Times New Roman"/>
          <w:sz w:val="21"/>
          <w:szCs w:val="21"/>
        </w:rPr>
        <w:t xml:space="preserve"> Regional School District and</w:t>
      </w:r>
      <w:r w:rsidRPr="009417D1">
        <w:rPr>
          <w:rFonts w:eastAsia="Times New Roman"/>
          <w:spacing w:val="1"/>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1"/>
          <w:sz w:val="21"/>
          <w:szCs w:val="21"/>
        </w:rPr>
        <w:t>your</w:t>
      </w:r>
      <w:r w:rsidRPr="009417D1">
        <w:rPr>
          <w:rFonts w:eastAsia="Times New Roman"/>
          <w:sz w:val="21"/>
          <w:szCs w:val="21"/>
        </w:rPr>
        <w:t xml:space="preserve"> options under</w:t>
      </w:r>
      <w:r w:rsidRPr="009417D1">
        <w:rPr>
          <w:rFonts w:eastAsia="Times New Roman"/>
          <w:spacing w:val="2"/>
          <w:sz w:val="21"/>
          <w:szCs w:val="21"/>
        </w:rPr>
        <w:t xml:space="preserve"> </w:t>
      </w:r>
      <w:r w:rsidRPr="009417D1">
        <w:rPr>
          <w:rFonts w:eastAsia="Times New Roman"/>
          <w:spacing w:val="-1"/>
          <w:sz w:val="21"/>
          <w:szCs w:val="21"/>
        </w:rPr>
        <w:t>Medicare’s</w:t>
      </w:r>
      <w:r w:rsidRPr="009417D1">
        <w:rPr>
          <w:rFonts w:eastAsia="Times New Roman"/>
          <w:spacing w:val="2"/>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w:t>
      </w:r>
      <w:r w:rsidRPr="009417D1">
        <w:rPr>
          <w:rFonts w:eastAsia="Times New Roman"/>
          <w:spacing w:val="-1"/>
          <w:sz w:val="21"/>
          <w:szCs w:val="21"/>
        </w:rPr>
        <w:t>drug</w:t>
      </w:r>
      <w:r w:rsidRPr="009417D1">
        <w:rPr>
          <w:rFonts w:eastAsia="Times New Roman"/>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This</w:t>
      </w:r>
      <w:r w:rsidRPr="009417D1">
        <w:rPr>
          <w:rFonts w:eastAsia="Times New Roman"/>
          <w:spacing w:val="51"/>
          <w:sz w:val="21"/>
          <w:szCs w:val="21"/>
        </w:rPr>
        <w:t xml:space="preserve"> </w:t>
      </w:r>
      <w:r w:rsidRPr="009417D1">
        <w:rPr>
          <w:rFonts w:eastAsia="Times New Roman"/>
          <w:sz w:val="21"/>
          <w:szCs w:val="21"/>
        </w:rPr>
        <w:t xml:space="preserve">information can </w:t>
      </w:r>
      <w:r w:rsidRPr="009417D1">
        <w:rPr>
          <w:rFonts w:eastAsia="Times New Roman"/>
          <w:spacing w:val="-1"/>
          <w:sz w:val="21"/>
          <w:szCs w:val="21"/>
        </w:rPr>
        <w:t>help</w:t>
      </w:r>
      <w:r w:rsidRPr="009417D1">
        <w:rPr>
          <w:rFonts w:eastAsia="Times New Roman"/>
          <w:spacing w:val="-2"/>
          <w:sz w:val="21"/>
          <w:szCs w:val="21"/>
        </w:rPr>
        <w:t xml:space="preserve"> </w:t>
      </w:r>
      <w:r w:rsidRPr="009417D1">
        <w:rPr>
          <w:rFonts w:eastAsia="Times New Roman"/>
          <w:spacing w:val="-1"/>
          <w:sz w:val="21"/>
          <w:szCs w:val="21"/>
        </w:rPr>
        <w:t>you</w:t>
      </w:r>
      <w:r w:rsidRPr="009417D1">
        <w:rPr>
          <w:rFonts w:eastAsia="Times New Roman"/>
          <w:sz w:val="21"/>
          <w:szCs w:val="21"/>
        </w:rPr>
        <w:t xml:space="preserve"> decide</w:t>
      </w:r>
      <w:r w:rsidRPr="009417D1">
        <w:rPr>
          <w:rFonts w:eastAsia="Times New Roman"/>
          <w:spacing w:val="-1"/>
          <w:sz w:val="21"/>
          <w:szCs w:val="21"/>
        </w:rPr>
        <w:t xml:space="preserve"> </w:t>
      </w:r>
      <w:r w:rsidRPr="009417D1">
        <w:rPr>
          <w:rFonts w:eastAsia="Times New Roman"/>
          <w:sz w:val="21"/>
          <w:szCs w:val="21"/>
        </w:rPr>
        <w:t>whether</w:t>
      </w:r>
      <w:r w:rsidRPr="009417D1">
        <w:rPr>
          <w:rFonts w:eastAsia="Times New Roman"/>
          <w:spacing w:val="-3"/>
          <w:sz w:val="21"/>
          <w:szCs w:val="21"/>
        </w:rPr>
        <w:t xml:space="preserve"> </w:t>
      </w:r>
      <w:r w:rsidRPr="009417D1">
        <w:rPr>
          <w:rFonts w:eastAsia="Times New Roman"/>
          <w:spacing w:val="-2"/>
          <w:sz w:val="21"/>
          <w:szCs w:val="21"/>
        </w:rPr>
        <w:t>or</w:t>
      </w:r>
      <w:r w:rsidRPr="009417D1">
        <w:rPr>
          <w:rFonts w:eastAsia="Times New Roman"/>
          <w:sz w:val="21"/>
          <w:szCs w:val="21"/>
        </w:rPr>
        <w:t xml:space="preserve"> not</w:t>
      </w:r>
      <w:r w:rsidRPr="009417D1">
        <w:rPr>
          <w:rFonts w:eastAsia="Times New Roman"/>
          <w:spacing w:val="2"/>
          <w:sz w:val="21"/>
          <w:szCs w:val="21"/>
        </w:rPr>
        <w:t xml:space="preserve"> </w:t>
      </w:r>
      <w:r w:rsidRPr="009417D1">
        <w:rPr>
          <w:rFonts w:eastAsia="Times New Roman"/>
          <w:spacing w:val="-2"/>
          <w:sz w:val="21"/>
          <w:szCs w:val="21"/>
        </w:rPr>
        <w:t>you</w:t>
      </w:r>
      <w:r w:rsidRPr="009417D1">
        <w:rPr>
          <w:rFonts w:eastAsia="Times New Roman"/>
          <w:spacing w:val="-3"/>
          <w:sz w:val="21"/>
          <w:szCs w:val="21"/>
        </w:rPr>
        <w:t xml:space="preserve"> </w:t>
      </w:r>
      <w:r w:rsidRPr="009417D1">
        <w:rPr>
          <w:rFonts w:eastAsia="Times New Roman"/>
          <w:spacing w:val="1"/>
          <w:sz w:val="21"/>
          <w:szCs w:val="21"/>
        </w:rPr>
        <w:t>want</w:t>
      </w:r>
      <w:r w:rsidRPr="009417D1">
        <w:rPr>
          <w:rFonts w:eastAsia="Times New Roman"/>
          <w:spacing w:val="-1"/>
          <w:sz w:val="21"/>
          <w:szCs w:val="21"/>
        </w:rPr>
        <w:t xml:space="preserve"> </w:t>
      </w:r>
      <w:r w:rsidRPr="009417D1">
        <w:rPr>
          <w:rFonts w:eastAsia="Times New Roman"/>
          <w:sz w:val="21"/>
          <w:szCs w:val="21"/>
        </w:rPr>
        <w:t>to</w:t>
      </w:r>
      <w:r w:rsidRPr="009417D1">
        <w:rPr>
          <w:rFonts w:eastAsia="Times New Roman"/>
          <w:spacing w:val="3"/>
          <w:sz w:val="21"/>
          <w:szCs w:val="21"/>
        </w:rPr>
        <w:t xml:space="preserve"> </w:t>
      </w:r>
      <w:r w:rsidRPr="009417D1">
        <w:rPr>
          <w:rFonts w:eastAsia="Times New Roman"/>
          <w:spacing w:val="-1"/>
          <w:sz w:val="21"/>
          <w:szCs w:val="21"/>
        </w:rPr>
        <w:t>join</w:t>
      </w:r>
      <w:r w:rsidRPr="009417D1">
        <w:rPr>
          <w:rFonts w:eastAsia="Times New Roman"/>
          <w:sz w:val="21"/>
          <w:szCs w:val="21"/>
        </w:rPr>
        <w:t xml:space="preserve"> a </w:t>
      </w:r>
      <w:r w:rsidRPr="009417D1">
        <w:rPr>
          <w:rFonts w:eastAsia="Times New Roman"/>
          <w:spacing w:val="-1"/>
          <w:sz w:val="21"/>
          <w:szCs w:val="21"/>
        </w:rPr>
        <w:t>Medicare</w:t>
      </w:r>
      <w:r w:rsidRPr="009417D1">
        <w:rPr>
          <w:rFonts w:eastAsia="Times New Roman"/>
          <w:sz w:val="21"/>
          <w:szCs w:val="21"/>
        </w:rPr>
        <w:t xml:space="preserve"> drug</w:t>
      </w:r>
      <w:r w:rsidRPr="009417D1">
        <w:rPr>
          <w:rFonts w:eastAsia="Times New Roman"/>
          <w:spacing w:val="33"/>
          <w:sz w:val="21"/>
          <w:szCs w:val="21"/>
        </w:rPr>
        <w:t xml:space="preserve"> </w:t>
      </w:r>
      <w:r w:rsidRPr="009417D1">
        <w:rPr>
          <w:rFonts w:eastAsia="Times New Roman"/>
          <w:sz w:val="21"/>
          <w:szCs w:val="21"/>
        </w:rPr>
        <w:t xml:space="preserve">plan. </w:t>
      </w:r>
      <w:r w:rsidRPr="009417D1">
        <w:rPr>
          <w:rFonts w:eastAsia="Times New Roman"/>
          <w:spacing w:val="1"/>
          <w:sz w:val="21"/>
          <w:szCs w:val="21"/>
        </w:rPr>
        <w:t xml:space="preserve"> </w:t>
      </w:r>
      <w:r w:rsidRPr="009417D1">
        <w:rPr>
          <w:rFonts w:eastAsia="Times New Roman"/>
          <w:sz w:val="21"/>
          <w:szCs w:val="21"/>
        </w:rPr>
        <w:t xml:space="preserve">If </w:t>
      </w:r>
      <w:r w:rsidRPr="009417D1">
        <w:rPr>
          <w:rFonts w:eastAsia="Times New Roman"/>
          <w:spacing w:val="-2"/>
          <w:sz w:val="21"/>
          <w:szCs w:val="21"/>
        </w:rPr>
        <w:t>you</w:t>
      </w:r>
      <w:r w:rsidRPr="009417D1">
        <w:rPr>
          <w:rFonts w:eastAsia="Times New Roman"/>
          <w:sz w:val="21"/>
          <w:szCs w:val="21"/>
        </w:rPr>
        <w:t xml:space="preserve"> are </w:t>
      </w:r>
      <w:r w:rsidRPr="009417D1">
        <w:rPr>
          <w:rFonts w:eastAsia="Times New Roman"/>
          <w:spacing w:val="-1"/>
          <w:sz w:val="21"/>
          <w:szCs w:val="21"/>
        </w:rPr>
        <w:t>considering</w:t>
      </w:r>
      <w:r w:rsidRPr="009417D1">
        <w:rPr>
          <w:rFonts w:eastAsia="Times New Roman"/>
          <w:sz w:val="21"/>
          <w:szCs w:val="21"/>
        </w:rPr>
        <w:t xml:space="preserve"> </w:t>
      </w:r>
      <w:r w:rsidRPr="009417D1">
        <w:rPr>
          <w:rFonts w:eastAsia="Times New Roman"/>
          <w:spacing w:val="-1"/>
          <w:sz w:val="21"/>
          <w:szCs w:val="21"/>
        </w:rPr>
        <w:t>joining,</w:t>
      </w:r>
      <w:r w:rsidRPr="009417D1">
        <w:rPr>
          <w:rFonts w:eastAsia="Times New Roman"/>
          <w:spacing w:val="3"/>
          <w:sz w:val="21"/>
          <w:szCs w:val="21"/>
        </w:rPr>
        <w:t xml:space="preserve"> </w:t>
      </w:r>
      <w:r w:rsidRPr="009417D1">
        <w:rPr>
          <w:rFonts w:eastAsia="Times New Roman"/>
          <w:spacing w:val="-2"/>
          <w:sz w:val="21"/>
          <w:szCs w:val="21"/>
        </w:rPr>
        <w:t>you</w:t>
      </w:r>
      <w:r w:rsidRPr="009417D1">
        <w:rPr>
          <w:rFonts w:eastAsia="Times New Roman"/>
          <w:sz w:val="21"/>
          <w:szCs w:val="21"/>
        </w:rPr>
        <w:t xml:space="preserve"> should compare </w:t>
      </w:r>
      <w:r w:rsidRPr="009417D1">
        <w:rPr>
          <w:rFonts w:eastAsia="Times New Roman"/>
          <w:spacing w:val="-2"/>
          <w:sz w:val="21"/>
          <w:szCs w:val="21"/>
        </w:rPr>
        <w:t>your</w:t>
      </w:r>
      <w:r w:rsidRPr="009417D1">
        <w:rPr>
          <w:rFonts w:eastAsia="Times New Roman"/>
          <w:spacing w:val="2"/>
          <w:sz w:val="21"/>
          <w:szCs w:val="21"/>
        </w:rPr>
        <w:t xml:space="preserve"> </w:t>
      </w:r>
      <w:r w:rsidRPr="009417D1">
        <w:rPr>
          <w:rFonts w:eastAsia="Times New Roman"/>
          <w:sz w:val="21"/>
          <w:szCs w:val="21"/>
        </w:rPr>
        <w:t>current</w:t>
      </w:r>
      <w:r w:rsidRPr="009417D1">
        <w:rPr>
          <w:rFonts w:eastAsia="Times New Roman"/>
          <w:spacing w:val="-1"/>
          <w:sz w:val="21"/>
          <w:szCs w:val="21"/>
        </w:rPr>
        <w:t xml:space="preserve"> coverage,</w:t>
      </w:r>
      <w:r w:rsidRPr="009417D1">
        <w:rPr>
          <w:rFonts w:eastAsia="Times New Roman"/>
          <w:spacing w:val="59"/>
          <w:sz w:val="21"/>
          <w:szCs w:val="21"/>
        </w:rPr>
        <w:t xml:space="preserve"> </w:t>
      </w:r>
      <w:r w:rsidRPr="009417D1">
        <w:rPr>
          <w:rFonts w:eastAsia="Times New Roman"/>
          <w:sz w:val="21"/>
          <w:szCs w:val="21"/>
        </w:rPr>
        <w:t>including</w:t>
      </w:r>
      <w:r w:rsidRPr="009417D1">
        <w:rPr>
          <w:rFonts w:eastAsia="Times New Roman"/>
          <w:spacing w:val="-2"/>
          <w:sz w:val="21"/>
          <w:szCs w:val="21"/>
        </w:rPr>
        <w:t xml:space="preserve"> </w:t>
      </w:r>
      <w:r w:rsidRPr="009417D1">
        <w:rPr>
          <w:rFonts w:eastAsia="Times New Roman"/>
          <w:spacing w:val="-1"/>
          <w:sz w:val="21"/>
          <w:szCs w:val="21"/>
        </w:rPr>
        <w:t>which</w:t>
      </w:r>
      <w:r w:rsidRPr="009417D1">
        <w:rPr>
          <w:rFonts w:eastAsia="Times New Roman"/>
          <w:sz w:val="21"/>
          <w:szCs w:val="21"/>
        </w:rPr>
        <w:t xml:space="preserve"> drugs are</w:t>
      </w:r>
      <w:r w:rsidRPr="009417D1">
        <w:rPr>
          <w:rFonts w:eastAsia="Times New Roman"/>
          <w:spacing w:val="-2"/>
          <w:sz w:val="21"/>
          <w:szCs w:val="21"/>
        </w:rPr>
        <w:t xml:space="preserve"> </w:t>
      </w:r>
      <w:r w:rsidRPr="009417D1">
        <w:rPr>
          <w:rFonts w:eastAsia="Times New Roman"/>
          <w:spacing w:val="-1"/>
          <w:sz w:val="21"/>
          <w:szCs w:val="21"/>
        </w:rPr>
        <w:t>covered</w:t>
      </w:r>
      <w:r w:rsidRPr="009417D1">
        <w:rPr>
          <w:rFonts w:eastAsia="Times New Roman"/>
          <w:sz w:val="21"/>
          <w:szCs w:val="21"/>
        </w:rPr>
        <w:t xml:space="preserve"> at</w:t>
      </w:r>
      <w:r w:rsidRPr="009417D1">
        <w:rPr>
          <w:rFonts w:eastAsia="Times New Roman"/>
          <w:spacing w:val="-3"/>
          <w:sz w:val="21"/>
          <w:szCs w:val="21"/>
        </w:rPr>
        <w:t xml:space="preserve"> </w:t>
      </w:r>
      <w:r w:rsidRPr="009417D1">
        <w:rPr>
          <w:rFonts w:eastAsia="Times New Roman"/>
          <w:sz w:val="21"/>
          <w:szCs w:val="21"/>
        </w:rPr>
        <w:t>what</w:t>
      </w:r>
      <w:r w:rsidRPr="009417D1">
        <w:rPr>
          <w:rFonts w:eastAsia="Times New Roman"/>
          <w:spacing w:val="-3"/>
          <w:sz w:val="21"/>
          <w:szCs w:val="21"/>
        </w:rPr>
        <w:t xml:space="preserve"> </w:t>
      </w:r>
      <w:r w:rsidRPr="009417D1">
        <w:rPr>
          <w:rFonts w:eastAsia="Times New Roman"/>
          <w:sz w:val="21"/>
          <w:szCs w:val="21"/>
        </w:rPr>
        <w:t>cost,</w:t>
      </w:r>
      <w:r w:rsidRPr="009417D1">
        <w:rPr>
          <w:rFonts w:eastAsia="Times New Roman"/>
          <w:spacing w:val="-2"/>
          <w:sz w:val="21"/>
          <w:szCs w:val="21"/>
        </w:rPr>
        <w:t xml:space="preserve"> </w:t>
      </w:r>
      <w:r w:rsidRPr="009417D1">
        <w:rPr>
          <w:rFonts w:eastAsia="Times New Roman"/>
          <w:sz w:val="21"/>
          <w:szCs w:val="21"/>
        </w:rPr>
        <w:t xml:space="preserve">with </w:t>
      </w:r>
      <w:r w:rsidRPr="009417D1">
        <w:rPr>
          <w:rFonts w:eastAsia="Times New Roman"/>
          <w:spacing w:val="-1"/>
          <w:sz w:val="21"/>
          <w:szCs w:val="21"/>
        </w:rPr>
        <w:t>the</w:t>
      </w:r>
      <w:r w:rsidRPr="009417D1">
        <w:rPr>
          <w:rFonts w:eastAsia="Times New Roman"/>
          <w:spacing w:val="-2"/>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and </w:t>
      </w:r>
      <w:r w:rsidRPr="009417D1">
        <w:rPr>
          <w:rFonts w:eastAsia="Times New Roman"/>
          <w:spacing w:val="-1"/>
          <w:sz w:val="21"/>
          <w:szCs w:val="21"/>
        </w:rPr>
        <w:t>costs</w:t>
      </w:r>
      <w:r w:rsidRPr="009417D1">
        <w:rPr>
          <w:rFonts w:eastAsia="Times New Roman"/>
          <w:sz w:val="21"/>
          <w:szCs w:val="21"/>
        </w:rPr>
        <w:t xml:space="preserve"> of </w:t>
      </w:r>
      <w:r w:rsidRPr="009417D1">
        <w:rPr>
          <w:rFonts w:eastAsia="Times New Roman"/>
          <w:spacing w:val="-1"/>
          <w:sz w:val="21"/>
          <w:szCs w:val="21"/>
        </w:rPr>
        <w:t>the</w:t>
      </w:r>
      <w:r w:rsidRPr="009417D1">
        <w:rPr>
          <w:rFonts w:eastAsia="Times New Roman"/>
          <w:spacing w:val="44"/>
          <w:sz w:val="21"/>
          <w:szCs w:val="21"/>
        </w:rPr>
        <w:t xml:space="preserve"> </w:t>
      </w:r>
      <w:r w:rsidRPr="009417D1">
        <w:rPr>
          <w:rFonts w:eastAsia="Times New Roman"/>
          <w:sz w:val="21"/>
          <w:szCs w:val="21"/>
        </w:rPr>
        <w:t xml:space="preserve">plans </w:t>
      </w:r>
      <w:r w:rsidRPr="009417D1">
        <w:rPr>
          <w:rFonts w:eastAsia="Times New Roman"/>
          <w:spacing w:val="-1"/>
          <w:sz w:val="21"/>
          <w:szCs w:val="21"/>
        </w:rPr>
        <w:t>offering</w:t>
      </w:r>
      <w:r w:rsidRPr="009417D1">
        <w:rPr>
          <w:rFonts w:eastAsia="Times New Roman"/>
          <w:sz w:val="21"/>
          <w:szCs w:val="21"/>
        </w:rPr>
        <w:t xml:space="preserve"> </w:t>
      </w:r>
      <w:r w:rsidRPr="009417D1">
        <w:rPr>
          <w:rFonts w:eastAsia="Times New Roman"/>
          <w:spacing w:val="-1"/>
          <w:sz w:val="21"/>
          <w:szCs w:val="21"/>
        </w:rPr>
        <w:t>Medicare</w:t>
      </w:r>
      <w:r w:rsidRPr="009417D1">
        <w:rPr>
          <w:rFonts w:eastAsia="Times New Roman"/>
          <w:sz w:val="21"/>
          <w:szCs w:val="21"/>
        </w:rPr>
        <w:t xml:space="preserve"> prescription drug</w:t>
      </w:r>
      <w:r w:rsidRPr="009417D1">
        <w:rPr>
          <w:rFonts w:eastAsia="Times New Roman"/>
          <w:spacing w:val="-3"/>
          <w:sz w:val="21"/>
          <w:szCs w:val="21"/>
        </w:rPr>
        <w:t xml:space="preserve"> </w:t>
      </w:r>
      <w:r w:rsidRPr="009417D1">
        <w:rPr>
          <w:rFonts w:eastAsia="Times New Roman"/>
          <w:spacing w:val="-1"/>
          <w:sz w:val="21"/>
          <w:szCs w:val="21"/>
        </w:rPr>
        <w:t>coverage</w:t>
      </w:r>
      <w:r w:rsidRPr="009417D1">
        <w:rPr>
          <w:rFonts w:eastAsia="Times New Roman"/>
          <w:sz w:val="21"/>
          <w:szCs w:val="21"/>
        </w:rPr>
        <w:t xml:space="preserve"> in</w:t>
      </w:r>
      <w:r w:rsidRPr="009417D1">
        <w:rPr>
          <w:rFonts w:eastAsia="Times New Roman"/>
          <w:spacing w:val="2"/>
          <w:sz w:val="21"/>
          <w:szCs w:val="21"/>
        </w:rPr>
        <w:t xml:space="preserve"> </w:t>
      </w:r>
      <w:r w:rsidRPr="009417D1">
        <w:rPr>
          <w:rFonts w:eastAsia="Times New Roman"/>
          <w:spacing w:val="-2"/>
          <w:sz w:val="21"/>
          <w:szCs w:val="21"/>
        </w:rPr>
        <w:t>your</w:t>
      </w:r>
      <w:r w:rsidRPr="009417D1">
        <w:rPr>
          <w:rFonts w:eastAsia="Times New Roman"/>
          <w:sz w:val="21"/>
          <w:szCs w:val="21"/>
        </w:rPr>
        <w:t xml:space="preserve"> area. </w:t>
      </w:r>
      <w:r w:rsidRPr="009417D1">
        <w:rPr>
          <w:rFonts w:eastAsia="Times New Roman"/>
          <w:spacing w:val="-1"/>
          <w:sz w:val="21"/>
          <w:szCs w:val="21"/>
        </w:rPr>
        <w:t>Information</w:t>
      </w:r>
      <w:r w:rsidRPr="009417D1">
        <w:rPr>
          <w:rFonts w:eastAsia="Times New Roman"/>
          <w:spacing w:val="-3"/>
          <w:sz w:val="21"/>
          <w:szCs w:val="21"/>
        </w:rPr>
        <w:t xml:space="preserve"> </w:t>
      </w:r>
      <w:r w:rsidRPr="009417D1">
        <w:rPr>
          <w:rFonts w:eastAsia="Times New Roman"/>
          <w:sz w:val="21"/>
          <w:szCs w:val="21"/>
        </w:rPr>
        <w:t>about</w:t>
      </w:r>
      <w:r w:rsidRPr="009417D1">
        <w:rPr>
          <w:rFonts w:eastAsia="Times New Roman"/>
          <w:spacing w:val="53"/>
          <w:sz w:val="21"/>
          <w:szCs w:val="21"/>
        </w:rPr>
        <w:t xml:space="preserve"> </w:t>
      </w:r>
      <w:r w:rsidRPr="009417D1">
        <w:rPr>
          <w:rFonts w:eastAsia="Times New Roman"/>
          <w:spacing w:val="-1"/>
          <w:sz w:val="21"/>
          <w:szCs w:val="21"/>
        </w:rPr>
        <w:t>where</w:t>
      </w:r>
      <w:r w:rsidRPr="009417D1">
        <w:rPr>
          <w:rFonts w:eastAsia="Times New Roman"/>
          <w:sz w:val="21"/>
          <w:szCs w:val="21"/>
        </w:rPr>
        <w:t xml:space="preserve"> </w:t>
      </w:r>
      <w:r w:rsidRPr="009417D1">
        <w:rPr>
          <w:rFonts w:eastAsia="Times New Roman"/>
          <w:spacing w:val="-2"/>
          <w:sz w:val="21"/>
          <w:szCs w:val="21"/>
        </w:rPr>
        <w:t>you</w:t>
      </w:r>
      <w:r w:rsidRPr="009417D1">
        <w:rPr>
          <w:rFonts w:eastAsia="Times New Roman"/>
          <w:sz w:val="21"/>
          <w:szCs w:val="21"/>
        </w:rPr>
        <w:t xml:space="preserve"> can get </w:t>
      </w:r>
      <w:r w:rsidRPr="009417D1">
        <w:rPr>
          <w:rFonts w:eastAsia="Times New Roman"/>
          <w:spacing w:val="-1"/>
          <w:sz w:val="21"/>
          <w:szCs w:val="21"/>
        </w:rPr>
        <w:t>help</w:t>
      </w:r>
      <w:r w:rsidRPr="009417D1">
        <w:rPr>
          <w:rFonts w:eastAsia="Times New Roman"/>
          <w:sz w:val="21"/>
          <w:szCs w:val="21"/>
        </w:rPr>
        <w:t xml:space="preserve"> to make</w:t>
      </w:r>
      <w:r w:rsidRPr="009417D1">
        <w:rPr>
          <w:rFonts w:eastAsia="Times New Roman"/>
          <w:spacing w:val="-2"/>
          <w:sz w:val="21"/>
          <w:szCs w:val="21"/>
        </w:rPr>
        <w:t xml:space="preserve"> </w:t>
      </w:r>
      <w:r w:rsidRPr="009417D1">
        <w:rPr>
          <w:rFonts w:eastAsia="Times New Roman"/>
          <w:spacing w:val="-1"/>
          <w:sz w:val="21"/>
          <w:szCs w:val="21"/>
        </w:rPr>
        <w:t>decisions</w:t>
      </w:r>
      <w:r w:rsidRPr="009417D1">
        <w:rPr>
          <w:rFonts w:eastAsia="Times New Roman"/>
          <w:spacing w:val="-2"/>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1"/>
          <w:sz w:val="21"/>
          <w:szCs w:val="21"/>
        </w:rPr>
        <w:t>your</w:t>
      </w:r>
      <w:r w:rsidRPr="009417D1">
        <w:rPr>
          <w:rFonts w:eastAsia="Times New Roman"/>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drug </w:t>
      </w:r>
      <w:r w:rsidRPr="009417D1">
        <w:rPr>
          <w:rFonts w:eastAsia="Times New Roman"/>
          <w:spacing w:val="-1"/>
          <w:sz w:val="21"/>
          <w:szCs w:val="21"/>
        </w:rPr>
        <w:t>coverage</w:t>
      </w:r>
      <w:r w:rsidRPr="009417D1">
        <w:rPr>
          <w:rFonts w:eastAsia="Times New Roman"/>
          <w:spacing w:val="8"/>
          <w:sz w:val="21"/>
          <w:szCs w:val="21"/>
        </w:rPr>
        <w:t xml:space="preserve"> </w:t>
      </w:r>
      <w:r w:rsidRPr="009417D1">
        <w:rPr>
          <w:rFonts w:eastAsia="Times New Roman"/>
          <w:sz w:val="21"/>
          <w:szCs w:val="21"/>
        </w:rPr>
        <w:t>is</w:t>
      </w:r>
      <w:r w:rsidRPr="009417D1">
        <w:rPr>
          <w:rFonts w:eastAsia="Times New Roman"/>
          <w:spacing w:val="57"/>
          <w:sz w:val="21"/>
          <w:szCs w:val="21"/>
        </w:rPr>
        <w:t xml:space="preserve"> </w:t>
      </w:r>
      <w:r w:rsidRPr="009417D1">
        <w:rPr>
          <w:rFonts w:eastAsia="Times New Roman"/>
          <w:sz w:val="21"/>
          <w:szCs w:val="21"/>
        </w:rPr>
        <w:t xml:space="preserve">at </w:t>
      </w:r>
      <w:r w:rsidRPr="009417D1">
        <w:rPr>
          <w:rFonts w:eastAsia="Times New Roman"/>
          <w:spacing w:val="-1"/>
          <w:sz w:val="21"/>
          <w:szCs w:val="21"/>
        </w:rPr>
        <w:t>the</w:t>
      </w:r>
      <w:r w:rsidRPr="009417D1">
        <w:rPr>
          <w:rFonts w:eastAsia="Times New Roman"/>
          <w:sz w:val="21"/>
          <w:szCs w:val="21"/>
        </w:rPr>
        <w:t xml:space="preserve"> end of</w:t>
      </w:r>
      <w:r w:rsidRPr="009417D1">
        <w:rPr>
          <w:rFonts w:eastAsia="Times New Roman"/>
          <w:spacing w:val="-1"/>
          <w:sz w:val="21"/>
          <w:szCs w:val="21"/>
        </w:rPr>
        <w:t xml:space="preserve"> </w:t>
      </w:r>
      <w:r w:rsidRPr="009417D1">
        <w:rPr>
          <w:rFonts w:eastAsia="Times New Roman"/>
          <w:sz w:val="21"/>
          <w:szCs w:val="21"/>
        </w:rPr>
        <w:t xml:space="preserve">this </w:t>
      </w:r>
      <w:r w:rsidRPr="009417D1">
        <w:rPr>
          <w:rFonts w:eastAsia="Times New Roman"/>
          <w:spacing w:val="-1"/>
          <w:sz w:val="21"/>
          <w:szCs w:val="21"/>
        </w:rPr>
        <w:t>notice.</w:t>
      </w:r>
    </w:p>
    <w:p w14:paraId="073E2933"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 xml:space="preserve">There </w:t>
      </w:r>
      <w:r w:rsidRPr="009417D1">
        <w:rPr>
          <w:rFonts w:eastAsia="Times New Roman"/>
          <w:spacing w:val="-1"/>
          <w:sz w:val="21"/>
          <w:szCs w:val="21"/>
        </w:rPr>
        <w:t>are</w:t>
      </w:r>
      <w:r w:rsidRPr="009417D1">
        <w:rPr>
          <w:rFonts w:eastAsia="Times New Roman"/>
          <w:sz w:val="21"/>
          <w:szCs w:val="21"/>
        </w:rPr>
        <w:t xml:space="preserve"> </w:t>
      </w:r>
      <w:r w:rsidRPr="009417D1">
        <w:rPr>
          <w:rFonts w:eastAsia="Times New Roman"/>
          <w:spacing w:val="-1"/>
          <w:sz w:val="21"/>
          <w:szCs w:val="21"/>
        </w:rPr>
        <w:t>two</w:t>
      </w:r>
      <w:r w:rsidRPr="009417D1">
        <w:rPr>
          <w:rFonts w:eastAsia="Times New Roman"/>
          <w:sz w:val="21"/>
          <w:szCs w:val="21"/>
        </w:rPr>
        <w:t xml:space="preserve"> </w:t>
      </w:r>
      <w:r w:rsidRPr="009417D1">
        <w:rPr>
          <w:rFonts w:eastAsia="Times New Roman"/>
          <w:spacing w:val="-1"/>
          <w:sz w:val="21"/>
          <w:szCs w:val="21"/>
        </w:rPr>
        <w:t xml:space="preserve">important </w:t>
      </w:r>
      <w:r w:rsidRPr="009417D1">
        <w:rPr>
          <w:rFonts w:eastAsia="Times New Roman"/>
          <w:sz w:val="21"/>
          <w:szCs w:val="21"/>
        </w:rPr>
        <w:t>things</w:t>
      </w:r>
      <w:r w:rsidRPr="009417D1">
        <w:rPr>
          <w:rFonts w:eastAsia="Times New Roman"/>
          <w:spacing w:val="3"/>
          <w:sz w:val="21"/>
          <w:szCs w:val="21"/>
        </w:rPr>
        <w:t xml:space="preserve"> </w:t>
      </w:r>
      <w:r w:rsidRPr="009417D1">
        <w:rPr>
          <w:rFonts w:eastAsia="Times New Roman"/>
          <w:spacing w:val="-3"/>
          <w:sz w:val="21"/>
          <w:szCs w:val="21"/>
        </w:rPr>
        <w:t>you</w:t>
      </w:r>
      <w:r w:rsidRPr="009417D1">
        <w:rPr>
          <w:rFonts w:eastAsia="Times New Roman"/>
          <w:sz w:val="21"/>
          <w:szCs w:val="21"/>
        </w:rPr>
        <w:t xml:space="preserve"> need to </w:t>
      </w:r>
      <w:r w:rsidRPr="009417D1">
        <w:rPr>
          <w:rFonts w:eastAsia="Times New Roman"/>
          <w:spacing w:val="-1"/>
          <w:sz w:val="21"/>
          <w:szCs w:val="21"/>
        </w:rPr>
        <w:t>know</w:t>
      </w:r>
      <w:r w:rsidRPr="009417D1">
        <w:rPr>
          <w:rFonts w:eastAsia="Times New Roman"/>
          <w:spacing w:val="2"/>
          <w:sz w:val="21"/>
          <w:szCs w:val="21"/>
        </w:rPr>
        <w:t xml:space="preserve"> </w:t>
      </w:r>
      <w:r w:rsidRPr="009417D1">
        <w:rPr>
          <w:rFonts w:eastAsia="Times New Roman"/>
          <w:sz w:val="21"/>
          <w:szCs w:val="21"/>
        </w:rPr>
        <w:t>about</w:t>
      </w:r>
      <w:r w:rsidRPr="009417D1">
        <w:rPr>
          <w:rFonts w:eastAsia="Times New Roman"/>
          <w:spacing w:val="1"/>
          <w:sz w:val="21"/>
          <w:szCs w:val="21"/>
        </w:rPr>
        <w:t xml:space="preserve"> </w:t>
      </w:r>
      <w:r w:rsidRPr="009417D1">
        <w:rPr>
          <w:rFonts w:eastAsia="Times New Roman"/>
          <w:spacing w:val="-2"/>
          <w:sz w:val="21"/>
          <w:szCs w:val="21"/>
        </w:rPr>
        <w:t>your</w:t>
      </w:r>
      <w:r w:rsidRPr="009417D1">
        <w:rPr>
          <w:rFonts w:eastAsia="Times New Roman"/>
          <w:spacing w:val="5"/>
          <w:sz w:val="21"/>
          <w:szCs w:val="21"/>
        </w:rPr>
        <w:t xml:space="preserve"> </w:t>
      </w:r>
      <w:r w:rsidRPr="009417D1">
        <w:rPr>
          <w:rFonts w:eastAsia="Times New Roman"/>
          <w:sz w:val="21"/>
          <w:szCs w:val="21"/>
        </w:rPr>
        <w:t xml:space="preserve">current </w:t>
      </w:r>
      <w:r w:rsidRPr="009417D1">
        <w:rPr>
          <w:rFonts w:eastAsia="Times New Roman"/>
          <w:spacing w:val="-1"/>
          <w:sz w:val="21"/>
          <w:szCs w:val="21"/>
        </w:rPr>
        <w:t>coverage</w:t>
      </w:r>
      <w:r w:rsidRPr="009417D1">
        <w:rPr>
          <w:rFonts w:eastAsia="Times New Roman"/>
          <w:sz w:val="21"/>
          <w:szCs w:val="21"/>
        </w:rPr>
        <w:t xml:space="preserve"> and</w:t>
      </w:r>
      <w:r w:rsidRPr="009417D1">
        <w:rPr>
          <w:rFonts w:eastAsia="Times New Roman"/>
          <w:spacing w:val="35"/>
          <w:sz w:val="21"/>
          <w:szCs w:val="21"/>
        </w:rPr>
        <w:t xml:space="preserve"> </w:t>
      </w:r>
      <w:r w:rsidRPr="009417D1">
        <w:rPr>
          <w:rFonts w:eastAsia="Times New Roman"/>
          <w:spacing w:val="-1"/>
          <w:sz w:val="21"/>
          <w:szCs w:val="21"/>
        </w:rPr>
        <w:t>Medicare’s</w:t>
      </w:r>
      <w:r w:rsidRPr="009417D1">
        <w:rPr>
          <w:rFonts w:eastAsia="Times New Roman"/>
          <w:spacing w:val="3"/>
          <w:sz w:val="21"/>
          <w:szCs w:val="21"/>
        </w:rPr>
        <w:t xml:space="preserve"> </w:t>
      </w:r>
      <w:r w:rsidRPr="009417D1">
        <w:rPr>
          <w:rFonts w:eastAsia="Times New Roman"/>
          <w:spacing w:val="-1"/>
          <w:sz w:val="21"/>
          <w:szCs w:val="21"/>
        </w:rPr>
        <w:t>prescription</w:t>
      </w:r>
      <w:r w:rsidRPr="009417D1">
        <w:rPr>
          <w:rFonts w:eastAsia="Times New Roman"/>
          <w:sz w:val="21"/>
          <w:szCs w:val="21"/>
        </w:rPr>
        <w:t xml:space="preserve"> drug </w:t>
      </w:r>
      <w:r w:rsidRPr="009417D1">
        <w:rPr>
          <w:rFonts w:eastAsia="Times New Roman"/>
          <w:spacing w:val="-1"/>
          <w:sz w:val="21"/>
          <w:szCs w:val="21"/>
        </w:rPr>
        <w:t>coverage:</w:t>
      </w:r>
    </w:p>
    <w:p w14:paraId="76BF3B80" w14:textId="77777777" w:rsidR="00BF5A3E" w:rsidRPr="009417D1" w:rsidRDefault="00017C51" w:rsidP="00EB7BC1">
      <w:pPr>
        <w:pStyle w:val="ListParagraph2"/>
        <w:numPr>
          <w:ilvl w:val="0"/>
          <w:numId w:val="19"/>
        </w:numPr>
        <w:spacing w:after="120" w:line="264" w:lineRule="auto"/>
        <w:rPr>
          <w:sz w:val="21"/>
          <w:szCs w:val="21"/>
        </w:rPr>
      </w:pPr>
      <w:r w:rsidRPr="009417D1">
        <w:rPr>
          <w:sz w:val="21"/>
          <w:szCs w:val="21"/>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215AA3A0" w14:textId="77777777" w:rsidR="00BF5A3E" w:rsidRPr="009417D1" w:rsidRDefault="00017C51" w:rsidP="00EB7BC1">
      <w:pPr>
        <w:pStyle w:val="ListParagraph2"/>
        <w:numPr>
          <w:ilvl w:val="0"/>
          <w:numId w:val="19"/>
        </w:numPr>
        <w:spacing w:after="120" w:line="264" w:lineRule="auto"/>
        <w:rPr>
          <w:sz w:val="21"/>
          <w:szCs w:val="21"/>
        </w:rPr>
      </w:pPr>
      <w:r w:rsidRPr="009417D1">
        <w:rPr>
          <w:rFonts w:eastAsia="Times New Roman"/>
          <w:noProof/>
          <w:sz w:val="21"/>
          <w:szCs w:val="21"/>
        </w:rPr>
        <w:t>King Philip</w:t>
      </w:r>
      <w:r w:rsidRPr="009417D1">
        <w:rPr>
          <w:rFonts w:eastAsia="Times New Roman"/>
          <w:sz w:val="21"/>
          <w:szCs w:val="21"/>
        </w:rPr>
        <w:t xml:space="preserve"> Regional School District </w:t>
      </w:r>
      <w:r w:rsidRPr="009417D1">
        <w:rPr>
          <w:sz w:val="21"/>
          <w:szCs w:val="21"/>
        </w:rPr>
        <w:t xml:space="preserve">has determined that the prescription drug coverage offered by the </w:t>
      </w:r>
      <w:r w:rsidRPr="009417D1">
        <w:rPr>
          <w:noProof/>
          <w:sz w:val="21"/>
          <w:szCs w:val="21"/>
        </w:rPr>
        <w:t>King Philip</w:t>
      </w:r>
      <w:r>
        <w:rPr>
          <w:sz w:val="21"/>
          <w:szCs w:val="21"/>
        </w:rPr>
        <w:t xml:space="preserve"> Regional School District Welfare Benefit Plan</w:t>
      </w:r>
      <w:r w:rsidRPr="009417D1">
        <w:rPr>
          <w:sz w:val="21"/>
          <w:szCs w:val="21"/>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14:paraId="2D43E9FF" w14:textId="77777777" w:rsidR="00BF5A3E" w:rsidRPr="009417D1" w:rsidRDefault="00017C51" w:rsidP="00EB7BC1">
      <w:pPr>
        <w:pStyle w:val="Heading22"/>
        <w:rPr>
          <w:rFonts w:eastAsia="Times New Roman"/>
        </w:rPr>
      </w:pPr>
      <w:r w:rsidRPr="009417D1">
        <w:rPr>
          <w:rFonts w:eastAsia="Times New Roman"/>
        </w:rPr>
        <w:t>When Can You Join</w:t>
      </w:r>
      <w:r w:rsidRPr="009417D1">
        <w:rPr>
          <w:rFonts w:eastAsia="Times New Roman"/>
          <w:spacing w:val="4"/>
        </w:rPr>
        <w:t xml:space="preserve"> </w:t>
      </w:r>
      <w:r w:rsidRPr="009417D1">
        <w:rPr>
          <w:rFonts w:eastAsia="Times New Roman"/>
        </w:rPr>
        <w:t>a</w:t>
      </w:r>
      <w:r w:rsidRPr="009417D1">
        <w:rPr>
          <w:rFonts w:eastAsia="Times New Roman"/>
          <w:spacing w:val="-8"/>
        </w:rPr>
        <w:t xml:space="preserve"> </w:t>
      </w:r>
      <w:r w:rsidRPr="009417D1">
        <w:rPr>
          <w:rFonts w:eastAsia="Times New Roman"/>
        </w:rPr>
        <w:t>Medicare</w:t>
      </w:r>
      <w:r w:rsidRPr="009417D1">
        <w:rPr>
          <w:rFonts w:eastAsia="Times New Roman"/>
          <w:spacing w:val="-2"/>
        </w:rPr>
        <w:t xml:space="preserve"> Drug</w:t>
      </w:r>
      <w:r w:rsidRPr="009417D1">
        <w:rPr>
          <w:rFonts w:eastAsia="Times New Roman"/>
        </w:rPr>
        <w:t xml:space="preserve"> Plan?</w:t>
      </w:r>
    </w:p>
    <w:p w14:paraId="2174B04F"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You</w:t>
      </w:r>
      <w:r w:rsidRPr="009417D1">
        <w:rPr>
          <w:rFonts w:eastAsia="Times New Roman"/>
          <w:spacing w:val="2"/>
          <w:sz w:val="21"/>
          <w:szCs w:val="21"/>
        </w:rPr>
        <w:t xml:space="preserve"> </w:t>
      </w:r>
      <w:r w:rsidRPr="009417D1">
        <w:rPr>
          <w:rFonts w:eastAsia="Times New Roman"/>
          <w:sz w:val="21"/>
          <w:szCs w:val="21"/>
        </w:rPr>
        <w:t>can</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1"/>
          <w:sz w:val="21"/>
          <w:szCs w:val="21"/>
        </w:rPr>
        <w:t xml:space="preserve"> </w:t>
      </w:r>
      <w:r w:rsidRPr="009417D1">
        <w:rPr>
          <w:rFonts w:eastAsia="Times New Roman"/>
          <w:sz w:val="21"/>
          <w:szCs w:val="21"/>
        </w:rPr>
        <w:t>a Medicare drug</w:t>
      </w:r>
      <w:r w:rsidRPr="009417D1">
        <w:rPr>
          <w:rFonts w:eastAsia="Times New Roman"/>
          <w:spacing w:val="-2"/>
          <w:sz w:val="21"/>
          <w:szCs w:val="21"/>
        </w:rPr>
        <w:t xml:space="preserve"> </w:t>
      </w:r>
      <w:r w:rsidRPr="009417D1">
        <w:rPr>
          <w:rFonts w:eastAsia="Times New Roman"/>
          <w:sz w:val="21"/>
          <w:szCs w:val="21"/>
        </w:rPr>
        <w:t>plan when</w:t>
      </w:r>
      <w:r w:rsidRPr="009417D1">
        <w:rPr>
          <w:rFonts w:eastAsia="Times New Roman"/>
          <w:spacing w:val="3"/>
          <w:sz w:val="21"/>
          <w:szCs w:val="21"/>
        </w:rPr>
        <w:t xml:space="preserve"> </w:t>
      </w:r>
      <w:r w:rsidRPr="009417D1">
        <w:rPr>
          <w:rFonts w:eastAsia="Times New Roman"/>
          <w:sz w:val="21"/>
          <w:szCs w:val="21"/>
        </w:rPr>
        <w:t>you first become</w:t>
      </w:r>
      <w:r w:rsidRPr="009417D1">
        <w:rPr>
          <w:rFonts w:eastAsia="Times New Roman"/>
          <w:spacing w:val="-2"/>
          <w:sz w:val="21"/>
          <w:szCs w:val="21"/>
        </w:rPr>
        <w:t xml:space="preserve"> </w:t>
      </w:r>
      <w:r w:rsidRPr="009417D1">
        <w:rPr>
          <w:rFonts w:eastAsia="Times New Roman"/>
          <w:sz w:val="21"/>
          <w:szCs w:val="21"/>
        </w:rPr>
        <w:t>eligible for Medicare and</w:t>
      </w:r>
      <w:r w:rsidRPr="00AB04EE">
        <w:rPr>
          <w:rFonts w:eastAsia="Times New Roman"/>
          <w:sz w:val="21"/>
          <w:szCs w:val="21"/>
        </w:rPr>
        <w:t xml:space="preserve"> </w:t>
      </w:r>
      <w:r w:rsidRPr="009417D1">
        <w:rPr>
          <w:rFonts w:eastAsia="Times New Roman"/>
          <w:sz w:val="21"/>
          <w:szCs w:val="21"/>
        </w:rPr>
        <w:t>each</w:t>
      </w:r>
      <w:r w:rsidRPr="00AB04EE">
        <w:rPr>
          <w:rFonts w:eastAsia="Times New Roman"/>
          <w:sz w:val="21"/>
          <w:szCs w:val="21"/>
        </w:rPr>
        <w:t xml:space="preserve"> </w:t>
      </w:r>
      <w:r w:rsidRPr="009417D1">
        <w:rPr>
          <w:rFonts w:eastAsia="Times New Roman"/>
          <w:sz w:val="21"/>
          <w:szCs w:val="21"/>
        </w:rPr>
        <w:t>year from</w:t>
      </w:r>
      <w:r w:rsidRPr="009417D1">
        <w:rPr>
          <w:rFonts w:eastAsia="Times New Roman"/>
          <w:spacing w:val="3"/>
          <w:sz w:val="21"/>
          <w:szCs w:val="21"/>
        </w:rPr>
        <w:t xml:space="preserve"> </w:t>
      </w:r>
      <w:r w:rsidRPr="009417D1">
        <w:rPr>
          <w:rFonts w:eastAsia="Times New Roman"/>
          <w:sz w:val="21"/>
          <w:szCs w:val="21"/>
        </w:rPr>
        <w:t>October</w:t>
      </w:r>
      <w:r w:rsidRPr="009417D1">
        <w:rPr>
          <w:rFonts w:eastAsia="Times New Roman"/>
          <w:spacing w:val="-3"/>
          <w:sz w:val="21"/>
          <w:szCs w:val="21"/>
        </w:rPr>
        <w:t xml:space="preserve"> </w:t>
      </w:r>
      <w:r w:rsidRPr="009417D1">
        <w:rPr>
          <w:rFonts w:eastAsia="Times New Roman"/>
          <w:sz w:val="21"/>
          <w:szCs w:val="21"/>
        </w:rPr>
        <w:t>15</w:t>
      </w:r>
      <w:r w:rsidRPr="009417D1">
        <w:rPr>
          <w:rFonts w:eastAsia="Times New Roman"/>
          <w:position w:val="11"/>
          <w:sz w:val="14"/>
          <w:szCs w:val="16"/>
        </w:rPr>
        <w:t>th</w:t>
      </w:r>
      <w:r w:rsidRPr="009417D1">
        <w:rPr>
          <w:rFonts w:eastAsia="Times New Roman"/>
          <w:spacing w:val="22"/>
          <w:position w:val="11"/>
          <w:sz w:val="14"/>
          <w:szCs w:val="16"/>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December 7</w:t>
      </w:r>
      <w:r w:rsidRPr="009417D1">
        <w:rPr>
          <w:rFonts w:eastAsia="Times New Roman"/>
          <w:position w:val="11"/>
          <w:sz w:val="14"/>
          <w:szCs w:val="16"/>
        </w:rPr>
        <w:t>th</w:t>
      </w:r>
      <w:r w:rsidRPr="009417D1">
        <w:rPr>
          <w:rFonts w:eastAsia="Times New Roman"/>
          <w:sz w:val="21"/>
          <w:szCs w:val="21"/>
        </w:rPr>
        <w:t>.</w:t>
      </w:r>
    </w:p>
    <w:p w14:paraId="149C83EB"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However, if</w:t>
      </w:r>
      <w:r w:rsidRPr="009417D1">
        <w:rPr>
          <w:rFonts w:eastAsia="Times New Roman"/>
          <w:spacing w:val="3"/>
          <w:sz w:val="21"/>
          <w:szCs w:val="21"/>
        </w:rPr>
        <w:t xml:space="preserve"> </w:t>
      </w:r>
      <w:r w:rsidRPr="009417D1">
        <w:rPr>
          <w:rFonts w:eastAsia="Times New Roman"/>
          <w:sz w:val="21"/>
          <w:szCs w:val="21"/>
        </w:rPr>
        <w:t>you</w:t>
      </w:r>
      <w:r w:rsidRPr="009417D1">
        <w:rPr>
          <w:rFonts w:eastAsia="Times New Roman"/>
          <w:spacing w:val="1"/>
          <w:sz w:val="21"/>
          <w:szCs w:val="21"/>
        </w:rPr>
        <w:t xml:space="preserve"> </w:t>
      </w:r>
      <w:r w:rsidRPr="009417D1">
        <w:rPr>
          <w:rFonts w:eastAsia="Times New Roman"/>
          <w:sz w:val="21"/>
          <w:szCs w:val="21"/>
        </w:rPr>
        <w:t>lose</w:t>
      </w:r>
      <w:r w:rsidRPr="009417D1">
        <w:rPr>
          <w:rFonts w:eastAsia="Times New Roman"/>
          <w:spacing w:val="1"/>
          <w:sz w:val="21"/>
          <w:szCs w:val="21"/>
        </w:rPr>
        <w:t xml:space="preserve"> </w:t>
      </w:r>
      <w:r w:rsidRPr="009417D1">
        <w:rPr>
          <w:rFonts w:eastAsia="Times New Roman"/>
          <w:sz w:val="21"/>
          <w:szCs w:val="21"/>
        </w:rPr>
        <w:t>your current creditable</w:t>
      </w:r>
      <w:r w:rsidRPr="009417D1">
        <w:rPr>
          <w:rFonts w:eastAsia="Times New Roman"/>
          <w:spacing w:val="-2"/>
          <w:sz w:val="21"/>
          <w:szCs w:val="21"/>
        </w:rPr>
        <w:t xml:space="preserve"> </w:t>
      </w:r>
      <w:r w:rsidRPr="009417D1">
        <w:rPr>
          <w:rFonts w:eastAsia="Times New Roman"/>
          <w:sz w:val="21"/>
          <w:szCs w:val="21"/>
        </w:rPr>
        <w:t>prescription</w:t>
      </w:r>
      <w:r w:rsidRPr="009417D1">
        <w:rPr>
          <w:rFonts w:eastAsia="Times New Roman"/>
          <w:spacing w:val="-2"/>
          <w:sz w:val="21"/>
          <w:szCs w:val="21"/>
        </w:rPr>
        <w:t xml:space="preserve"> </w:t>
      </w:r>
      <w:r w:rsidRPr="009417D1">
        <w:rPr>
          <w:rFonts w:eastAsia="Times New Roman"/>
          <w:sz w:val="21"/>
          <w:szCs w:val="21"/>
        </w:rPr>
        <w:t>drug</w:t>
      </w:r>
      <w:r w:rsidRPr="009417D1">
        <w:rPr>
          <w:rFonts w:eastAsia="Times New Roman"/>
          <w:spacing w:val="-2"/>
          <w:sz w:val="21"/>
          <w:szCs w:val="21"/>
        </w:rPr>
        <w:t xml:space="preserve"> </w:t>
      </w:r>
      <w:r w:rsidRPr="009417D1">
        <w:rPr>
          <w:rFonts w:eastAsia="Times New Roman"/>
          <w:sz w:val="21"/>
          <w:szCs w:val="21"/>
        </w:rPr>
        <w:t>coverage, through no</w:t>
      </w:r>
      <w:r w:rsidRPr="009417D1">
        <w:rPr>
          <w:rFonts w:eastAsia="Times New Roman"/>
          <w:spacing w:val="-4"/>
          <w:sz w:val="21"/>
          <w:szCs w:val="21"/>
        </w:rPr>
        <w:t xml:space="preserve"> </w:t>
      </w:r>
      <w:r w:rsidRPr="009417D1">
        <w:rPr>
          <w:rFonts w:eastAsia="Times New Roman"/>
          <w:sz w:val="21"/>
          <w:szCs w:val="21"/>
        </w:rPr>
        <w:t>fault of</w:t>
      </w:r>
      <w:r w:rsidRPr="00AB04EE">
        <w:rPr>
          <w:rFonts w:eastAsia="Times New Roman"/>
          <w:sz w:val="21"/>
          <w:szCs w:val="21"/>
        </w:rPr>
        <w:t xml:space="preserve"> </w:t>
      </w:r>
      <w:r w:rsidRPr="009417D1">
        <w:rPr>
          <w:rFonts w:eastAsia="Times New Roman"/>
          <w:sz w:val="21"/>
          <w:szCs w:val="21"/>
        </w:rPr>
        <w:t>your own,</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3"/>
          <w:sz w:val="21"/>
          <w:szCs w:val="21"/>
        </w:rPr>
        <w:t xml:space="preserve"> </w:t>
      </w:r>
      <w:r w:rsidRPr="009417D1">
        <w:rPr>
          <w:rFonts w:eastAsia="Times New Roman"/>
          <w:sz w:val="21"/>
          <w:szCs w:val="21"/>
        </w:rPr>
        <w:t>will also</w:t>
      </w:r>
      <w:r w:rsidRPr="009417D1">
        <w:rPr>
          <w:rFonts w:eastAsia="Times New Roman"/>
          <w:spacing w:val="3"/>
          <w:sz w:val="21"/>
          <w:szCs w:val="21"/>
        </w:rPr>
        <w:t xml:space="preserve"> </w:t>
      </w:r>
      <w:r w:rsidRPr="009417D1">
        <w:rPr>
          <w:rFonts w:eastAsia="Times New Roman"/>
          <w:sz w:val="21"/>
          <w:szCs w:val="21"/>
        </w:rPr>
        <w:t>be eligible for a</w:t>
      </w:r>
      <w:r w:rsidRPr="009417D1">
        <w:rPr>
          <w:rFonts w:eastAsia="Times New Roman"/>
          <w:spacing w:val="2"/>
          <w:sz w:val="21"/>
          <w:szCs w:val="21"/>
        </w:rPr>
        <w:t xml:space="preserve"> </w:t>
      </w:r>
      <w:r w:rsidRPr="009417D1">
        <w:rPr>
          <w:rFonts w:eastAsia="Times New Roman"/>
          <w:sz w:val="21"/>
          <w:szCs w:val="21"/>
        </w:rPr>
        <w:t>two (2) month</w:t>
      </w:r>
      <w:r w:rsidRPr="009417D1">
        <w:rPr>
          <w:rFonts w:eastAsia="Times New Roman"/>
          <w:spacing w:val="3"/>
          <w:sz w:val="21"/>
          <w:szCs w:val="21"/>
        </w:rPr>
        <w:t xml:space="preserve"> </w:t>
      </w:r>
      <w:r w:rsidRPr="009417D1">
        <w:rPr>
          <w:rFonts w:eastAsia="Times New Roman"/>
          <w:sz w:val="21"/>
          <w:szCs w:val="21"/>
        </w:rPr>
        <w:t>Special</w:t>
      </w:r>
      <w:r w:rsidRPr="009417D1">
        <w:rPr>
          <w:rFonts w:eastAsia="Times New Roman"/>
          <w:spacing w:val="-2"/>
          <w:sz w:val="21"/>
          <w:szCs w:val="21"/>
        </w:rPr>
        <w:t xml:space="preserve"> </w:t>
      </w:r>
      <w:r w:rsidRPr="009417D1">
        <w:rPr>
          <w:rFonts w:eastAsia="Times New Roman"/>
          <w:sz w:val="21"/>
          <w:szCs w:val="21"/>
        </w:rPr>
        <w:t>Enrollment Period (SEP)</w:t>
      </w:r>
      <w:r w:rsidRPr="009417D1">
        <w:rPr>
          <w:rFonts w:eastAsia="Times New Roman"/>
          <w:spacing w:val="3"/>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57"/>
          <w:sz w:val="21"/>
          <w:szCs w:val="21"/>
        </w:rPr>
        <w:t xml:space="preserve"> </w:t>
      </w:r>
      <w:r w:rsidRPr="009417D1">
        <w:rPr>
          <w:rFonts w:eastAsia="Times New Roman"/>
          <w:sz w:val="21"/>
          <w:szCs w:val="21"/>
        </w:rPr>
        <w:t>a</w:t>
      </w:r>
      <w:r w:rsidRPr="009417D1">
        <w:rPr>
          <w:rFonts w:eastAsia="Times New Roman"/>
          <w:spacing w:val="1"/>
          <w:sz w:val="21"/>
          <w:szCs w:val="21"/>
        </w:rPr>
        <w:t xml:space="preserve"> </w:t>
      </w:r>
      <w:r w:rsidRPr="009417D1">
        <w:rPr>
          <w:rFonts w:eastAsia="Times New Roman"/>
          <w:sz w:val="21"/>
          <w:szCs w:val="21"/>
        </w:rPr>
        <w:t>Medicare</w:t>
      </w:r>
      <w:r w:rsidRPr="009417D1">
        <w:rPr>
          <w:rFonts w:eastAsia="Times New Roman"/>
          <w:spacing w:val="-2"/>
          <w:sz w:val="21"/>
          <w:szCs w:val="21"/>
        </w:rPr>
        <w:t xml:space="preserve"> </w:t>
      </w:r>
      <w:r w:rsidRPr="009417D1">
        <w:rPr>
          <w:rFonts w:eastAsia="Times New Roman"/>
          <w:sz w:val="21"/>
          <w:szCs w:val="21"/>
        </w:rPr>
        <w:t>drug plan.</w:t>
      </w:r>
    </w:p>
    <w:p w14:paraId="537D9135" w14:textId="77777777" w:rsidR="00BF5A3E" w:rsidRPr="009417D1" w:rsidRDefault="00017C51" w:rsidP="00EB7BC1">
      <w:pPr>
        <w:pStyle w:val="Heading22"/>
        <w:rPr>
          <w:rFonts w:eastAsia="Times New Roman"/>
        </w:rPr>
      </w:pPr>
      <w:r w:rsidRPr="009417D1">
        <w:rPr>
          <w:rFonts w:eastAsia="Times New Roman"/>
        </w:rPr>
        <w:t>What</w:t>
      </w:r>
      <w:r w:rsidRPr="009417D1">
        <w:rPr>
          <w:rFonts w:eastAsia="Times New Roman"/>
          <w:spacing w:val="1"/>
        </w:rPr>
        <w:t xml:space="preserve"> </w:t>
      </w:r>
      <w:r w:rsidRPr="009417D1">
        <w:rPr>
          <w:rFonts w:eastAsia="Times New Roman"/>
          <w:spacing w:val="-2"/>
        </w:rPr>
        <w:t>Happens</w:t>
      </w:r>
      <w:r w:rsidRPr="009417D1">
        <w:rPr>
          <w:rFonts w:eastAsia="Times New Roman"/>
          <w:spacing w:val="1"/>
        </w:rPr>
        <w:t xml:space="preserve"> </w:t>
      </w:r>
      <w:r w:rsidRPr="009417D1">
        <w:rPr>
          <w:rFonts w:eastAsia="Times New Roman"/>
        </w:rPr>
        <w:t>to Your</w:t>
      </w:r>
      <w:r w:rsidRPr="009417D1">
        <w:rPr>
          <w:rFonts w:eastAsia="Times New Roman"/>
          <w:spacing w:val="1"/>
        </w:rPr>
        <w:t xml:space="preserve"> </w:t>
      </w:r>
      <w:r w:rsidRPr="009417D1">
        <w:rPr>
          <w:rFonts w:eastAsia="Times New Roman"/>
          <w:spacing w:val="-2"/>
        </w:rPr>
        <w:t>Current</w:t>
      </w:r>
      <w:r w:rsidRPr="009417D1">
        <w:rPr>
          <w:rFonts w:eastAsia="Times New Roman"/>
          <w:spacing w:val="1"/>
        </w:rPr>
        <w:t xml:space="preserve"> </w:t>
      </w:r>
      <w:r w:rsidRPr="009417D1">
        <w:rPr>
          <w:rFonts w:eastAsia="Times New Roman"/>
          <w:spacing w:val="-2"/>
        </w:rPr>
        <w:t xml:space="preserve">Coverage </w:t>
      </w:r>
      <w:r w:rsidRPr="009417D1">
        <w:rPr>
          <w:rFonts w:eastAsia="Times New Roman"/>
        </w:rPr>
        <w:t>If</w:t>
      </w:r>
      <w:r w:rsidRPr="009417D1">
        <w:rPr>
          <w:rFonts w:eastAsia="Times New Roman"/>
          <w:spacing w:val="-2"/>
        </w:rPr>
        <w:t xml:space="preserve"> </w:t>
      </w:r>
      <w:r w:rsidRPr="009417D1">
        <w:rPr>
          <w:rFonts w:eastAsia="Times New Roman"/>
        </w:rPr>
        <w:t>You Decide</w:t>
      </w:r>
      <w:r w:rsidRPr="009417D1">
        <w:rPr>
          <w:rFonts w:eastAsia="Times New Roman"/>
          <w:spacing w:val="1"/>
        </w:rPr>
        <w:t xml:space="preserve"> </w:t>
      </w:r>
      <w:r w:rsidRPr="009417D1">
        <w:rPr>
          <w:rFonts w:eastAsia="Times New Roman"/>
        </w:rPr>
        <w:t>to Join</w:t>
      </w:r>
      <w:r w:rsidRPr="009417D1">
        <w:rPr>
          <w:rFonts w:eastAsia="Times New Roman"/>
          <w:spacing w:val="2"/>
        </w:rPr>
        <w:t xml:space="preserve"> </w:t>
      </w:r>
      <w:r w:rsidRPr="009417D1">
        <w:rPr>
          <w:rFonts w:eastAsia="Times New Roman"/>
        </w:rPr>
        <w:t>a</w:t>
      </w:r>
      <w:r w:rsidRPr="009417D1">
        <w:rPr>
          <w:rFonts w:eastAsia="Times New Roman"/>
          <w:spacing w:val="41"/>
        </w:rPr>
        <w:t xml:space="preserve"> </w:t>
      </w:r>
      <w:r w:rsidRPr="009417D1">
        <w:rPr>
          <w:rFonts w:eastAsia="Times New Roman"/>
        </w:rPr>
        <w:t>Medicare</w:t>
      </w:r>
      <w:r w:rsidRPr="009417D1">
        <w:rPr>
          <w:rFonts w:eastAsia="Times New Roman"/>
          <w:spacing w:val="-2"/>
        </w:rPr>
        <w:t xml:space="preserve"> </w:t>
      </w:r>
      <w:r w:rsidRPr="009417D1">
        <w:rPr>
          <w:rFonts w:eastAsia="Times New Roman"/>
        </w:rPr>
        <w:t xml:space="preserve">Drug </w:t>
      </w:r>
      <w:r w:rsidRPr="009417D1">
        <w:rPr>
          <w:rFonts w:eastAsia="Times New Roman"/>
          <w:spacing w:val="-2"/>
        </w:rPr>
        <w:t>Plan?</w:t>
      </w:r>
    </w:p>
    <w:p w14:paraId="133878FF" w14:textId="77777777" w:rsidR="00BF5A3E" w:rsidRPr="009417D1" w:rsidRDefault="00017C51" w:rsidP="00EB7BC1">
      <w:pPr>
        <w:pStyle w:val="Normal10"/>
        <w:spacing w:after="120" w:line="264" w:lineRule="auto"/>
        <w:rPr>
          <w:rFonts w:eastAsia="Times New Roman"/>
          <w:spacing w:val="2"/>
          <w:sz w:val="21"/>
          <w:szCs w:val="21"/>
        </w:rPr>
      </w:pPr>
      <w:r w:rsidRPr="009417D1">
        <w:rPr>
          <w:rFonts w:eastAsia="Times New Roman"/>
          <w:sz w:val="21"/>
          <w:szCs w:val="21"/>
        </w:rPr>
        <w:t>If you decide to</w:t>
      </w:r>
      <w:r w:rsidRPr="009417D1">
        <w:rPr>
          <w:rFonts w:eastAsia="Times New Roman"/>
          <w:spacing w:val="3"/>
          <w:sz w:val="21"/>
          <w:szCs w:val="21"/>
        </w:rPr>
        <w:t xml:space="preserve"> </w:t>
      </w:r>
      <w:r w:rsidRPr="009417D1">
        <w:rPr>
          <w:rFonts w:eastAsia="Times New Roman"/>
          <w:sz w:val="21"/>
          <w:szCs w:val="21"/>
        </w:rPr>
        <w:t>join a</w:t>
      </w:r>
      <w:r w:rsidRPr="009417D1">
        <w:rPr>
          <w:rFonts w:eastAsia="Times New Roman"/>
          <w:spacing w:val="-2"/>
          <w:sz w:val="21"/>
          <w:szCs w:val="21"/>
        </w:rPr>
        <w:t xml:space="preserve"> </w:t>
      </w:r>
      <w:r w:rsidRPr="009417D1">
        <w:rPr>
          <w:rFonts w:eastAsia="Times New Roman"/>
          <w:sz w:val="21"/>
          <w:szCs w:val="21"/>
        </w:rPr>
        <w:t>Medicare drug</w:t>
      </w:r>
      <w:r w:rsidRPr="009417D1">
        <w:rPr>
          <w:rFonts w:eastAsia="Times New Roman"/>
          <w:spacing w:val="-2"/>
          <w:sz w:val="21"/>
          <w:szCs w:val="21"/>
        </w:rPr>
        <w:t xml:space="preserve"> </w:t>
      </w:r>
      <w:r w:rsidRPr="009417D1">
        <w:rPr>
          <w:rFonts w:eastAsia="Times New Roman"/>
          <w:sz w:val="21"/>
          <w:szCs w:val="21"/>
        </w:rPr>
        <w:t>plan,</w:t>
      </w:r>
      <w:r w:rsidRPr="009417D1">
        <w:rPr>
          <w:rFonts w:eastAsia="Times New Roman"/>
          <w:spacing w:val="3"/>
          <w:sz w:val="21"/>
          <w:szCs w:val="21"/>
        </w:rPr>
        <w:t xml:space="preserve"> </w:t>
      </w:r>
      <w:r w:rsidRPr="009417D1">
        <w:rPr>
          <w:rFonts w:eastAsia="Times New Roman"/>
          <w:spacing w:val="-2"/>
          <w:sz w:val="21"/>
          <w:szCs w:val="21"/>
        </w:rPr>
        <w:t>your</w:t>
      </w:r>
      <w:r w:rsidRPr="009417D1">
        <w:rPr>
          <w:rFonts w:eastAsia="Times New Roman"/>
          <w:sz w:val="21"/>
          <w:szCs w:val="21"/>
        </w:rPr>
        <w:t xml:space="preserve"> current</w:t>
      </w:r>
      <w:r w:rsidRPr="009417D1">
        <w:rPr>
          <w:rFonts w:eastAsia="Times New Roman"/>
          <w:spacing w:val="2"/>
          <w:sz w:val="21"/>
          <w:szCs w:val="21"/>
        </w:rPr>
        <w:t xml:space="preserve"> </w:t>
      </w:r>
      <w:r w:rsidRPr="009417D1">
        <w:rPr>
          <w:rFonts w:eastAsia="Times New Roman"/>
          <w:noProof/>
          <w:sz w:val="21"/>
          <w:szCs w:val="21"/>
        </w:rPr>
        <w:t>King Philip</w:t>
      </w:r>
      <w:r w:rsidRPr="009417D1">
        <w:rPr>
          <w:rFonts w:eastAsia="Times New Roman"/>
          <w:sz w:val="21"/>
          <w:szCs w:val="21"/>
        </w:rPr>
        <w:t xml:space="preserve"> Regional School District</w:t>
      </w:r>
      <w:r w:rsidRPr="009417D1">
        <w:rPr>
          <w:rFonts w:eastAsia="Times New Roman"/>
          <w:spacing w:val="2"/>
          <w:sz w:val="21"/>
          <w:szCs w:val="21"/>
        </w:rPr>
        <w:t xml:space="preserve"> </w:t>
      </w:r>
      <w:r w:rsidRPr="009417D1">
        <w:rPr>
          <w:rFonts w:eastAsia="Times New Roman"/>
          <w:sz w:val="21"/>
          <w:szCs w:val="21"/>
        </w:rPr>
        <w:t>coverage will not be</w:t>
      </w:r>
      <w:r w:rsidRPr="009417D1">
        <w:rPr>
          <w:rFonts w:eastAsia="Times New Roman"/>
          <w:spacing w:val="-2"/>
          <w:sz w:val="21"/>
          <w:szCs w:val="21"/>
        </w:rPr>
        <w:t xml:space="preserve"> </w:t>
      </w:r>
      <w:r w:rsidRPr="009417D1">
        <w:rPr>
          <w:rFonts w:eastAsia="Times New Roman"/>
          <w:sz w:val="21"/>
          <w:szCs w:val="21"/>
        </w:rPr>
        <w:t xml:space="preserve">affected. </w:t>
      </w:r>
      <w:r w:rsidRPr="009417D1">
        <w:rPr>
          <w:rFonts w:eastAsia="Times New Roman"/>
          <w:noProof/>
          <w:sz w:val="21"/>
          <w:szCs w:val="21"/>
        </w:rPr>
        <w:t xml:space="preserve"> Plan </w:t>
      </w:r>
      <w:r w:rsidRPr="009417D1">
        <w:rPr>
          <w:rFonts w:eastAsia="Times New Roman"/>
          <w:sz w:val="21"/>
          <w:szCs w:val="21"/>
        </w:rPr>
        <w:t>participants can keep their prescription drug coverage under the group health plan if they select Medicare Part D prescription drug coverage. If they select Medicare Part D prescription drug coverage, the group health plan prescription drug coverage will coordinate with the Medicare Part D  prescription drug coverage.</w:t>
      </w:r>
    </w:p>
    <w:p w14:paraId="788680D6"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If you do</w:t>
      </w:r>
      <w:r w:rsidRPr="009417D1">
        <w:rPr>
          <w:rFonts w:eastAsia="Times New Roman"/>
          <w:spacing w:val="-2"/>
          <w:sz w:val="21"/>
          <w:szCs w:val="21"/>
        </w:rPr>
        <w:t xml:space="preserve"> </w:t>
      </w:r>
      <w:r w:rsidRPr="009417D1">
        <w:rPr>
          <w:rFonts w:eastAsia="Times New Roman"/>
          <w:sz w:val="21"/>
          <w:szCs w:val="21"/>
        </w:rPr>
        <w:t>decide to</w:t>
      </w:r>
      <w:r w:rsidRPr="009417D1">
        <w:rPr>
          <w:rFonts w:eastAsia="Times New Roman"/>
          <w:spacing w:val="3"/>
          <w:sz w:val="21"/>
          <w:szCs w:val="21"/>
        </w:rPr>
        <w:t xml:space="preserve"> </w:t>
      </w:r>
      <w:r w:rsidRPr="009417D1">
        <w:rPr>
          <w:rFonts w:eastAsia="Times New Roman"/>
          <w:sz w:val="21"/>
          <w:szCs w:val="21"/>
        </w:rPr>
        <w:t>join a Medicare</w:t>
      </w:r>
      <w:r w:rsidRPr="009417D1">
        <w:rPr>
          <w:rFonts w:eastAsia="Times New Roman"/>
          <w:spacing w:val="-2"/>
          <w:sz w:val="21"/>
          <w:szCs w:val="21"/>
        </w:rPr>
        <w:t xml:space="preserve"> </w:t>
      </w:r>
      <w:r w:rsidRPr="009417D1">
        <w:rPr>
          <w:rFonts w:eastAsia="Times New Roman"/>
          <w:sz w:val="21"/>
          <w:szCs w:val="21"/>
        </w:rPr>
        <w:t>drug</w:t>
      </w:r>
      <w:r w:rsidRPr="009417D1">
        <w:rPr>
          <w:rFonts w:eastAsia="Times New Roman"/>
          <w:spacing w:val="-2"/>
          <w:sz w:val="21"/>
          <w:szCs w:val="21"/>
        </w:rPr>
        <w:t xml:space="preserve"> </w:t>
      </w:r>
      <w:r w:rsidRPr="009417D1">
        <w:rPr>
          <w:rFonts w:eastAsia="Times New Roman"/>
          <w:sz w:val="21"/>
          <w:szCs w:val="21"/>
        </w:rPr>
        <w:t>plan</w:t>
      </w:r>
      <w:r w:rsidRPr="009417D1">
        <w:rPr>
          <w:rFonts w:eastAsia="Times New Roman"/>
          <w:spacing w:val="-2"/>
          <w:sz w:val="21"/>
          <w:szCs w:val="21"/>
        </w:rPr>
        <w:t xml:space="preserve"> </w:t>
      </w:r>
      <w:r w:rsidRPr="009417D1">
        <w:rPr>
          <w:rFonts w:eastAsia="Times New Roman"/>
          <w:sz w:val="21"/>
          <w:szCs w:val="21"/>
        </w:rPr>
        <w:t>and</w:t>
      </w:r>
      <w:r w:rsidRPr="009417D1">
        <w:rPr>
          <w:rFonts w:eastAsia="Times New Roman"/>
          <w:spacing w:val="-2"/>
          <w:sz w:val="21"/>
          <w:szCs w:val="21"/>
        </w:rPr>
        <w:t xml:space="preserve"> </w:t>
      </w:r>
      <w:r w:rsidRPr="009417D1">
        <w:rPr>
          <w:rFonts w:eastAsia="Times New Roman"/>
          <w:sz w:val="21"/>
          <w:szCs w:val="21"/>
        </w:rPr>
        <w:t>drop your</w:t>
      </w:r>
      <w:r w:rsidRPr="009417D1">
        <w:rPr>
          <w:rFonts w:eastAsia="Times New Roman"/>
          <w:spacing w:val="3"/>
          <w:sz w:val="21"/>
          <w:szCs w:val="21"/>
        </w:rPr>
        <w:t xml:space="preserve"> </w:t>
      </w:r>
      <w:r w:rsidRPr="009417D1">
        <w:rPr>
          <w:rFonts w:eastAsia="Times New Roman"/>
          <w:sz w:val="21"/>
          <w:szCs w:val="21"/>
        </w:rPr>
        <w:t>current</w:t>
      </w:r>
      <w:r w:rsidRPr="009417D1">
        <w:rPr>
          <w:rFonts w:eastAsia="Times New Roman"/>
          <w:spacing w:val="1"/>
          <w:sz w:val="21"/>
          <w:szCs w:val="21"/>
        </w:rPr>
        <w:t xml:space="preserve"> </w:t>
      </w:r>
      <w:r w:rsidRPr="009417D1">
        <w:rPr>
          <w:rFonts w:eastAsia="Times New Roman"/>
          <w:noProof/>
          <w:sz w:val="21"/>
          <w:szCs w:val="21"/>
        </w:rPr>
        <w:t>King Philip</w:t>
      </w:r>
      <w:r w:rsidRPr="009417D1">
        <w:rPr>
          <w:rFonts w:eastAsia="Times New Roman"/>
          <w:sz w:val="21"/>
          <w:szCs w:val="21"/>
        </w:rPr>
        <w:t xml:space="preserve"> Regional School District coverage,</w:t>
      </w:r>
      <w:r w:rsidRPr="009417D1">
        <w:rPr>
          <w:rFonts w:eastAsia="Times New Roman"/>
          <w:spacing w:val="1"/>
          <w:sz w:val="21"/>
          <w:szCs w:val="21"/>
        </w:rPr>
        <w:t xml:space="preserve"> </w:t>
      </w:r>
      <w:r w:rsidRPr="009417D1">
        <w:rPr>
          <w:rFonts w:eastAsia="Times New Roman"/>
          <w:sz w:val="21"/>
          <w:szCs w:val="21"/>
        </w:rPr>
        <w:t>be aware that</w:t>
      </w:r>
      <w:r w:rsidRPr="009417D1">
        <w:rPr>
          <w:rFonts w:eastAsia="Times New Roman"/>
          <w:spacing w:val="2"/>
          <w:sz w:val="21"/>
          <w:szCs w:val="21"/>
        </w:rPr>
        <w:t xml:space="preserve"> </w:t>
      </w:r>
      <w:r w:rsidRPr="009417D1">
        <w:rPr>
          <w:rFonts w:eastAsia="Times New Roman"/>
          <w:sz w:val="21"/>
          <w:szCs w:val="21"/>
        </w:rPr>
        <w:t>you and your dependents</w:t>
      </w:r>
      <w:r w:rsidRPr="009417D1">
        <w:rPr>
          <w:rFonts w:eastAsia="Times New Roman"/>
          <w:spacing w:val="1"/>
          <w:sz w:val="21"/>
          <w:szCs w:val="21"/>
        </w:rPr>
        <w:t xml:space="preserve"> will not </w:t>
      </w:r>
      <w:r w:rsidRPr="009417D1">
        <w:rPr>
          <w:rFonts w:eastAsia="Times New Roman"/>
          <w:sz w:val="21"/>
          <w:szCs w:val="21"/>
        </w:rPr>
        <w:t>be</w:t>
      </w:r>
      <w:r w:rsidRPr="009417D1">
        <w:rPr>
          <w:rFonts w:eastAsia="Times New Roman"/>
          <w:spacing w:val="-2"/>
          <w:sz w:val="21"/>
          <w:szCs w:val="21"/>
        </w:rPr>
        <w:t xml:space="preserve"> </w:t>
      </w:r>
      <w:r w:rsidRPr="009417D1">
        <w:rPr>
          <w:rFonts w:eastAsia="Times New Roman"/>
          <w:sz w:val="21"/>
          <w:szCs w:val="21"/>
        </w:rPr>
        <w:t>able to get</w:t>
      </w:r>
      <w:r w:rsidRPr="009417D1">
        <w:rPr>
          <w:rFonts w:eastAsia="Times New Roman"/>
          <w:spacing w:val="-2"/>
          <w:sz w:val="21"/>
          <w:szCs w:val="21"/>
        </w:rPr>
        <w:t xml:space="preserve"> </w:t>
      </w:r>
      <w:r w:rsidRPr="009417D1">
        <w:rPr>
          <w:rFonts w:eastAsia="Times New Roman"/>
          <w:sz w:val="21"/>
          <w:szCs w:val="21"/>
        </w:rPr>
        <w:t>this coverage back.</w:t>
      </w:r>
    </w:p>
    <w:p w14:paraId="5B098667" w14:textId="77777777" w:rsidR="00BF5A3E" w:rsidRPr="009417D1" w:rsidRDefault="00017C51" w:rsidP="00EB7BC1">
      <w:pPr>
        <w:pStyle w:val="Heading22"/>
        <w:rPr>
          <w:rFonts w:eastAsia="Times New Roman"/>
        </w:rPr>
      </w:pPr>
      <w:r w:rsidRPr="009417D1">
        <w:rPr>
          <w:rFonts w:eastAsia="Times New Roman"/>
        </w:rPr>
        <w:lastRenderedPageBreak/>
        <w:t>When Will</w:t>
      </w:r>
      <w:r w:rsidRPr="009417D1">
        <w:rPr>
          <w:rFonts w:eastAsia="Times New Roman"/>
          <w:spacing w:val="1"/>
        </w:rPr>
        <w:t xml:space="preserve"> </w:t>
      </w:r>
      <w:r w:rsidRPr="009417D1">
        <w:rPr>
          <w:rFonts w:eastAsia="Times New Roman"/>
        </w:rPr>
        <w:t>You</w:t>
      </w:r>
      <w:r w:rsidRPr="009417D1">
        <w:rPr>
          <w:rFonts w:eastAsia="Times New Roman"/>
          <w:spacing w:val="-3"/>
        </w:rPr>
        <w:t xml:space="preserve"> </w:t>
      </w:r>
      <w:r w:rsidRPr="009417D1">
        <w:rPr>
          <w:rFonts w:eastAsia="Times New Roman"/>
        </w:rPr>
        <w:t>Pay</w:t>
      </w:r>
      <w:r w:rsidRPr="009417D1">
        <w:rPr>
          <w:rFonts w:eastAsia="Times New Roman"/>
          <w:spacing w:val="1"/>
        </w:rPr>
        <w:t xml:space="preserve"> </w:t>
      </w:r>
      <w:r w:rsidRPr="009417D1">
        <w:rPr>
          <w:rFonts w:eastAsia="Times New Roman"/>
        </w:rPr>
        <w:t>a</w:t>
      </w:r>
      <w:r w:rsidRPr="009417D1">
        <w:rPr>
          <w:rFonts w:eastAsia="Times New Roman"/>
          <w:spacing w:val="-4"/>
        </w:rPr>
        <w:t xml:space="preserve"> </w:t>
      </w:r>
      <w:r w:rsidRPr="009417D1">
        <w:rPr>
          <w:rFonts w:eastAsia="Times New Roman"/>
        </w:rPr>
        <w:t>Higher</w:t>
      </w:r>
      <w:r w:rsidRPr="009417D1">
        <w:rPr>
          <w:rFonts w:eastAsia="Times New Roman"/>
          <w:spacing w:val="1"/>
        </w:rPr>
        <w:t xml:space="preserve"> </w:t>
      </w:r>
      <w:r w:rsidRPr="009417D1">
        <w:rPr>
          <w:rFonts w:eastAsia="Times New Roman"/>
        </w:rPr>
        <w:t>Premium</w:t>
      </w:r>
      <w:r w:rsidRPr="009417D1">
        <w:rPr>
          <w:rFonts w:eastAsia="Times New Roman"/>
          <w:spacing w:val="1"/>
        </w:rPr>
        <w:t xml:space="preserve"> </w:t>
      </w:r>
      <w:r w:rsidRPr="009417D1">
        <w:rPr>
          <w:rFonts w:eastAsia="Times New Roman"/>
          <w:spacing w:val="-2"/>
        </w:rPr>
        <w:t>(Penalty)</w:t>
      </w:r>
      <w:r w:rsidRPr="009417D1">
        <w:rPr>
          <w:rFonts w:eastAsia="Times New Roman"/>
          <w:spacing w:val="4"/>
        </w:rPr>
        <w:t xml:space="preserve"> </w:t>
      </w:r>
      <w:r w:rsidRPr="009417D1">
        <w:rPr>
          <w:rFonts w:eastAsia="Times New Roman"/>
        </w:rPr>
        <w:t>to Join</w:t>
      </w:r>
      <w:r w:rsidRPr="009417D1">
        <w:rPr>
          <w:rFonts w:eastAsia="Times New Roman"/>
          <w:spacing w:val="2"/>
        </w:rPr>
        <w:t xml:space="preserve"> </w:t>
      </w:r>
      <w:r w:rsidRPr="009417D1">
        <w:rPr>
          <w:rFonts w:eastAsia="Times New Roman"/>
        </w:rPr>
        <w:t>a</w:t>
      </w:r>
      <w:r w:rsidRPr="009417D1">
        <w:rPr>
          <w:rFonts w:eastAsia="Times New Roman"/>
          <w:spacing w:val="-8"/>
        </w:rPr>
        <w:t xml:space="preserve"> </w:t>
      </w:r>
      <w:r w:rsidRPr="009417D1">
        <w:rPr>
          <w:rFonts w:eastAsia="Times New Roman"/>
        </w:rPr>
        <w:t>Medicare</w:t>
      </w:r>
      <w:r w:rsidRPr="009417D1">
        <w:rPr>
          <w:rFonts w:eastAsia="Times New Roman"/>
          <w:spacing w:val="3"/>
        </w:rPr>
        <w:t xml:space="preserve"> </w:t>
      </w:r>
      <w:r w:rsidRPr="009417D1">
        <w:rPr>
          <w:rFonts w:eastAsia="Times New Roman"/>
          <w:spacing w:val="-2"/>
        </w:rPr>
        <w:t>Drug</w:t>
      </w:r>
      <w:r w:rsidRPr="009417D1">
        <w:rPr>
          <w:rFonts w:eastAsia="Times New Roman"/>
          <w:spacing w:val="37"/>
        </w:rPr>
        <w:t xml:space="preserve"> </w:t>
      </w:r>
      <w:r w:rsidRPr="009417D1">
        <w:rPr>
          <w:rFonts w:eastAsia="Times New Roman"/>
        </w:rPr>
        <w:t>Plan?</w:t>
      </w:r>
    </w:p>
    <w:p w14:paraId="17761694"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You should also</w:t>
      </w:r>
      <w:r w:rsidRPr="009417D1">
        <w:rPr>
          <w:rFonts w:eastAsia="Times New Roman"/>
          <w:spacing w:val="-2"/>
          <w:sz w:val="21"/>
          <w:szCs w:val="21"/>
        </w:rPr>
        <w:t xml:space="preserve"> </w:t>
      </w:r>
      <w:r w:rsidRPr="009417D1">
        <w:rPr>
          <w:rFonts w:eastAsia="Times New Roman"/>
          <w:sz w:val="21"/>
          <w:szCs w:val="21"/>
        </w:rPr>
        <w:t>know</w:t>
      </w:r>
      <w:r w:rsidRPr="009417D1">
        <w:rPr>
          <w:rFonts w:eastAsia="Times New Roman"/>
          <w:spacing w:val="-3"/>
          <w:sz w:val="21"/>
          <w:szCs w:val="21"/>
        </w:rPr>
        <w:t xml:space="preserve"> </w:t>
      </w:r>
      <w:r w:rsidRPr="009417D1">
        <w:rPr>
          <w:rFonts w:eastAsia="Times New Roman"/>
          <w:sz w:val="21"/>
          <w:szCs w:val="21"/>
        </w:rPr>
        <w:t xml:space="preserve">that </w:t>
      </w:r>
      <w:r w:rsidRPr="009417D1">
        <w:rPr>
          <w:rFonts w:eastAsia="Times New Roman"/>
          <w:spacing w:val="-2"/>
          <w:sz w:val="21"/>
          <w:szCs w:val="21"/>
        </w:rPr>
        <w:t>if</w:t>
      </w:r>
      <w:r w:rsidRPr="009417D1">
        <w:rPr>
          <w:rFonts w:eastAsia="Times New Roman"/>
          <w:sz w:val="21"/>
          <w:szCs w:val="21"/>
        </w:rPr>
        <w:t xml:space="preserve"> you drop</w:t>
      </w:r>
      <w:r w:rsidRPr="009417D1">
        <w:rPr>
          <w:rFonts w:eastAsia="Times New Roman"/>
          <w:spacing w:val="-2"/>
          <w:sz w:val="21"/>
          <w:szCs w:val="21"/>
        </w:rPr>
        <w:t xml:space="preserve"> </w:t>
      </w:r>
      <w:r w:rsidRPr="009417D1">
        <w:rPr>
          <w:rFonts w:eastAsia="Times New Roman"/>
          <w:sz w:val="21"/>
          <w:szCs w:val="21"/>
        </w:rPr>
        <w:t>or lose</w:t>
      </w:r>
      <w:r w:rsidRPr="009417D1">
        <w:rPr>
          <w:rFonts w:eastAsia="Times New Roman"/>
          <w:spacing w:val="-4"/>
          <w:sz w:val="21"/>
          <w:szCs w:val="21"/>
        </w:rPr>
        <w:t xml:space="preserve"> </w:t>
      </w:r>
      <w:r w:rsidRPr="009417D1">
        <w:rPr>
          <w:rFonts w:eastAsia="Times New Roman"/>
          <w:sz w:val="21"/>
          <w:szCs w:val="21"/>
        </w:rPr>
        <w:t>your</w:t>
      </w:r>
      <w:r w:rsidRPr="009417D1">
        <w:rPr>
          <w:rFonts w:eastAsia="Times New Roman"/>
          <w:spacing w:val="5"/>
          <w:sz w:val="21"/>
          <w:szCs w:val="21"/>
        </w:rPr>
        <w:t xml:space="preserve"> </w:t>
      </w:r>
      <w:r w:rsidRPr="009417D1">
        <w:rPr>
          <w:rFonts w:eastAsia="Times New Roman"/>
          <w:sz w:val="21"/>
          <w:szCs w:val="21"/>
        </w:rPr>
        <w:t>current</w:t>
      </w:r>
      <w:r w:rsidRPr="009417D1">
        <w:rPr>
          <w:rFonts w:eastAsia="Times New Roman"/>
          <w:spacing w:val="2"/>
          <w:sz w:val="21"/>
          <w:szCs w:val="21"/>
        </w:rPr>
        <w:t xml:space="preserve"> </w:t>
      </w:r>
      <w:r w:rsidRPr="009417D1">
        <w:rPr>
          <w:rFonts w:eastAsia="Times New Roman"/>
          <w:sz w:val="21"/>
          <w:szCs w:val="21"/>
        </w:rPr>
        <w:t xml:space="preserve">coverage with </w:t>
      </w:r>
      <w:r w:rsidRPr="009417D1">
        <w:rPr>
          <w:rFonts w:eastAsia="Times New Roman"/>
          <w:noProof/>
          <w:sz w:val="21"/>
          <w:szCs w:val="21"/>
        </w:rPr>
        <w:t>King Philip</w:t>
      </w:r>
      <w:r w:rsidRPr="009417D1">
        <w:rPr>
          <w:rFonts w:eastAsia="Times New Roman"/>
          <w:sz w:val="21"/>
          <w:szCs w:val="21"/>
        </w:rPr>
        <w:t xml:space="preserve"> Regional School District and</w:t>
      </w:r>
      <w:r w:rsidRPr="009417D1">
        <w:rPr>
          <w:rFonts w:eastAsia="Times New Roman"/>
          <w:spacing w:val="-2"/>
          <w:sz w:val="21"/>
          <w:szCs w:val="21"/>
        </w:rPr>
        <w:t xml:space="preserve"> </w:t>
      </w:r>
      <w:r w:rsidRPr="009417D1">
        <w:rPr>
          <w:rFonts w:eastAsia="Times New Roman"/>
          <w:sz w:val="21"/>
          <w:szCs w:val="21"/>
        </w:rPr>
        <w:t>don’t</w:t>
      </w:r>
      <w:r w:rsidRPr="009417D1">
        <w:rPr>
          <w:rFonts w:eastAsia="Times New Roman"/>
          <w:spacing w:val="2"/>
          <w:sz w:val="21"/>
          <w:szCs w:val="21"/>
        </w:rPr>
        <w:t xml:space="preserve"> </w:t>
      </w:r>
      <w:r w:rsidRPr="009417D1">
        <w:rPr>
          <w:rFonts w:eastAsia="Times New Roman"/>
          <w:sz w:val="21"/>
          <w:szCs w:val="21"/>
        </w:rPr>
        <w:t>join a Medicare drug plan</w:t>
      </w:r>
      <w:r w:rsidRPr="009417D1">
        <w:rPr>
          <w:rFonts w:eastAsia="Times New Roman"/>
          <w:spacing w:val="1"/>
          <w:sz w:val="21"/>
          <w:szCs w:val="21"/>
        </w:rPr>
        <w:t xml:space="preserve"> </w:t>
      </w:r>
      <w:r w:rsidRPr="009417D1">
        <w:rPr>
          <w:rFonts w:eastAsia="Times New Roman"/>
          <w:sz w:val="21"/>
          <w:szCs w:val="21"/>
        </w:rPr>
        <w:t>within 63</w:t>
      </w:r>
      <w:r w:rsidRPr="009417D1">
        <w:rPr>
          <w:rFonts w:eastAsia="Times New Roman"/>
          <w:spacing w:val="2"/>
          <w:sz w:val="21"/>
          <w:szCs w:val="21"/>
        </w:rPr>
        <w:t xml:space="preserve"> </w:t>
      </w:r>
      <w:r w:rsidRPr="009417D1">
        <w:rPr>
          <w:rFonts w:eastAsia="Times New Roman"/>
          <w:sz w:val="21"/>
          <w:szCs w:val="21"/>
        </w:rPr>
        <w:t>continuous days after your current</w:t>
      </w:r>
      <w:r w:rsidRPr="009417D1">
        <w:rPr>
          <w:rFonts w:eastAsia="Times New Roman"/>
          <w:spacing w:val="71"/>
          <w:sz w:val="21"/>
          <w:szCs w:val="21"/>
        </w:rPr>
        <w:t xml:space="preserve"> </w:t>
      </w:r>
      <w:r w:rsidRPr="009417D1">
        <w:rPr>
          <w:rFonts w:eastAsia="Times New Roman"/>
          <w:sz w:val="21"/>
          <w:szCs w:val="21"/>
        </w:rPr>
        <w:t>coverage ends, you</w:t>
      </w:r>
      <w:r w:rsidRPr="009417D1">
        <w:rPr>
          <w:rFonts w:eastAsia="Times New Roman"/>
          <w:spacing w:val="-2"/>
          <w:sz w:val="21"/>
          <w:szCs w:val="21"/>
        </w:rPr>
        <w:t xml:space="preserve"> </w:t>
      </w:r>
      <w:r w:rsidRPr="009417D1">
        <w:rPr>
          <w:rFonts w:eastAsia="Times New Roman"/>
          <w:sz w:val="21"/>
          <w:szCs w:val="21"/>
        </w:rPr>
        <w:t>may</w:t>
      </w:r>
      <w:r w:rsidRPr="009417D1">
        <w:rPr>
          <w:rFonts w:eastAsia="Times New Roman"/>
          <w:spacing w:val="-3"/>
          <w:sz w:val="21"/>
          <w:szCs w:val="21"/>
        </w:rPr>
        <w:t xml:space="preserve"> </w:t>
      </w:r>
      <w:r w:rsidRPr="009417D1">
        <w:rPr>
          <w:rFonts w:eastAsia="Times New Roman"/>
          <w:sz w:val="21"/>
          <w:szCs w:val="21"/>
        </w:rPr>
        <w:t>pay</w:t>
      </w:r>
      <w:r w:rsidRPr="009417D1">
        <w:rPr>
          <w:rFonts w:eastAsia="Times New Roman"/>
          <w:spacing w:val="1"/>
          <w:sz w:val="21"/>
          <w:szCs w:val="21"/>
        </w:rPr>
        <w:t xml:space="preserve"> </w:t>
      </w:r>
      <w:r w:rsidRPr="009417D1">
        <w:rPr>
          <w:rFonts w:eastAsia="Times New Roman"/>
          <w:sz w:val="21"/>
          <w:szCs w:val="21"/>
        </w:rPr>
        <w:t>a higher premium</w:t>
      </w:r>
      <w:r w:rsidRPr="009417D1">
        <w:rPr>
          <w:rFonts w:eastAsia="Times New Roman"/>
          <w:spacing w:val="3"/>
          <w:sz w:val="21"/>
          <w:szCs w:val="21"/>
        </w:rPr>
        <w:t xml:space="preserve"> </w:t>
      </w:r>
      <w:r w:rsidRPr="009417D1">
        <w:rPr>
          <w:rFonts w:eastAsia="Times New Roman"/>
          <w:sz w:val="21"/>
          <w:szCs w:val="21"/>
        </w:rPr>
        <w:t>(a</w:t>
      </w:r>
      <w:r w:rsidRPr="009417D1">
        <w:rPr>
          <w:rFonts w:eastAsia="Times New Roman"/>
          <w:spacing w:val="-2"/>
          <w:sz w:val="21"/>
          <w:szCs w:val="21"/>
        </w:rPr>
        <w:t xml:space="preserve"> </w:t>
      </w:r>
      <w:r w:rsidRPr="009417D1">
        <w:rPr>
          <w:rFonts w:eastAsia="Times New Roman"/>
          <w:sz w:val="21"/>
          <w:szCs w:val="21"/>
        </w:rPr>
        <w:t>penalty) to</w:t>
      </w:r>
      <w:r w:rsidRPr="009417D1">
        <w:rPr>
          <w:rFonts w:eastAsia="Times New Roman"/>
          <w:spacing w:val="1"/>
          <w:sz w:val="21"/>
          <w:szCs w:val="21"/>
        </w:rPr>
        <w:t xml:space="preserve"> </w:t>
      </w:r>
      <w:r w:rsidRPr="009417D1">
        <w:rPr>
          <w:rFonts w:eastAsia="Times New Roman"/>
          <w:sz w:val="21"/>
          <w:szCs w:val="21"/>
        </w:rPr>
        <w:t>join</w:t>
      </w:r>
      <w:r w:rsidRPr="009417D1">
        <w:rPr>
          <w:rFonts w:eastAsia="Times New Roman"/>
          <w:spacing w:val="1"/>
          <w:sz w:val="21"/>
          <w:szCs w:val="21"/>
        </w:rPr>
        <w:t xml:space="preserve"> </w:t>
      </w:r>
      <w:r w:rsidRPr="009417D1">
        <w:rPr>
          <w:rFonts w:eastAsia="Times New Roman"/>
          <w:sz w:val="21"/>
          <w:szCs w:val="21"/>
        </w:rPr>
        <w:t>a</w:t>
      </w:r>
      <w:r w:rsidRPr="009417D1">
        <w:rPr>
          <w:rFonts w:eastAsia="Times New Roman"/>
          <w:spacing w:val="-4"/>
          <w:sz w:val="21"/>
          <w:szCs w:val="21"/>
        </w:rPr>
        <w:t xml:space="preserve"> </w:t>
      </w:r>
      <w:r w:rsidRPr="009417D1">
        <w:rPr>
          <w:rFonts w:eastAsia="Times New Roman"/>
          <w:sz w:val="21"/>
          <w:szCs w:val="21"/>
        </w:rPr>
        <w:t>Medicare drug plan</w:t>
      </w:r>
      <w:r w:rsidRPr="009417D1">
        <w:rPr>
          <w:rFonts w:eastAsia="Times New Roman"/>
          <w:spacing w:val="1"/>
          <w:sz w:val="21"/>
          <w:szCs w:val="21"/>
        </w:rPr>
        <w:t xml:space="preserve"> </w:t>
      </w:r>
      <w:r w:rsidRPr="009417D1">
        <w:rPr>
          <w:rFonts w:eastAsia="Times New Roman"/>
          <w:sz w:val="21"/>
          <w:szCs w:val="21"/>
        </w:rPr>
        <w:t>later.</w:t>
      </w:r>
    </w:p>
    <w:p w14:paraId="284CFA98" w14:textId="77777777" w:rsidR="00BF5A3E" w:rsidRPr="009417D1" w:rsidRDefault="00017C51" w:rsidP="00EB7BC1">
      <w:pPr>
        <w:pStyle w:val="Normal10"/>
        <w:spacing w:after="120" w:line="264" w:lineRule="auto"/>
        <w:rPr>
          <w:rFonts w:eastAsia="Times New Roman"/>
          <w:sz w:val="21"/>
          <w:szCs w:val="21"/>
        </w:rPr>
      </w:pPr>
      <w:r w:rsidRPr="009417D1">
        <w:rPr>
          <w:rFonts w:eastAsia="Times New Roman"/>
          <w:sz w:val="21"/>
          <w:szCs w:val="21"/>
        </w:rPr>
        <w:t>If you go</w:t>
      </w:r>
      <w:r w:rsidRPr="009417D1">
        <w:rPr>
          <w:rFonts w:eastAsia="Times New Roman"/>
          <w:spacing w:val="2"/>
          <w:sz w:val="21"/>
          <w:szCs w:val="21"/>
        </w:rPr>
        <w:t xml:space="preserve"> </w:t>
      </w:r>
      <w:r w:rsidRPr="009417D1">
        <w:rPr>
          <w:rFonts w:eastAsia="Times New Roman"/>
          <w:sz w:val="21"/>
          <w:szCs w:val="21"/>
        </w:rPr>
        <w:t>63 continuous</w:t>
      </w:r>
      <w:r w:rsidRPr="009417D1">
        <w:rPr>
          <w:rFonts w:eastAsia="Times New Roman"/>
          <w:spacing w:val="1"/>
          <w:sz w:val="21"/>
          <w:szCs w:val="21"/>
        </w:rPr>
        <w:t xml:space="preserve"> </w:t>
      </w:r>
      <w:r w:rsidRPr="009417D1">
        <w:rPr>
          <w:rFonts w:eastAsia="Times New Roman"/>
          <w:sz w:val="21"/>
          <w:szCs w:val="21"/>
        </w:rPr>
        <w:t>days or longer</w:t>
      </w:r>
      <w:r w:rsidRPr="009417D1">
        <w:rPr>
          <w:rFonts w:eastAsia="Times New Roman"/>
          <w:spacing w:val="1"/>
          <w:sz w:val="21"/>
          <w:szCs w:val="21"/>
        </w:rPr>
        <w:t xml:space="preserve"> </w:t>
      </w:r>
      <w:r w:rsidRPr="009417D1">
        <w:rPr>
          <w:rFonts w:eastAsia="Times New Roman"/>
          <w:sz w:val="21"/>
          <w:szCs w:val="21"/>
        </w:rPr>
        <w:t>without</w:t>
      </w:r>
      <w:r w:rsidRPr="009417D1">
        <w:rPr>
          <w:rFonts w:eastAsia="Times New Roman"/>
          <w:spacing w:val="1"/>
          <w:sz w:val="21"/>
          <w:szCs w:val="21"/>
        </w:rPr>
        <w:t xml:space="preserve"> </w:t>
      </w:r>
      <w:r w:rsidRPr="009417D1">
        <w:rPr>
          <w:rFonts w:eastAsia="Times New Roman"/>
          <w:sz w:val="21"/>
          <w:szCs w:val="21"/>
        </w:rPr>
        <w:t>creditable prescription drug</w:t>
      </w:r>
      <w:r w:rsidRPr="009417D1">
        <w:rPr>
          <w:rFonts w:eastAsia="Times New Roman"/>
          <w:spacing w:val="-2"/>
          <w:sz w:val="21"/>
          <w:szCs w:val="21"/>
        </w:rPr>
        <w:t xml:space="preserve"> </w:t>
      </w:r>
      <w:r w:rsidRPr="009417D1">
        <w:rPr>
          <w:rFonts w:eastAsia="Times New Roman"/>
          <w:sz w:val="21"/>
          <w:szCs w:val="21"/>
        </w:rPr>
        <w:t xml:space="preserve">coverage, </w:t>
      </w:r>
      <w:r w:rsidRPr="009417D1">
        <w:rPr>
          <w:rFonts w:eastAsia="Times New Roman"/>
          <w:spacing w:val="-2"/>
          <w:sz w:val="21"/>
          <w:szCs w:val="21"/>
        </w:rPr>
        <w:t>your</w:t>
      </w:r>
      <w:r w:rsidRPr="009417D1">
        <w:rPr>
          <w:rFonts w:eastAsia="Times New Roman"/>
          <w:spacing w:val="83"/>
          <w:sz w:val="21"/>
          <w:szCs w:val="21"/>
        </w:rPr>
        <w:t xml:space="preserve"> </w:t>
      </w:r>
      <w:r w:rsidRPr="009417D1">
        <w:rPr>
          <w:rFonts w:eastAsia="Times New Roman"/>
          <w:sz w:val="21"/>
          <w:szCs w:val="21"/>
        </w:rPr>
        <w:t>monthly</w:t>
      </w:r>
      <w:r w:rsidRPr="009417D1">
        <w:rPr>
          <w:rFonts w:eastAsia="Times New Roman"/>
          <w:spacing w:val="-3"/>
          <w:sz w:val="21"/>
          <w:szCs w:val="21"/>
        </w:rPr>
        <w:t xml:space="preserve"> </w:t>
      </w:r>
      <w:r w:rsidRPr="009417D1">
        <w:rPr>
          <w:rFonts w:eastAsia="Times New Roman"/>
          <w:sz w:val="21"/>
          <w:szCs w:val="21"/>
        </w:rPr>
        <w:t>premium</w:t>
      </w:r>
      <w:r w:rsidRPr="009417D1">
        <w:rPr>
          <w:rFonts w:eastAsia="Times New Roman"/>
          <w:spacing w:val="1"/>
          <w:sz w:val="21"/>
          <w:szCs w:val="21"/>
        </w:rPr>
        <w:t xml:space="preserve"> </w:t>
      </w:r>
      <w:r w:rsidRPr="009417D1">
        <w:rPr>
          <w:rFonts w:eastAsia="Times New Roman"/>
          <w:sz w:val="21"/>
          <w:szCs w:val="21"/>
        </w:rPr>
        <w:t>may</w:t>
      </w:r>
      <w:r w:rsidRPr="009417D1">
        <w:rPr>
          <w:rFonts w:eastAsia="Times New Roman"/>
          <w:spacing w:val="-4"/>
          <w:sz w:val="21"/>
          <w:szCs w:val="21"/>
        </w:rPr>
        <w:t xml:space="preserve"> </w:t>
      </w:r>
      <w:r w:rsidRPr="009417D1">
        <w:rPr>
          <w:rFonts w:eastAsia="Times New Roman"/>
          <w:sz w:val="21"/>
          <w:szCs w:val="21"/>
        </w:rPr>
        <w:t>go up</w:t>
      </w:r>
      <w:r w:rsidRPr="009417D1">
        <w:rPr>
          <w:rFonts w:eastAsia="Times New Roman"/>
          <w:spacing w:val="2"/>
          <w:sz w:val="21"/>
          <w:szCs w:val="21"/>
        </w:rPr>
        <w:t xml:space="preserve"> </w:t>
      </w:r>
      <w:r w:rsidRPr="009417D1">
        <w:rPr>
          <w:rFonts w:eastAsia="Times New Roman"/>
          <w:sz w:val="21"/>
          <w:szCs w:val="21"/>
        </w:rPr>
        <w:t>by</w:t>
      </w:r>
      <w:r w:rsidRPr="009417D1">
        <w:rPr>
          <w:rFonts w:eastAsia="Times New Roman"/>
          <w:spacing w:val="-2"/>
          <w:sz w:val="21"/>
          <w:szCs w:val="21"/>
        </w:rPr>
        <w:t xml:space="preserve"> </w:t>
      </w:r>
      <w:r w:rsidRPr="009417D1">
        <w:rPr>
          <w:rFonts w:eastAsia="Times New Roman"/>
          <w:sz w:val="21"/>
          <w:szCs w:val="21"/>
        </w:rPr>
        <w:t>at least</w:t>
      </w:r>
      <w:r w:rsidRPr="009417D1">
        <w:rPr>
          <w:rFonts w:eastAsia="Times New Roman"/>
          <w:spacing w:val="-2"/>
          <w:sz w:val="21"/>
          <w:szCs w:val="21"/>
        </w:rPr>
        <w:t xml:space="preserve"> </w:t>
      </w:r>
      <w:r w:rsidRPr="009417D1">
        <w:rPr>
          <w:rFonts w:eastAsia="Times New Roman"/>
          <w:sz w:val="21"/>
          <w:szCs w:val="21"/>
        </w:rPr>
        <w:t>1%</w:t>
      </w:r>
      <w:r w:rsidRPr="009417D1">
        <w:rPr>
          <w:rFonts w:eastAsia="Times New Roman"/>
          <w:spacing w:val="1"/>
          <w:sz w:val="21"/>
          <w:szCs w:val="21"/>
        </w:rPr>
        <w:t xml:space="preserve"> </w:t>
      </w:r>
      <w:r w:rsidRPr="009417D1">
        <w:rPr>
          <w:rFonts w:eastAsia="Times New Roman"/>
          <w:sz w:val="21"/>
          <w:szCs w:val="21"/>
        </w:rPr>
        <w:t>of</w:t>
      </w:r>
      <w:r w:rsidRPr="009417D1">
        <w:rPr>
          <w:rFonts w:eastAsia="Times New Roman"/>
          <w:spacing w:val="-2"/>
          <w:sz w:val="21"/>
          <w:szCs w:val="21"/>
        </w:rPr>
        <w:t xml:space="preserve"> </w:t>
      </w:r>
      <w:r w:rsidRPr="009417D1">
        <w:rPr>
          <w:rFonts w:eastAsia="Times New Roman"/>
          <w:sz w:val="21"/>
          <w:szCs w:val="21"/>
        </w:rPr>
        <w:t>the</w:t>
      </w:r>
      <w:r w:rsidRPr="009417D1">
        <w:rPr>
          <w:rFonts w:eastAsia="Times New Roman"/>
          <w:spacing w:val="1"/>
          <w:sz w:val="21"/>
          <w:szCs w:val="21"/>
        </w:rPr>
        <w:t xml:space="preserve"> </w:t>
      </w:r>
      <w:r w:rsidRPr="009417D1">
        <w:rPr>
          <w:rFonts w:eastAsia="Times New Roman"/>
          <w:sz w:val="21"/>
          <w:szCs w:val="21"/>
        </w:rPr>
        <w:t>Medicare base</w:t>
      </w:r>
      <w:r w:rsidRPr="009417D1">
        <w:rPr>
          <w:rFonts w:eastAsia="Times New Roman"/>
          <w:spacing w:val="-2"/>
          <w:sz w:val="21"/>
          <w:szCs w:val="21"/>
        </w:rPr>
        <w:t xml:space="preserve"> </w:t>
      </w:r>
      <w:r w:rsidRPr="009417D1">
        <w:rPr>
          <w:rFonts w:eastAsia="Times New Roman"/>
          <w:sz w:val="21"/>
          <w:szCs w:val="21"/>
        </w:rPr>
        <w:t>beneficiary</w:t>
      </w:r>
      <w:r w:rsidRPr="009417D1">
        <w:rPr>
          <w:rFonts w:eastAsia="Times New Roman"/>
          <w:spacing w:val="-4"/>
          <w:sz w:val="21"/>
          <w:szCs w:val="21"/>
        </w:rPr>
        <w:t xml:space="preserve"> </w:t>
      </w:r>
      <w:r w:rsidRPr="009417D1">
        <w:rPr>
          <w:rFonts w:eastAsia="Times New Roman"/>
          <w:sz w:val="21"/>
          <w:szCs w:val="21"/>
        </w:rPr>
        <w:t>premium</w:t>
      </w:r>
      <w:r w:rsidRPr="009417D1">
        <w:rPr>
          <w:rFonts w:eastAsia="Times New Roman"/>
          <w:spacing w:val="4"/>
          <w:sz w:val="21"/>
          <w:szCs w:val="21"/>
        </w:rPr>
        <w:t xml:space="preserve"> </w:t>
      </w:r>
      <w:r w:rsidRPr="009417D1">
        <w:rPr>
          <w:rFonts w:eastAsia="Times New Roman"/>
          <w:sz w:val="21"/>
          <w:szCs w:val="21"/>
        </w:rPr>
        <w:t>per</w:t>
      </w:r>
      <w:r w:rsidRPr="009417D1">
        <w:rPr>
          <w:rFonts w:eastAsia="Times New Roman"/>
          <w:spacing w:val="39"/>
          <w:sz w:val="21"/>
          <w:szCs w:val="21"/>
        </w:rPr>
        <w:t xml:space="preserve"> </w:t>
      </w:r>
      <w:r w:rsidRPr="009417D1">
        <w:rPr>
          <w:rFonts w:eastAsia="Times New Roman"/>
          <w:sz w:val="21"/>
          <w:szCs w:val="21"/>
        </w:rPr>
        <w:t>month for every</w:t>
      </w:r>
      <w:r w:rsidRPr="009417D1">
        <w:rPr>
          <w:rFonts w:eastAsia="Times New Roman"/>
          <w:spacing w:val="-4"/>
          <w:sz w:val="21"/>
          <w:szCs w:val="21"/>
        </w:rPr>
        <w:t xml:space="preserve"> </w:t>
      </w:r>
      <w:r w:rsidRPr="009417D1">
        <w:rPr>
          <w:rFonts w:eastAsia="Times New Roman"/>
          <w:sz w:val="21"/>
          <w:szCs w:val="21"/>
        </w:rPr>
        <w:t>month that</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5"/>
          <w:sz w:val="21"/>
          <w:szCs w:val="21"/>
        </w:rPr>
        <w:t xml:space="preserve"> </w:t>
      </w:r>
      <w:r w:rsidRPr="009417D1">
        <w:rPr>
          <w:rFonts w:eastAsia="Times New Roman"/>
          <w:sz w:val="21"/>
          <w:szCs w:val="21"/>
        </w:rPr>
        <w:t>did</w:t>
      </w:r>
      <w:r w:rsidRPr="009417D1">
        <w:rPr>
          <w:rFonts w:eastAsia="Times New Roman"/>
          <w:spacing w:val="-2"/>
          <w:sz w:val="21"/>
          <w:szCs w:val="21"/>
        </w:rPr>
        <w:t xml:space="preserve"> </w:t>
      </w:r>
      <w:r w:rsidRPr="009417D1">
        <w:rPr>
          <w:rFonts w:eastAsia="Times New Roman"/>
          <w:sz w:val="21"/>
          <w:szCs w:val="21"/>
        </w:rPr>
        <w:t>not</w:t>
      </w:r>
      <w:r w:rsidRPr="009417D1">
        <w:rPr>
          <w:rFonts w:eastAsia="Times New Roman"/>
          <w:spacing w:val="-2"/>
          <w:sz w:val="21"/>
          <w:szCs w:val="21"/>
        </w:rPr>
        <w:t xml:space="preserve"> </w:t>
      </w:r>
      <w:r w:rsidRPr="009417D1">
        <w:rPr>
          <w:rFonts w:eastAsia="Times New Roman"/>
          <w:sz w:val="21"/>
          <w:szCs w:val="21"/>
        </w:rPr>
        <w:t>have</w:t>
      </w:r>
      <w:r w:rsidRPr="009417D1">
        <w:rPr>
          <w:rFonts w:eastAsia="Times New Roman"/>
          <w:spacing w:val="2"/>
          <w:sz w:val="21"/>
          <w:szCs w:val="21"/>
        </w:rPr>
        <w:t xml:space="preserve"> </w:t>
      </w:r>
      <w:r w:rsidRPr="009417D1">
        <w:rPr>
          <w:rFonts w:eastAsia="Times New Roman"/>
          <w:sz w:val="21"/>
          <w:szCs w:val="21"/>
        </w:rPr>
        <w:t>that</w:t>
      </w:r>
      <w:r w:rsidRPr="009417D1">
        <w:rPr>
          <w:rFonts w:eastAsia="Times New Roman"/>
          <w:spacing w:val="1"/>
          <w:sz w:val="21"/>
          <w:szCs w:val="21"/>
        </w:rPr>
        <w:t xml:space="preserve"> </w:t>
      </w:r>
      <w:r w:rsidRPr="009417D1">
        <w:rPr>
          <w:rFonts w:eastAsia="Times New Roman"/>
          <w:sz w:val="21"/>
          <w:szCs w:val="21"/>
        </w:rPr>
        <w:t>coverage. For example,</w:t>
      </w:r>
      <w:r w:rsidRPr="009417D1">
        <w:rPr>
          <w:rFonts w:eastAsia="Times New Roman"/>
          <w:spacing w:val="-2"/>
          <w:sz w:val="21"/>
          <w:szCs w:val="21"/>
        </w:rPr>
        <w:t xml:space="preserve"> if</w:t>
      </w:r>
      <w:r w:rsidRPr="009417D1">
        <w:rPr>
          <w:rFonts w:eastAsia="Times New Roman"/>
          <w:spacing w:val="2"/>
          <w:sz w:val="21"/>
          <w:szCs w:val="21"/>
        </w:rPr>
        <w:t xml:space="preserve"> </w:t>
      </w:r>
      <w:r w:rsidRPr="009417D1">
        <w:rPr>
          <w:rFonts w:eastAsia="Times New Roman"/>
          <w:sz w:val="21"/>
          <w:szCs w:val="21"/>
        </w:rPr>
        <w:t>you go nineteen</w:t>
      </w:r>
      <w:r w:rsidRPr="00AB04EE">
        <w:rPr>
          <w:rFonts w:eastAsia="Times New Roman"/>
          <w:sz w:val="21"/>
          <w:szCs w:val="21"/>
        </w:rPr>
        <w:t xml:space="preserve"> </w:t>
      </w:r>
      <w:r w:rsidRPr="009417D1">
        <w:rPr>
          <w:rFonts w:eastAsia="Times New Roman"/>
          <w:sz w:val="21"/>
          <w:szCs w:val="21"/>
        </w:rPr>
        <w:t>months without creditable</w:t>
      </w:r>
      <w:r w:rsidRPr="009417D1">
        <w:rPr>
          <w:rFonts w:eastAsia="Times New Roman"/>
          <w:spacing w:val="1"/>
          <w:sz w:val="21"/>
          <w:szCs w:val="21"/>
        </w:rPr>
        <w:t xml:space="preserve"> </w:t>
      </w:r>
      <w:r w:rsidRPr="009417D1">
        <w:rPr>
          <w:rFonts w:eastAsia="Times New Roman"/>
          <w:sz w:val="21"/>
          <w:szCs w:val="21"/>
        </w:rPr>
        <w:t>coverage, your premium</w:t>
      </w:r>
      <w:r w:rsidRPr="009417D1">
        <w:rPr>
          <w:rFonts w:eastAsia="Times New Roman"/>
          <w:spacing w:val="4"/>
          <w:sz w:val="21"/>
          <w:szCs w:val="21"/>
        </w:rPr>
        <w:t xml:space="preserve"> </w:t>
      </w:r>
      <w:r w:rsidRPr="009417D1">
        <w:rPr>
          <w:rFonts w:eastAsia="Times New Roman"/>
          <w:sz w:val="21"/>
          <w:szCs w:val="21"/>
        </w:rPr>
        <w:t>may</w:t>
      </w:r>
      <w:r w:rsidRPr="009417D1">
        <w:rPr>
          <w:rFonts w:eastAsia="Times New Roman"/>
          <w:spacing w:val="-2"/>
          <w:sz w:val="21"/>
          <w:szCs w:val="21"/>
        </w:rPr>
        <w:t xml:space="preserve"> </w:t>
      </w:r>
      <w:r w:rsidRPr="009417D1">
        <w:rPr>
          <w:rFonts w:eastAsia="Times New Roman"/>
          <w:sz w:val="21"/>
          <w:szCs w:val="21"/>
        </w:rPr>
        <w:t>consistently</w:t>
      </w:r>
      <w:r w:rsidRPr="009417D1">
        <w:rPr>
          <w:rFonts w:eastAsia="Times New Roman"/>
          <w:spacing w:val="-2"/>
          <w:sz w:val="21"/>
          <w:szCs w:val="21"/>
        </w:rPr>
        <w:t xml:space="preserve"> </w:t>
      </w:r>
      <w:r w:rsidRPr="009417D1">
        <w:rPr>
          <w:rFonts w:eastAsia="Times New Roman"/>
          <w:sz w:val="21"/>
          <w:szCs w:val="21"/>
        </w:rPr>
        <w:t>be</w:t>
      </w:r>
      <w:r w:rsidRPr="009417D1">
        <w:rPr>
          <w:rFonts w:eastAsia="Times New Roman"/>
          <w:spacing w:val="-2"/>
          <w:sz w:val="21"/>
          <w:szCs w:val="21"/>
        </w:rPr>
        <w:t xml:space="preserve"> </w:t>
      </w:r>
      <w:r w:rsidRPr="009417D1">
        <w:rPr>
          <w:rFonts w:eastAsia="Times New Roman"/>
          <w:sz w:val="21"/>
          <w:szCs w:val="21"/>
        </w:rPr>
        <w:t>at least 19% higher</w:t>
      </w:r>
      <w:r w:rsidRPr="00AB04EE">
        <w:rPr>
          <w:rFonts w:eastAsia="Times New Roman"/>
          <w:sz w:val="21"/>
          <w:szCs w:val="21"/>
        </w:rPr>
        <w:t xml:space="preserve"> </w:t>
      </w:r>
      <w:r w:rsidRPr="009417D1">
        <w:rPr>
          <w:rFonts w:eastAsia="Times New Roman"/>
          <w:sz w:val="21"/>
          <w:szCs w:val="21"/>
        </w:rPr>
        <w:t>than the</w:t>
      </w:r>
      <w:r w:rsidRPr="009417D1">
        <w:rPr>
          <w:rFonts w:eastAsia="Times New Roman"/>
          <w:spacing w:val="1"/>
          <w:sz w:val="21"/>
          <w:szCs w:val="21"/>
        </w:rPr>
        <w:t xml:space="preserve"> </w:t>
      </w:r>
      <w:r w:rsidRPr="009417D1">
        <w:rPr>
          <w:rFonts w:eastAsia="Times New Roman"/>
          <w:sz w:val="21"/>
          <w:szCs w:val="21"/>
        </w:rPr>
        <w:t>Medicare base beneficiary</w:t>
      </w:r>
      <w:r w:rsidRPr="009417D1">
        <w:rPr>
          <w:rFonts w:eastAsia="Times New Roman"/>
          <w:spacing w:val="-4"/>
          <w:sz w:val="21"/>
          <w:szCs w:val="21"/>
        </w:rPr>
        <w:t xml:space="preserve"> </w:t>
      </w:r>
      <w:r w:rsidRPr="009417D1">
        <w:rPr>
          <w:rFonts w:eastAsia="Times New Roman"/>
          <w:sz w:val="21"/>
          <w:szCs w:val="21"/>
        </w:rPr>
        <w:t>premium.</w:t>
      </w:r>
      <w:r w:rsidRPr="009417D1">
        <w:rPr>
          <w:rFonts w:eastAsia="Times New Roman"/>
          <w:spacing w:val="-2"/>
          <w:sz w:val="21"/>
          <w:szCs w:val="21"/>
        </w:rPr>
        <w:t xml:space="preserve"> </w:t>
      </w:r>
      <w:r w:rsidRPr="009417D1">
        <w:rPr>
          <w:rFonts w:eastAsia="Times New Roman"/>
          <w:sz w:val="21"/>
          <w:szCs w:val="21"/>
        </w:rPr>
        <w:t>You</w:t>
      </w:r>
      <w:r w:rsidRPr="009417D1">
        <w:rPr>
          <w:rFonts w:eastAsia="Times New Roman"/>
          <w:spacing w:val="1"/>
          <w:sz w:val="21"/>
          <w:szCs w:val="21"/>
        </w:rPr>
        <w:t xml:space="preserve"> </w:t>
      </w:r>
      <w:r w:rsidRPr="009417D1">
        <w:rPr>
          <w:rFonts w:eastAsia="Times New Roman"/>
          <w:sz w:val="21"/>
          <w:szCs w:val="21"/>
        </w:rPr>
        <w:t>may</w:t>
      </w:r>
      <w:r w:rsidRPr="009417D1">
        <w:rPr>
          <w:rFonts w:eastAsia="Times New Roman"/>
          <w:spacing w:val="-2"/>
          <w:sz w:val="21"/>
          <w:szCs w:val="21"/>
        </w:rPr>
        <w:t xml:space="preserve"> </w:t>
      </w:r>
      <w:r w:rsidRPr="009417D1">
        <w:rPr>
          <w:rFonts w:eastAsia="Times New Roman"/>
          <w:sz w:val="21"/>
          <w:szCs w:val="21"/>
        </w:rPr>
        <w:t>have to pay</w:t>
      </w:r>
      <w:r w:rsidRPr="009417D1">
        <w:rPr>
          <w:rFonts w:eastAsia="Times New Roman"/>
          <w:spacing w:val="-3"/>
          <w:sz w:val="21"/>
          <w:szCs w:val="21"/>
        </w:rPr>
        <w:t xml:space="preserve"> </w:t>
      </w:r>
      <w:r w:rsidRPr="009417D1">
        <w:rPr>
          <w:rFonts w:eastAsia="Times New Roman"/>
          <w:sz w:val="21"/>
          <w:szCs w:val="21"/>
        </w:rPr>
        <w:t>this higher premium</w:t>
      </w:r>
      <w:r w:rsidRPr="009417D1">
        <w:rPr>
          <w:rFonts w:eastAsia="Times New Roman"/>
          <w:spacing w:val="5"/>
          <w:sz w:val="21"/>
          <w:szCs w:val="21"/>
        </w:rPr>
        <w:t xml:space="preserve"> </w:t>
      </w:r>
      <w:r w:rsidRPr="009417D1">
        <w:rPr>
          <w:rFonts w:eastAsia="Times New Roman"/>
          <w:sz w:val="21"/>
          <w:szCs w:val="21"/>
        </w:rPr>
        <w:t>(a</w:t>
      </w:r>
      <w:r w:rsidRPr="009417D1">
        <w:rPr>
          <w:rFonts w:eastAsia="Times New Roman"/>
          <w:spacing w:val="77"/>
          <w:sz w:val="21"/>
          <w:szCs w:val="21"/>
        </w:rPr>
        <w:t xml:space="preserve"> </w:t>
      </w:r>
      <w:r w:rsidRPr="009417D1">
        <w:rPr>
          <w:rFonts w:eastAsia="Times New Roman"/>
          <w:sz w:val="21"/>
          <w:szCs w:val="21"/>
        </w:rPr>
        <w:t>penalty) as long</w:t>
      </w:r>
      <w:r w:rsidRPr="009417D1">
        <w:rPr>
          <w:rFonts w:eastAsia="Times New Roman"/>
          <w:spacing w:val="-2"/>
          <w:sz w:val="21"/>
          <w:szCs w:val="21"/>
        </w:rPr>
        <w:t xml:space="preserve"> </w:t>
      </w:r>
      <w:r w:rsidRPr="009417D1">
        <w:rPr>
          <w:rFonts w:eastAsia="Times New Roman"/>
          <w:sz w:val="21"/>
          <w:szCs w:val="21"/>
        </w:rPr>
        <w:t>as you have Medicare</w:t>
      </w:r>
      <w:r w:rsidRPr="009417D1">
        <w:rPr>
          <w:rFonts w:eastAsia="Times New Roman"/>
          <w:spacing w:val="3"/>
          <w:sz w:val="21"/>
          <w:szCs w:val="21"/>
        </w:rPr>
        <w:t xml:space="preserve"> </w:t>
      </w:r>
      <w:r w:rsidRPr="009417D1">
        <w:rPr>
          <w:rFonts w:eastAsia="Times New Roman"/>
          <w:sz w:val="21"/>
          <w:szCs w:val="21"/>
        </w:rPr>
        <w:t>prescription drug coverage. In addition,</w:t>
      </w:r>
      <w:r w:rsidRPr="009417D1">
        <w:rPr>
          <w:rFonts w:eastAsia="Times New Roman"/>
          <w:spacing w:val="-2"/>
          <w:sz w:val="21"/>
          <w:szCs w:val="21"/>
        </w:rPr>
        <w:t xml:space="preserve"> </w:t>
      </w:r>
      <w:r w:rsidRPr="009417D1">
        <w:rPr>
          <w:rFonts w:eastAsia="Times New Roman"/>
          <w:sz w:val="21"/>
          <w:szCs w:val="21"/>
        </w:rPr>
        <w:t>you may</w:t>
      </w:r>
      <w:r w:rsidRPr="009417D1">
        <w:rPr>
          <w:rFonts w:eastAsia="Times New Roman"/>
          <w:spacing w:val="-2"/>
          <w:sz w:val="21"/>
          <w:szCs w:val="21"/>
        </w:rPr>
        <w:t xml:space="preserve"> </w:t>
      </w:r>
      <w:r w:rsidRPr="009417D1">
        <w:rPr>
          <w:rFonts w:eastAsia="Times New Roman"/>
          <w:sz w:val="21"/>
          <w:szCs w:val="21"/>
        </w:rPr>
        <w:t>have</w:t>
      </w:r>
      <w:r w:rsidRPr="009417D1">
        <w:rPr>
          <w:rFonts w:eastAsia="Times New Roman"/>
          <w:spacing w:val="53"/>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wait until</w:t>
      </w:r>
      <w:r w:rsidRPr="009417D1">
        <w:rPr>
          <w:rFonts w:eastAsia="Times New Roman"/>
          <w:spacing w:val="1"/>
          <w:sz w:val="21"/>
          <w:szCs w:val="21"/>
        </w:rPr>
        <w:t xml:space="preserve"> </w:t>
      </w:r>
      <w:r w:rsidRPr="009417D1">
        <w:rPr>
          <w:rFonts w:eastAsia="Times New Roman"/>
          <w:sz w:val="21"/>
          <w:szCs w:val="21"/>
        </w:rPr>
        <w:t>the following October</w:t>
      </w:r>
      <w:r w:rsidRPr="009417D1">
        <w:rPr>
          <w:rFonts w:eastAsia="Times New Roman"/>
          <w:spacing w:val="1"/>
          <w:sz w:val="21"/>
          <w:szCs w:val="21"/>
        </w:rPr>
        <w:t xml:space="preserve"> </w:t>
      </w:r>
      <w:r w:rsidRPr="009417D1">
        <w:rPr>
          <w:rFonts w:eastAsia="Times New Roman"/>
          <w:sz w:val="21"/>
          <w:szCs w:val="21"/>
        </w:rPr>
        <w:t>to</w:t>
      </w:r>
      <w:r w:rsidRPr="009417D1">
        <w:rPr>
          <w:rFonts w:eastAsia="Times New Roman"/>
          <w:spacing w:val="1"/>
          <w:sz w:val="21"/>
          <w:szCs w:val="21"/>
        </w:rPr>
        <w:t xml:space="preserve"> </w:t>
      </w:r>
      <w:r w:rsidRPr="009417D1">
        <w:rPr>
          <w:rFonts w:eastAsia="Times New Roman"/>
          <w:sz w:val="21"/>
          <w:szCs w:val="21"/>
        </w:rPr>
        <w:t>join.</w:t>
      </w:r>
    </w:p>
    <w:p w14:paraId="2C364FFE" w14:textId="77777777" w:rsidR="00BF5A3E" w:rsidRPr="009417D1" w:rsidRDefault="00017C51" w:rsidP="00EB7BC1">
      <w:pPr>
        <w:pStyle w:val="Heading22"/>
        <w:rPr>
          <w:rFonts w:eastAsia="Times New Roman"/>
        </w:rPr>
      </w:pPr>
      <w:r w:rsidRPr="009417D1">
        <w:rPr>
          <w:rFonts w:eastAsia="Times New Roman"/>
          <w:spacing w:val="-2"/>
        </w:rPr>
        <w:t>For</w:t>
      </w:r>
      <w:r w:rsidRPr="009417D1">
        <w:rPr>
          <w:rFonts w:eastAsia="Times New Roman"/>
        </w:rPr>
        <w:t xml:space="preserve"> More</w:t>
      </w:r>
      <w:r w:rsidRPr="009417D1">
        <w:rPr>
          <w:rFonts w:eastAsia="Times New Roman"/>
          <w:spacing w:val="-2"/>
        </w:rPr>
        <w:t xml:space="preserve"> </w:t>
      </w:r>
      <w:r w:rsidRPr="009417D1">
        <w:rPr>
          <w:rFonts w:eastAsia="Times New Roman"/>
        </w:rPr>
        <w:t>Information</w:t>
      </w:r>
      <w:r w:rsidRPr="009417D1">
        <w:rPr>
          <w:rFonts w:eastAsia="Times New Roman"/>
          <w:spacing w:val="2"/>
        </w:rPr>
        <w:t xml:space="preserve"> </w:t>
      </w:r>
      <w:r w:rsidRPr="009417D1">
        <w:rPr>
          <w:rFonts w:eastAsia="Times New Roman"/>
          <w:spacing w:val="-3"/>
        </w:rPr>
        <w:t>About</w:t>
      </w:r>
      <w:r w:rsidRPr="009417D1">
        <w:rPr>
          <w:rFonts w:eastAsia="Times New Roman"/>
          <w:spacing w:val="1"/>
        </w:rPr>
        <w:t xml:space="preserve"> </w:t>
      </w:r>
      <w:r w:rsidRPr="009417D1">
        <w:rPr>
          <w:rFonts w:eastAsia="Times New Roman"/>
        </w:rPr>
        <w:t>This</w:t>
      </w:r>
      <w:r w:rsidRPr="009417D1">
        <w:rPr>
          <w:rFonts w:eastAsia="Times New Roman"/>
          <w:spacing w:val="1"/>
        </w:rPr>
        <w:t xml:space="preserve"> </w:t>
      </w:r>
      <w:r w:rsidRPr="009417D1">
        <w:rPr>
          <w:rFonts w:eastAsia="Times New Roman"/>
        </w:rPr>
        <w:t>Notice</w:t>
      </w:r>
      <w:r w:rsidRPr="009417D1">
        <w:rPr>
          <w:rFonts w:eastAsia="Times New Roman"/>
          <w:spacing w:val="-2"/>
        </w:rPr>
        <w:t xml:space="preserve"> </w:t>
      </w:r>
      <w:r w:rsidRPr="009417D1">
        <w:rPr>
          <w:rFonts w:eastAsia="Times New Roman"/>
        </w:rPr>
        <w:t xml:space="preserve">or Your </w:t>
      </w:r>
      <w:r w:rsidRPr="009417D1">
        <w:rPr>
          <w:rFonts w:eastAsia="Times New Roman"/>
          <w:spacing w:val="-2"/>
        </w:rPr>
        <w:t>Current</w:t>
      </w:r>
      <w:r w:rsidRPr="009417D1">
        <w:rPr>
          <w:rFonts w:eastAsia="Times New Roman"/>
          <w:spacing w:val="1"/>
        </w:rPr>
        <w:t xml:space="preserve"> </w:t>
      </w:r>
      <w:r w:rsidRPr="009417D1">
        <w:rPr>
          <w:rFonts w:eastAsia="Times New Roman"/>
        </w:rPr>
        <w:t>Prescription</w:t>
      </w:r>
      <w:r w:rsidRPr="009417D1">
        <w:rPr>
          <w:rFonts w:eastAsia="Times New Roman"/>
          <w:spacing w:val="37"/>
        </w:rPr>
        <w:t xml:space="preserve"> </w:t>
      </w:r>
      <w:r w:rsidRPr="009417D1">
        <w:rPr>
          <w:rFonts w:eastAsia="Times New Roman"/>
        </w:rPr>
        <w:t>Drug Coverage</w:t>
      </w:r>
    </w:p>
    <w:p w14:paraId="3AA794A5" w14:textId="77777777" w:rsidR="00BF5A3E" w:rsidRPr="009417D1" w:rsidRDefault="00017C51" w:rsidP="00EB7BC1">
      <w:pPr>
        <w:pStyle w:val="Normal10"/>
        <w:spacing w:after="120" w:line="264" w:lineRule="auto"/>
        <w:rPr>
          <w:sz w:val="21"/>
          <w:szCs w:val="21"/>
        </w:rPr>
      </w:pPr>
      <w:r w:rsidRPr="009417D1">
        <w:rPr>
          <w:sz w:val="21"/>
          <w:szCs w:val="21"/>
        </w:rPr>
        <w:t xml:space="preserve">Contact the person listed below for further information call </w:t>
      </w:r>
      <w:r w:rsidRPr="009417D1">
        <w:rPr>
          <w:noProof/>
          <w:sz w:val="21"/>
          <w:szCs w:val="21"/>
        </w:rPr>
        <w:t>Carolyn</w:t>
      </w:r>
      <w:r w:rsidRPr="009417D1">
        <w:rPr>
          <w:sz w:val="21"/>
          <w:szCs w:val="21"/>
        </w:rPr>
        <w:t xml:space="preserve"> </w:t>
      </w:r>
      <w:r w:rsidRPr="009417D1">
        <w:rPr>
          <w:noProof/>
          <w:sz w:val="21"/>
          <w:szCs w:val="21"/>
        </w:rPr>
        <w:t>Collins</w:t>
      </w:r>
      <w:r w:rsidRPr="009417D1">
        <w:rPr>
          <w:sz w:val="21"/>
          <w:szCs w:val="21"/>
        </w:rPr>
        <w:t xml:space="preserve"> at </w:t>
      </w:r>
      <w:r w:rsidRPr="009417D1">
        <w:rPr>
          <w:noProof/>
          <w:sz w:val="21"/>
          <w:szCs w:val="21"/>
        </w:rPr>
        <w:t>(508)</w:t>
      </w:r>
      <w:r>
        <w:rPr>
          <w:sz w:val="21"/>
          <w:szCs w:val="21"/>
        </w:rPr>
        <w:t xml:space="preserve"> 520-7991</w:t>
      </w:r>
      <w:r w:rsidRPr="009417D1">
        <w:rPr>
          <w:sz w:val="21"/>
          <w:szCs w:val="21"/>
        </w:rPr>
        <w:t xml:space="preserve">.  NOTE: You’ll get this notice each year. You will also get it before the next period you can join a Medicare drug plan, and if this coverage through </w:t>
      </w:r>
      <w:r w:rsidRPr="009417D1">
        <w:rPr>
          <w:rFonts w:eastAsia="Times New Roman"/>
          <w:noProof/>
          <w:sz w:val="21"/>
          <w:szCs w:val="21"/>
        </w:rPr>
        <w:t>King Philip</w:t>
      </w:r>
      <w:r w:rsidRPr="009417D1">
        <w:rPr>
          <w:rFonts w:eastAsia="Times New Roman"/>
          <w:sz w:val="21"/>
          <w:szCs w:val="21"/>
        </w:rPr>
        <w:t xml:space="preserve"> Regional School District</w:t>
      </w:r>
      <w:r w:rsidRPr="009417D1">
        <w:rPr>
          <w:sz w:val="21"/>
          <w:szCs w:val="21"/>
        </w:rPr>
        <w:t xml:space="preserve"> changes. You also may request a copy of this notice at any time.</w:t>
      </w:r>
    </w:p>
    <w:p w14:paraId="49FE61D2" w14:textId="77777777" w:rsidR="00BF5A3E" w:rsidRPr="009417D1" w:rsidRDefault="00017C51" w:rsidP="00EB7BC1">
      <w:pPr>
        <w:pStyle w:val="Heading22"/>
        <w:rPr>
          <w:rFonts w:eastAsia="Times New Roman"/>
        </w:rPr>
      </w:pPr>
      <w:r w:rsidRPr="009417D1">
        <w:rPr>
          <w:rFonts w:eastAsia="Times New Roman"/>
          <w:spacing w:val="-2"/>
        </w:rPr>
        <w:t>For</w:t>
      </w:r>
      <w:r w:rsidRPr="009417D1">
        <w:rPr>
          <w:rFonts w:eastAsia="Times New Roman"/>
        </w:rPr>
        <w:t xml:space="preserve"> More</w:t>
      </w:r>
      <w:r w:rsidRPr="009417D1">
        <w:rPr>
          <w:rFonts w:eastAsia="Times New Roman"/>
          <w:spacing w:val="-2"/>
        </w:rPr>
        <w:t xml:space="preserve"> </w:t>
      </w:r>
      <w:r w:rsidRPr="009417D1">
        <w:rPr>
          <w:rFonts w:eastAsia="Times New Roman"/>
        </w:rPr>
        <w:t>Information</w:t>
      </w:r>
      <w:r w:rsidRPr="009417D1">
        <w:rPr>
          <w:rFonts w:eastAsia="Times New Roman"/>
          <w:spacing w:val="2"/>
        </w:rPr>
        <w:t xml:space="preserve"> </w:t>
      </w:r>
      <w:r w:rsidRPr="009417D1">
        <w:rPr>
          <w:rFonts w:eastAsia="Times New Roman"/>
          <w:spacing w:val="-3"/>
        </w:rPr>
        <w:t>About</w:t>
      </w:r>
      <w:r w:rsidRPr="009417D1">
        <w:rPr>
          <w:rFonts w:eastAsia="Times New Roman"/>
          <w:spacing w:val="1"/>
        </w:rPr>
        <w:t xml:space="preserve"> </w:t>
      </w:r>
      <w:r w:rsidRPr="009417D1">
        <w:rPr>
          <w:rFonts w:eastAsia="Times New Roman"/>
        </w:rPr>
        <w:t>Your</w:t>
      </w:r>
      <w:r w:rsidRPr="009417D1">
        <w:rPr>
          <w:rFonts w:eastAsia="Times New Roman"/>
          <w:spacing w:val="1"/>
        </w:rPr>
        <w:t xml:space="preserve"> </w:t>
      </w:r>
      <w:r w:rsidRPr="009417D1">
        <w:rPr>
          <w:rFonts w:eastAsia="Times New Roman"/>
        </w:rPr>
        <w:t>Options</w:t>
      </w:r>
      <w:r w:rsidRPr="009417D1">
        <w:rPr>
          <w:rFonts w:eastAsia="Times New Roman"/>
          <w:spacing w:val="1"/>
        </w:rPr>
        <w:t xml:space="preserve"> </w:t>
      </w:r>
      <w:r w:rsidRPr="009417D1">
        <w:rPr>
          <w:rFonts w:eastAsia="Times New Roman"/>
          <w:spacing w:val="-2"/>
        </w:rPr>
        <w:t>Under</w:t>
      </w:r>
      <w:r w:rsidRPr="009417D1">
        <w:rPr>
          <w:rFonts w:eastAsia="Times New Roman"/>
          <w:spacing w:val="3"/>
        </w:rPr>
        <w:t xml:space="preserve"> </w:t>
      </w:r>
      <w:r w:rsidRPr="009417D1">
        <w:rPr>
          <w:rFonts w:eastAsia="Times New Roman"/>
        </w:rPr>
        <w:t>Medicare Prescription</w:t>
      </w:r>
      <w:r w:rsidRPr="009417D1">
        <w:rPr>
          <w:rFonts w:eastAsia="Times New Roman"/>
          <w:spacing w:val="43"/>
        </w:rPr>
        <w:t xml:space="preserve"> </w:t>
      </w:r>
      <w:r w:rsidRPr="009417D1">
        <w:rPr>
          <w:rFonts w:eastAsia="Times New Roman"/>
        </w:rPr>
        <w:t>Drug Coverage…</w:t>
      </w:r>
    </w:p>
    <w:p w14:paraId="3EFB9400" w14:textId="77777777" w:rsidR="00BF5A3E" w:rsidRPr="009417D1" w:rsidRDefault="00017C51" w:rsidP="00EB7BC1">
      <w:pPr>
        <w:pStyle w:val="Normal10"/>
        <w:spacing w:after="120" w:line="264" w:lineRule="auto"/>
        <w:rPr>
          <w:sz w:val="21"/>
          <w:szCs w:val="21"/>
        </w:rPr>
      </w:pPr>
      <w:r w:rsidRPr="009417D1">
        <w:rPr>
          <w:sz w:val="21"/>
          <w:szCs w:val="21"/>
        </w:rPr>
        <w:t>More detailed information about Medicare plans that offer prescription drug coverage is in the “Medicare &amp; You” handbook. You’ll get a copy of the handbook in the mail every year from Medicare.  You may also be contacted directly by Medicare drug plans.</w:t>
      </w:r>
    </w:p>
    <w:p w14:paraId="54698E41" w14:textId="77041915" w:rsidR="00BF5A3E" w:rsidRPr="009417D1" w:rsidRDefault="00DC1004" w:rsidP="00EB7BC1">
      <w:pPr>
        <w:pStyle w:val="Normal10"/>
        <w:spacing w:after="120" w:line="264" w:lineRule="auto"/>
        <w:rPr>
          <w:sz w:val="21"/>
          <w:szCs w:val="21"/>
        </w:rPr>
      </w:pPr>
      <w:r>
        <w:rPr>
          <w:noProof/>
        </w:rPr>
        <mc:AlternateContent>
          <mc:Choice Requires="wps">
            <w:drawing>
              <wp:anchor distT="0" distB="0" distL="114300" distR="114300" simplePos="0" relativeHeight="251659264" behindDoc="1" locked="0" layoutInCell="0" allowOverlap="1" wp14:anchorId="414A6973" wp14:editId="51745595">
                <wp:simplePos x="0" y="0"/>
                <wp:positionH relativeFrom="page">
                  <wp:posOffset>1074420</wp:posOffset>
                </wp:positionH>
                <wp:positionV relativeFrom="paragraph">
                  <wp:posOffset>176530</wp:posOffset>
                </wp:positionV>
                <wp:extent cx="139700" cy="368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368300"/>
                        </a:xfrm>
                        <a:prstGeom prst="rect">
                          <a:avLst/>
                        </a:prstGeom>
                        <a:noFill/>
                        <a:ln>
                          <a:noFill/>
                        </a:ln>
                      </wps:spPr>
                      <wps:txbx>
                        <w:txbxContent>
                          <w:p w14:paraId="57085B17" w14:textId="77777777" w:rsidR="00BF5A3E" w:rsidRDefault="00DC1004" w:rsidP="00BF5A3E">
                            <w:pPr>
                              <w:pStyle w:val="Normal10"/>
                              <w:spacing w:after="120" w:line="580" w:lineRule="atLeast"/>
                              <w:rPr>
                                <w:sz w:val="21"/>
                                <w:szCs w:val="21"/>
                              </w:rPr>
                            </w:pPr>
                          </w:p>
                          <w:p w14:paraId="769B69F4" w14:textId="77777777" w:rsidR="00BF5A3E" w:rsidRDefault="00DC1004" w:rsidP="00BF5A3E">
                            <w:pPr>
                              <w:pStyle w:val="Normal10"/>
                              <w:spacing w:after="120" w:line="264" w:lineRule="auto"/>
                              <w:rPr>
                                <w:sz w:val="21"/>
                                <w:szCs w:val="21"/>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w14:anchorId="414A6973" id="Rectangle 1" o:spid="_x0000_s1027" style="position:absolute;margin-left:84.6pt;margin-top:13.9pt;width:11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" o:allowincell="f" filled="f" stroked="f">
                <v:textbox inset="0,0,0,0">
                  <w:txbxContent>
                    <w:p w14:paraId="57085B17" w14:textId="77777777" w:rsidR="00BF5A3E" w:rsidRDefault="00DC1004" w:rsidP="00BF5A3E">
                      <w:pPr>
                        <w:pStyle w:val="Normal10"/>
                        <w:spacing w:after="120" w:line="580" w:lineRule="atLeast"/>
                        <w:rPr>
                          <w:sz w:val="21"/>
                          <w:szCs w:val="21"/>
                        </w:rPr>
                      </w:pPr>
                    </w:p>
                    <w:p w14:paraId="769B69F4" w14:textId="77777777" w:rsidR="00BF5A3E" w:rsidRDefault="00DC1004" w:rsidP="00BF5A3E">
                      <w:pPr>
                        <w:pStyle w:val="Normal10"/>
                        <w:spacing w:after="120" w:line="264" w:lineRule="auto"/>
                        <w:rPr>
                          <w:sz w:val="21"/>
                          <w:szCs w:val="21"/>
                        </w:rPr>
                      </w:pPr>
                    </w:p>
                  </w:txbxContent>
                </v:textbox>
                <w10:wrap anchorx="page"/>
              </v:rect>
            </w:pict>
          </mc:Fallback>
        </mc:AlternateContent>
      </w:r>
      <w:r w:rsidR="00017C51" w:rsidRPr="009417D1">
        <w:rPr>
          <w:sz w:val="21"/>
          <w:szCs w:val="21"/>
        </w:rPr>
        <w:t xml:space="preserve">For more information about Medicare prescription drug coverage: </w:t>
      </w:r>
    </w:p>
    <w:p w14:paraId="70832DAD" w14:textId="77777777" w:rsidR="00BF5A3E" w:rsidRPr="009417D1" w:rsidRDefault="00017C51" w:rsidP="00EB7BC1">
      <w:pPr>
        <w:pStyle w:val="ListParagraph2"/>
        <w:numPr>
          <w:ilvl w:val="0"/>
          <w:numId w:val="20"/>
        </w:numPr>
        <w:spacing w:after="120" w:line="264" w:lineRule="auto"/>
        <w:rPr>
          <w:sz w:val="21"/>
          <w:szCs w:val="21"/>
        </w:rPr>
      </w:pPr>
      <w:r w:rsidRPr="009417D1">
        <w:rPr>
          <w:sz w:val="21"/>
          <w:szCs w:val="21"/>
        </w:rPr>
        <w:t xml:space="preserve">Visit </w:t>
      </w:r>
      <w:hyperlink r:id="rId104" w:history="1">
        <w:r w:rsidRPr="009417D1">
          <w:rPr>
            <w:rStyle w:val="Hyperlink1"/>
            <w:sz w:val="21"/>
            <w:szCs w:val="21"/>
          </w:rPr>
          <w:t>www.medicare.gov</w:t>
        </w:r>
      </w:hyperlink>
    </w:p>
    <w:p w14:paraId="737C2C6C" w14:textId="77777777" w:rsidR="00BF5A3E" w:rsidRPr="009417D1" w:rsidRDefault="00017C51" w:rsidP="00EB7BC1">
      <w:pPr>
        <w:pStyle w:val="ListParagraph2"/>
        <w:numPr>
          <w:ilvl w:val="0"/>
          <w:numId w:val="20"/>
        </w:numPr>
        <w:spacing w:after="120" w:line="264" w:lineRule="auto"/>
        <w:rPr>
          <w:sz w:val="21"/>
          <w:szCs w:val="21"/>
        </w:rPr>
      </w:pPr>
      <w:r w:rsidRPr="009417D1">
        <w:rPr>
          <w:sz w:val="21"/>
          <w:szCs w:val="21"/>
        </w:rPr>
        <w:t>Call your State Health Insurance Assistance Program (see the inside back cover of your copy of the “Medicare &amp; You” handbook for their telephone number) for personalized help</w:t>
      </w:r>
    </w:p>
    <w:p w14:paraId="7DC11EB2" w14:textId="77777777" w:rsidR="00BF5A3E" w:rsidRPr="009417D1" w:rsidRDefault="00017C51" w:rsidP="00EB7BC1">
      <w:pPr>
        <w:pStyle w:val="ListParagraph2"/>
        <w:numPr>
          <w:ilvl w:val="0"/>
          <w:numId w:val="20"/>
        </w:numPr>
        <w:spacing w:after="120" w:line="264" w:lineRule="auto"/>
        <w:rPr>
          <w:sz w:val="21"/>
          <w:szCs w:val="21"/>
        </w:rPr>
      </w:pPr>
      <w:r w:rsidRPr="009417D1">
        <w:rPr>
          <w:sz w:val="21"/>
          <w:szCs w:val="21"/>
        </w:rPr>
        <w:t>Call 1-800-MEDICARE (1-800-633-4227). TTY users should call 1-877-486-2048.</w:t>
      </w:r>
    </w:p>
    <w:p w14:paraId="74C38F6B" w14:textId="77777777" w:rsidR="00BF5A3E" w:rsidRPr="009417D1" w:rsidRDefault="00017C51" w:rsidP="00EB7BC1">
      <w:pPr>
        <w:pStyle w:val="Normal10"/>
        <w:spacing w:after="120" w:line="264" w:lineRule="auto"/>
        <w:rPr>
          <w:sz w:val="21"/>
          <w:szCs w:val="21"/>
        </w:rPr>
      </w:pPr>
      <w:r w:rsidRPr="009417D1">
        <w:rPr>
          <w:sz w:val="21"/>
          <w:szCs w:val="21"/>
        </w:rPr>
        <w:t xml:space="preserve">If you have limited income and resources, extra help paying for Medicare prescription drug coverage is available. For information about this extra help, visit Social Security on the web at  </w:t>
      </w:r>
      <w:hyperlink r:id="rId105" w:history="1">
        <w:r w:rsidRPr="009417D1">
          <w:rPr>
            <w:rStyle w:val="Hyperlink1"/>
            <w:sz w:val="21"/>
            <w:szCs w:val="21"/>
          </w:rPr>
          <w:t>www.socialsecurity.gov</w:t>
        </w:r>
      </w:hyperlink>
      <w:r w:rsidRPr="009417D1">
        <w:rPr>
          <w:sz w:val="21"/>
          <w:szCs w:val="21"/>
        </w:rPr>
        <w:t>, or call them at 1-800-772-1213 (TTY 1-800-325-0778).</w:t>
      </w:r>
    </w:p>
    <w:p w14:paraId="0D61E659" w14:textId="77777777" w:rsidR="00BF5A3E" w:rsidRPr="009417D1" w:rsidRDefault="00017C51" w:rsidP="00EB7BC1">
      <w:pPr>
        <w:pStyle w:val="Normal10"/>
        <w:spacing w:after="120" w:line="264" w:lineRule="auto"/>
        <w:rPr>
          <w:b/>
          <w:sz w:val="21"/>
          <w:szCs w:val="21"/>
        </w:rPr>
      </w:pPr>
      <w:r w:rsidRPr="009417D1">
        <w:rPr>
          <w:b/>
          <w:sz w:val="21"/>
          <w:szCs w:val="21"/>
        </w:rPr>
        <w:t>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w:t>
      </w:r>
    </w:p>
    <w:p w14:paraId="7FCE9C26" w14:textId="77777777" w:rsidR="00E248E6" w:rsidRPr="009417D1" w:rsidRDefault="00DC1004" w:rsidP="00E248E6">
      <w:pPr>
        <w:pStyle w:val="Normal10"/>
        <w:spacing w:after="120" w:line="264" w:lineRule="auto"/>
        <w:rPr>
          <w:sz w:val="21"/>
          <w:szCs w:val="21"/>
        </w:rPr>
      </w:pPr>
    </w:p>
    <w:p w14:paraId="34496A5F" w14:textId="77777777" w:rsidR="00E248E6" w:rsidRPr="009417D1" w:rsidRDefault="00017C51" w:rsidP="00E248E6">
      <w:pPr>
        <w:pStyle w:val="Normal10"/>
        <w:spacing w:after="120" w:line="264" w:lineRule="auto"/>
        <w:rPr>
          <w:sz w:val="21"/>
          <w:szCs w:val="21"/>
        </w:rPr>
      </w:pPr>
      <w:r w:rsidRPr="009417D1">
        <w:rPr>
          <w:sz w:val="21"/>
          <w:szCs w:val="21"/>
        </w:rPr>
        <w:t>Date:</w:t>
      </w:r>
      <w:r w:rsidRPr="009417D1">
        <w:rPr>
          <w:sz w:val="21"/>
          <w:szCs w:val="21"/>
        </w:rPr>
        <w:tab/>
      </w:r>
      <w:r w:rsidRPr="009417D1">
        <w:rPr>
          <w:sz w:val="21"/>
          <w:szCs w:val="21"/>
        </w:rPr>
        <w:tab/>
      </w:r>
      <w:r w:rsidRPr="009417D1">
        <w:rPr>
          <w:sz w:val="21"/>
          <w:szCs w:val="21"/>
        </w:rPr>
        <w:tab/>
      </w:r>
      <w:r w:rsidRPr="009417D1">
        <w:rPr>
          <w:noProof/>
          <w:sz w:val="21"/>
          <w:szCs w:val="21"/>
        </w:rPr>
        <w:t>02/11</w:t>
      </w:r>
      <w:r>
        <w:rPr>
          <w:sz w:val="21"/>
          <w:szCs w:val="21"/>
        </w:rPr>
        <w:t>/2022</w:t>
      </w:r>
    </w:p>
    <w:p w14:paraId="7F828F0E" w14:textId="77777777" w:rsidR="00E248E6" w:rsidRPr="009417D1" w:rsidRDefault="00017C51" w:rsidP="00E248E6">
      <w:pPr>
        <w:pStyle w:val="Normal10"/>
        <w:spacing w:after="120" w:line="264" w:lineRule="auto"/>
        <w:rPr>
          <w:sz w:val="21"/>
          <w:szCs w:val="21"/>
        </w:rPr>
      </w:pPr>
      <w:r w:rsidRPr="009417D1">
        <w:rPr>
          <w:sz w:val="21"/>
          <w:szCs w:val="21"/>
        </w:rPr>
        <w:t>Name of Entity/Sender:</w:t>
      </w:r>
      <w:r w:rsidRPr="009417D1">
        <w:rPr>
          <w:sz w:val="21"/>
          <w:szCs w:val="21"/>
        </w:rPr>
        <w:tab/>
      </w:r>
      <w:r w:rsidRPr="009417D1">
        <w:rPr>
          <w:rFonts w:eastAsia="Times New Roman"/>
          <w:noProof/>
          <w:sz w:val="21"/>
          <w:szCs w:val="21"/>
        </w:rPr>
        <w:t>King Philip</w:t>
      </w:r>
      <w:r w:rsidRPr="009417D1">
        <w:rPr>
          <w:rFonts w:eastAsia="Times New Roman"/>
          <w:sz w:val="21"/>
          <w:szCs w:val="21"/>
        </w:rPr>
        <w:t xml:space="preserve"> Regional School District</w:t>
      </w:r>
    </w:p>
    <w:p w14:paraId="4EB71667" w14:textId="77777777" w:rsidR="00E248E6" w:rsidRPr="009417D1" w:rsidRDefault="00017C51" w:rsidP="00E248E6">
      <w:pPr>
        <w:pStyle w:val="Normal10"/>
        <w:spacing w:after="120" w:line="264" w:lineRule="auto"/>
        <w:rPr>
          <w:sz w:val="21"/>
          <w:szCs w:val="21"/>
        </w:rPr>
      </w:pPr>
      <w:r w:rsidRPr="009417D1">
        <w:rPr>
          <w:sz w:val="21"/>
          <w:szCs w:val="21"/>
        </w:rPr>
        <w:t>Contact--Position/Office:</w:t>
      </w:r>
      <w:r w:rsidRPr="009417D1">
        <w:rPr>
          <w:sz w:val="21"/>
          <w:szCs w:val="21"/>
        </w:rPr>
        <w:tab/>
      </w:r>
      <w:r w:rsidRPr="009417D1">
        <w:rPr>
          <w:noProof/>
          <w:sz w:val="21"/>
          <w:szCs w:val="21"/>
        </w:rPr>
        <w:t>Carolyn</w:t>
      </w:r>
      <w:r w:rsidRPr="009417D1">
        <w:rPr>
          <w:sz w:val="21"/>
          <w:szCs w:val="21"/>
        </w:rPr>
        <w:t xml:space="preserve"> </w:t>
      </w:r>
      <w:r w:rsidRPr="009417D1">
        <w:rPr>
          <w:noProof/>
          <w:sz w:val="21"/>
          <w:szCs w:val="21"/>
        </w:rPr>
        <w:t>Collins</w:t>
      </w:r>
      <w:r w:rsidRPr="009417D1">
        <w:rPr>
          <w:sz w:val="21"/>
          <w:szCs w:val="21"/>
        </w:rPr>
        <w:t xml:space="preserve">, </w:t>
      </w:r>
      <w:r w:rsidRPr="009417D1">
        <w:rPr>
          <w:noProof/>
          <w:sz w:val="21"/>
          <w:szCs w:val="21"/>
        </w:rPr>
        <w:t>Human Resources</w:t>
      </w:r>
      <w:r>
        <w:rPr>
          <w:sz w:val="21"/>
          <w:szCs w:val="21"/>
        </w:rPr>
        <w:t xml:space="preserve"> &amp; Benefits Administrator</w:t>
      </w:r>
    </w:p>
    <w:p w14:paraId="60E3533E" w14:textId="77777777" w:rsidR="00E248E6" w:rsidRPr="009417D1" w:rsidRDefault="00017C51" w:rsidP="00E248E6">
      <w:pPr>
        <w:pStyle w:val="Normal10"/>
        <w:spacing w:after="120" w:line="264" w:lineRule="auto"/>
        <w:rPr>
          <w:sz w:val="21"/>
          <w:szCs w:val="21"/>
        </w:rPr>
      </w:pPr>
      <w:r w:rsidRPr="009417D1">
        <w:rPr>
          <w:sz w:val="21"/>
          <w:szCs w:val="21"/>
        </w:rPr>
        <w:t>Address:</w:t>
      </w:r>
      <w:r w:rsidRPr="009417D1">
        <w:rPr>
          <w:sz w:val="21"/>
          <w:szCs w:val="21"/>
        </w:rPr>
        <w:tab/>
      </w:r>
      <w:r w:rsidRPr="009417D1">
        <w:rPr>
          <w:sz w:val="21"/>
          <w:szCs w:val="21"/>
        </w:rPr>
        <w:tab/>
      </w:r>
      <w:bookmarkStart w:id="32" w:name="_Hlk497483012"/>
      <w:r w:rsidRPr="00970184">
        <w:rPr>
          <w:rFonts w:cstheme="minorHAnsi"/>
          <w:noProof/>
          <w:sz w:val="21"/>
          <w:szCs w:val="21"/>
        </w:rPr>
        <w:t>18 King</w:t>
      </w:r>
      <w:r w:rsidRPr="00970184">
        <w:rPr>
          <w:rFonts w:cstheme="minorHAnsi"/>
          <w:sz w:val="21"/>
          <w:szCs w:val="21"/>
        </w:rPr>
        <w:t xml:space="preserve"> St</w:t>
      </w:r>
      <w:r>
        <w:rPr>
          <w:rFonts w:cstheme="minorHAnsi"/>
          <w:sz w:val="21"/>
          <w:szCs w:val="21"/>
        </w:rPr>
        <w:t xml:space="preserve"> </w:t>
      </w:r>
      <w:r w:rsidRPr="00970184">
        <w:rPr>
          <w:rFonts w:cstheme="minorHAnsi"/>
          <w:noProof/>
          <w:sz w:val="21"/>
          <w:szCs w:val="21"/>
        </w:rPr>
        <w:t>Norfolk</w:t>
      </w:r>
      <w:r w:rsidRPr="00970184">
        <w:rPr>
          <w:rFonts w:cstheme="minorHAnsi"/>
          <w:sz w:val="21"/>
          <w:szCs w:val="21"/>
        </w:rPr>
        <w:t xml:space="preserve">, </w:t>
      </w:r>
      <w:r w:rsidRPr="00970184">
        <w:rPr>
          <w:rFonts w:cstheme="minorHAnsi"/>
          <w:noProof/>
          <w:sz w:val="21"/>
          <w:szCs w:val="21"/>
        </w:rPr>
        <w:t>Massachusetts</w:t>
      </w:r>
      <w:r w:rsidRPr="00970184">
        <w:rPr>
          <w:rFonts w:cstheme="minorHAnsi"/>
          <w:sz w:val="21"/>
          <w:szCs w:val="21"/>
        </w:rPr>
        <w:t xml:space="preserve"> </w:t>
      </w:r>
      <w:r w:rsidRPr="00970184">
        <w:rPr>
          <w:rFonts w:cstheme="minorHAnsi"/>
          <w:noProof/>
          <w:sz w:val="21"/>
          <w:szCs w:val="21"/>
        </w:rPr>
        <w:t>02056</w:t>
      </w:r>
      <w:bookmarkEnd w:id="32"/>
    </w:p>
    <w:p w14:paraId="0BFD6BF6" w14:textId="77777777" w:rsidR="00E248E6" w:rsidRPr="00EB7BC1" w:rsidRDefault="00017C51" w:rsidP="00E248E6">
      <w:pPr>
        <w:pStyle w:val="Normal10"/>
        <w:spacing w:after="120" w:line="264" w:lineRule="auto"/>
        <w:rPr>
          <w:sz w:val="21"/>
          <w:szCs w:val="21"/>
        </w:rPr>
        <w:sectPr w:rsidR="00E248E6" w:rsidRPr="00EB7BC1">
          <w:footerReference w:type="default" r:id="rId106"/>
          <w:pgSz w:w="12240" w:h="15840"/>
          <w:pgMar w:top="1440" w:right="1440" w:bottom="1440" w:left="1440" w:header="720" w:footer="720" w:gutter="0"/>
          <w:cols w:space="720"/>
          <w:docGrid w:linePitch="360"/>
        </w:sectPr>
      </w:pPr>
      <w:r w:rsidRPr="009417D1">
        <w:rPr>
          <w:sz w:val="21"/>
          <w:szCs w:val="21"/>
        </w:rPr>
        <w:t>Phone Number:</w:t>
      </w:r>
      <w:r w:rsidRPr="009417D1">
        <w:rPr>
          <w:sz w:val="21"/>
          <w:szCs w:val="21"/>
        </w:rPr>
        <w:tab/>
      </w:r>
      <w:r w:rsidRPr="009417D1">
        <w:rPr>
          <w:sz w:val="21"/>
          <w:szCs w:val="21"/>
        </w:rPr>
        <w:tab/>
      </w:r>
      <w:r>
        <w:rPr>
          <w:rFonts w:eastAsia="Times New Roman"/>
          <w:noProof/>
          <w:sz w:val="21"/>
          <w:szCs w:val="21"/>
          <w:lang w:bidi="en-US"/>
        </w:rPr>
        <w:t>(508)</w:t>
      </w:r>
      <w:r>
        <w:rPr>
          <w:rFonts w:eastAsia="Times New Roman"/>
          <w:sz w:val="21"/>
          <w:szCs w:val="21"/>
          <w:lang w:bidi="en-US"/>
        </w:rPr>
        <w:t xml:space="preserve"> 520-7991</w:t>
      </w:r>
    </w:p>
    <w:p w14:paraId="14236834" w14:textId="77777777" w:rsidR="008C03DF" w:rsidRPr="00951CDE" w:rsidRDefault="00017C51" w:rsidP="009D077D">
      <w:pPr>
        <w:pStyle w:val="Heading18"/>
      </w:pPr>
      <w:bookmarkStart w:id="33" w:name="GINA"/>
      <w:bookmarkStart w:id="34" w:name="_Toc256000009"/>
      <w:bookmarkStart w:id="35" w:name="_Toc102377104"/>
      <w:r w:rsidRPr="00951CDE">
        <w:lastRenderedPageBreak/>
        <w:t>Genetic Information Nondiscrimination Act (G</w:t>
      </w:r>
      <w:bookmarkEnd w:id="33"/>
      <w:r w:rsidRPr="00951CDE">
        <w:t>INA) Disclosures</w:t>
      </w:r>
      <w:bookmarkEnd w:id="34"/>
      <w:bookmarkEnd w:id="35"/>
    </w:p>
    <w:p w14:paraId="2D615055" w14:textId="77777777" w:rsidR="008C03DF" w:rsidRPr="00951CDE" w:rsidRDefault="00017C51" w:rsidP="00BB75D7">
      <w:pPr>
        <w:pStyle w:val="Heading23"/>
      </w:pPr>
      <w:r w:rsidRPr="00951CDE">
        <w:t>Genetic Information Nondiscrimination Act of 2008</w:t>
      </w:r>
    </w:p>
    <w:p w14:paraId="0953A4A0" w14:textId="77777777" w:rsidR="00BB75D7" w:rsidRPr="00951CDE" w:rsidRDefault="00DC1004" w:rsidP="009D077D">
      <w:pPr>
        <w:pStyle w:val="Normal11"/>
        <w:spacing w:after="120" w:line="264" w:lineRule="auto"/>
        <w:rPr>
          <w:sz w:val="21"/>
          <w:szCs w:val="21"/>
        </w:rPr>
      </w:pPr>
    </w:p>
    <w:p w14:paraId="68DF3622" w14:textId="77777777" w:rsidR="008C03DF" w:rsidRPr="00951CDE" w:rsidRDefault="00017C51" w:rsidP="009D077D">
      <w:pPr>
        <w:pStyle w:val="Normal11"/>
        <w:spacing w:after="120" w:line="264" w:lineRule="auto"/>
        <w:rPr>
          <w:sz w:val="21"/>
          <w:szCs w:val="21"/>
        </w:rPr>
      </w:pPr>
      <w:r w:rsidRPr="00951CDE">
        <w:rPr>
          <w:sz w:val="21"/>
          <w:szCs w:val="21"/>
        </w:rPr>
        <w:t xml:space="preserve">The Genetic Information Nondiscrimination Act of 2008 (“GINA”) protects employees against discrimination based on their genetic information.  Unless otherwise permitted, your Employer may not request or require any genetic information from you or your family members. </w:t>
      </w:r>
    </w:p>
    <w:p w14:paraId="562CB667" w14:textId="77777777" w:rsidR="008C03DF" w:rsidRPr="009D077D" w:rsidRDefault="00017C51" w:rsidP="009D077D">
      <w:pPr>
        <w:pStyle w:val="Normal11"/>
        <w:spacing w:after="120" w:line="264" w:lineRule="auto"/>
        <w:rPr>
          <w:sz w:val="21"/>
          <w:szCs w:val="21"/>
        </w:rPr>
      </w:pPr>
      <w:r w:rsidRPr="00951CDE">
        <w:rPr>
          <w:sz w:val="21"/>
          <w:szCs w:val="21"/>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0C5E7785" w14:textId="77777777" w:rsidR="00D857D5" w:rsidRPr="009D077D" w:rsidRDefault="00DC1004" w:rsidP="009D077D">
      <w:pPr>
        <w:pStyle w:val="Normal11"/>
        <w:spacing w:after="120" w:line="264" w:lineRule="auto"/>
        <w:rPr>
          <w:sz w:val="21"/>
          <w:szCs w:val="21"/>
        </w:rPr>
        <w:sectPr w:rsidR="00D857D5" w:rsidRPr="009D077D">
          <w:footerReference w:type="default" r:id="rId107"/>
          <w:pgSz w:w="12240" w:h="15840"/>
          <w:pgMar w:top="1440" w:right="1440" w:bottom="1440" w:left="1440" w:header="720" w:footer="720" w:gutter="0"/>
          <w:cols w:space="720"/>
          <w:docGrid w:linePitch="360"/>
        </w:sectPr>
      </w:pPr>
    </w:p>
    <w:p w14:paraId="1F1BE496" w14:textId="77777777" w:rsidR="00CB0750" w:rsidRPr="0029794A" w:rsidRDefault="00017C51" w:rsidP="004B37B0">
      <w:pPr>
        <w:pStyle w:val="Heading19"/>
      </w:pPr>
      <w:bookmarkStart w:id="36" w:name="COBRAGeneral"/>
      <w:bookmarkStart w:id="37" w:name="_Toc256000010"/>
      <w:bookmarkStart w:id="38" w:name="_Toc102377105"/>
      <w:r w:rsidRPr="0029794A">
        <w:lastRenderedPageBreak/>
        <w:t>General</w:t>
      </w:r>
      <w:bookmarkEnd w:id="36"/>
      <w:r w:rsidRPr="0029794A">
        <w:t xml:space="preserve"> Notice of COBRA Rights</w:t>
      </w:r>
      <w:bookmarkEnd w:id="37"/>
      <w:bookmarkEnd w:id="38"/>
    </w:p>
    <w:p w14:paraId="0C1D1BF9" w14:textId="77777777" w:rsidR="00CB0750" w:rsidRPr="0029794A" w:rsidRDefault="00017C51" w:rsidP="004B37B0">
      <w:pPr>
        <w:pStyle w:val="Normal12"/>
        <w:rPr>
          <w:rStyle w:val="Emphasis"/>
          <w:sz w:val="21"/>
          <w:szCs w:val="21"/>
        </w:rPr>
      </w:pPr>
      <w:r w:rsidRPr="0029794A">
        <w:rPr>
          <w:rStyle w:val="Emphasis"/>
          <w:sz w:val="21"/>
          <w:szCs w:val="21"/>
        </w:rPr>
        <w:t>(For use by single-employer group health plans)</w:t>
      </w:r>
    </w:p>
    <w:p w14:paraId="53C6CBE3" w14:textId="77777777" w:rsidR="00CB0750" w:rsidRPr="0029794A" w:rsidRDefault="00017C51" w:rsidP="004B37B0">
      <w:pPr>
        <w:pStyle w:val="Heading24"/>
        <w:rPr>
          <w:rFonts w:eastAsia="Times New Roman"/>
        </w:rPr>
      </w:pPr>
      <w:r w:rsidRPr="0029794A">
        <w:rPr>
          <w:rFonts w:eastAsia="Times New Roman"/>
        </w:rPr>
        <w:t>Continuation Coverage Rights Under COBRA</w:t>
      </w:r>
    </w:p>
    <w:p w14:paraId="0C88B8A8" w14:textId="77777777" w:rsidR="00CB0750" w:rsidRPr="0029794A" w:rsidRDefault="00DC1004" w:rsidP="00CB0750">
      <w:pPr>
        <w:pStyle w:val="Normal12"/>
        <w:jc w:val="center"/>
        <w:rPr>
          <w:rFonts w:ascii="Times New Roman" w:eastAsia="Times New Roman" w:hAnsi="Times New Roman" w:cs="Times New Roman"/>
          <w:sz w:val="24"/>
          <w:szCs w:val="24"/>
        </w:rPr>
      </w:pPr>
    </w:p>
    <w:p w14:paraId="7420BBCD" w14:textId="77777777" w:rsidR="00CB0750" w:rsidRPr="0029794A" w:rsidRDefault="00017C51" w:rsidP="004B37B0">
      <w:pPr>
        <w:pStyle w:val="Heading30"/>
        <w:rPr>
          <w:rFonts w:eastAsia="Times New Roman"/>
        </w:rPr>
      </w:pPr>
      <w:r w:rsidRPr="0029794A">
        <w:rPr>
          <w:rFonts w:eastAsia="Times New Roman"/>
        </w:rPr>
        <w:t>Introduction</w:t>
      </w:r>
    </w:p>
    <w:p w14:paraId="26D19F36"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29794A">
        <w:rPr>
          <w:rFonts w:eastAsia="Times New Roman"/>
          <w:b/>
          <w:bCs/>
          <w:sz w:val="21"/>
          <w:szCs w:val="21"/>
        </w:rPr>
        <w:t>This notice explains COBRA continuation coverage, when it may become available to you and your family, and what you need to do to protect your right to get it.</w:t>
      </w:r>
      <w:r w:rsidRPr="0029794A">
        <w:rPr>
          <w:rFonts w:eastAsia="Times New Roman"/>
          <w:sz w:val="21"/>
          <w:szCs w:val="21"/>
        </w:rPr>
        <w:t xml:space="preserve">  When you become eligible for COBRA, you may also become eligible for other coverage options that may cost less than COBRA continuation coverage.</w:t>
      </w:r>
    </w:p>
    <w:p w14:paraId="52D59848"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673FEECD"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b/>
          <w:sz w:val="21"/>
          <w:szCs w:val="21"/>
        </w:rPr>
        <w:t>You may have other options available to you when you lose group health coverage.</w:t>
      </w:r>
      <w:r w:rsidRPr="0029794A">
        <w:rPr>
          <w:rFonts w:eastAsia="Times New Roman"/>
          <w:sz w:val="21"/>
          <w:szCs w:val="21"/>
        </w:rPr>
        <w:t xml:space="preserv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doesn’t accept late enrollees</w:t>
      </w:r>
      <w:bookmarkStart w:id="39" w:name="_DV_M34"/>
      <w:bookmarkEnd w:id="39"/>
      <w:r w:rsidRPr="0029794A">
        <w:rPr>
          <w:rFonts w:eastAsia="Times New Roman"/>
          <w:sz w:val="21"/>
          <w:szCs w:val="21"/>
        </w:rPr>
        <w:t xml:space="preserve">.  </w:t>
      </w:r>
    </w:p>
    <w:p w14:paraId="1AB916DA" w14:textId="77777777" w:rsidR="00CB0750" w:rsidRPr="0029794A" w:rsidRDefault="00017C51" w:rsidP="004B37B0">
      <w:pPr>
        <w:pStyle w:val="Heading30"/>
        <w:rPr>
          <w:rFonts w:eastAsia="Times New Roman"/>
        </w:rPr>
      </w:pPr>
      <w:r w:rsidRPr="0029794A">
        <w:rPr>
          <w:rFonts w:eastAsia="Times New Roman"/>
        </w:rPr>
        <w:t>What is COBRA continuation coverage?</w:t>
      </w:r>
    </w:p>
    <w:p w14:paraId="49AE5DA5" w14:textId="77777777" w:rsidR="00CB0750" w:rsidRPr="0029794A" w:rsidRDefault="00017C51" w:rsidP="004B37B0">
      <w:pPr>
        <w:pStyle w:val="Normal12"/>
        <w:spacing w:after="120" w:line="264" w:lineRule="auto"/>
        <w:rPr>
          <w:rFonts w:eastAsia="Times New Roman"/>
          <w:sz w:val="21"/>
          <w:szCs w:val="21"/>
        </w:rPr>
      </w:pPr>
      <w:r w:rsidRPr="0029794A">
        <w:rPr>
          <w:sz w:val="21"/>
          <w:szCs w:val="21"/>
        </w:rPr>
        <w:t>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w:t>
      </w:r>
      <w:r w:rsidRPr="0029794A">
        <w:rPr>
          <w:rFonts w:eastAsia="Times New Roman"/>
          <w:sz w:val="21"/>
          <w:szCs w:val="21"/>
        </w:rPr>
        <w:t xml:space="preserve"> coverage under the Plan is lost because of the qualifying event.  Under the Plan, qualified beneficiaries who elect COBRA continuation coverage must pay for COBRA continuation coverage.</w:t>
      </w:r>
    </w:p>
    <w:p w14:paraId="414B627A"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If you’re an employee, you’ll become a qualified beneficiary if you lose your coverage under the Plan because of the following qualifying events:</w:t>
      </w:r>
    </w:p>
    <w:p w14:paraId="040DAC81" w14:textId="77777777" w:rsidR="00CB0750" w:rsidRPr="0029794A" w:rsidRDefault="00017C51" w:rsidP="004B37B0">
      <w:pPr>
        <w:pStyle w:val="ListParagraph3"/>
        <w:numPr>
          <w:ilvl w:val="0"/>
          <w:numId w:val="21"/>
        </w:numPr>
        <w:spacing w:after="120" w:line="264" w:lineRule="auto"/>
        <w:rPr>
          <w:rFonts w:eastAsia="Times New Roman"/>
          <w:sz w:val="21"/>
          <w:szCs w:val="21"/>
        </w:rPr>
      </w:pPr>
      <w:r w:rsidRPr="0029794A">
        <w:rPr>
          <w:rFonts w:eastAsia="Times New Roman"/>
          <w:sz w:val="21"/>
          <w:szCs w:val="21"/>
        </w:rPr>
        <w:t>Your hours of employment are reduced, or</w:t>
      </w:r>
    </w:p>
    <w:p w14:paraId="1B9F7D99" w14:textId="77777777" w:rsidR="00CB0750" w:rsidRPr="0029794A" w:rsidRDefault="00017C51" w:rsidP="004B37B0">
      <w:pPr>
        <w:pStyle w:val="ListParagraph3"/>
        <w:numPr>
          <w:ilvl w:val="0"/>
          <w:numId w:val="21"/>
        </w:numPr>
        <w:spacing w:after="120" w:line="264" w:lineRule="auto"/>
        <w:rPr>
          <w:rFonts w:eastAsia="Times New Roman"/>
          <w:sz w:val="21"/>
          <w:szCs w:val="21"/>
        </w:rPr>
      </w:pPr>
      <w:r w:rsidRPr="0029794A">
        <w:rPr>
          <w:rFonts w:eastAsia="Times New Roman"/>
          <w:sz w:val="21"/>
          <w:szCs w:val="21"/>
        </w:rPr>
        <w:t>Your employment ends for any reason other than your gross misconduct.</w:t>
      </w:r>
    </w:p>
    <w:p w14:paraId="50A21AEA"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If you’re the spouse of an employee, you’ll become a qualified beneficiary if you lose your coverage under the Plan because of the following qualifying events:</w:t>
      </w:r>
    </w:p>
    <w:p w14:paraId="75EF7605" w14:textId="77777777" w:rsidR="00CB0750" w:rsidRPr="0029794A" w:rsidRDefault="00017C51"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 dies;</w:t>
      </w:r>
    </w:p>
    <w:p w14:paraId="7E8F970C" w14:textId="77777777" w:rsidR="00CB0750" w:rsidRPr="0029794A" w:rsidRDefault="00017C51"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spouse’s hours of employment are reduced;</w:t>
      </w:r>
    </w:p>
    <w:p w14:paraId="65A2A3AA" w14:textId="77777777" w:rsidR="00CB0750" w:rsidRPr="0029794A" w:rsidRDefault="00017C51"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spouse’s employment ends for any reason other than his or her gross misconduct;</w:t>
      </w:r>
    </w:p>
    <w:p w14:paraId="2B6D97C9" w14:textId="77777777" w:rsidR="00CB0750" w:rsidRPr="0029794A" w:rsidRDefault="00017C51"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t>Your spouse becomes entitled to Medicare benefits (under Part A, Part B, or both); or</w:t>
      </w:r>
    </w:p>
    <w:p w14:paraId="2664CA7F" w14:textId="77777777" w:rsidR="00CB0750" w:rsidRPr="0029794A" w:rsidRDefault="00017C51" w:rsidP="004B37B0">
      <w:pPr>
        <w:pStyle w:val="ListParagraph3"/>
        <w:numPr>
          <w:ilvl w:val="0"/>
          <w:numId w:val="22"/>
        </w:numPr>
        <w:spacing w:after="120" w:line="264" w:lineRule="auto"/>
        <w:rPr>
          <w:rFonts w:eastAsia="Times New Roman"/>
          <w:sz w:val="21"/>
          <w:szCs w:val="21"/>
        </w:rPr>
      </w:pPr>
      <w:r w:rsidRPr="0029794A">
        <w:rPr>
          <w:rFonts w:eastAsia="Times New Roman"/>
          <w:sz w:val="21"/>
          <w:szCs w:val="21"/>
        </w:rPr>
        <w:lastRenderedPageBreak/>
        <w:t>You become divorced or legally separated from your spouse.</w:t>
      </w:r>
    </w:p>
    <w:p w14:paraId="03B920C3"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Your dependent children will become qualified beneficiaries if they lose coverage under the Plan because of the following qualifying events:</w:t>
      </w:r>
    </w:p>
    <w:p w14:paraId="702A9C46" w14:textId="77777777" w:rsidR="00CB0750" w:rsidRPr="0029794A" w:rsidRDefault="00017C51"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 dies;</w:t>
      </w:r>
    </w:p>
    <w:p w14:paraId="2DBA158D" w14:textId="77777777" w:rsidR="00CB0750" w:rsidRPr="0029794A" w:rsidRDefault="00017C51"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parent-employee’s hours of employment are reduced;</w:t>
      </w:r>
    </w:p>
    <w:p w14:paraId="56D9A042" w14:textId="77777777" w:rsidR="00CB0750" w:rsidRPr="0029794A" w:rsidRDefault="00017C51"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parent-employee’s employment ends for any reason other than his or her gross misconduct;</w:t>
      </w:r>
    </w:p>
    <w:p w14:paraId="75E5DC3D" w14:textId="77777777" w:rsidR="00CB0750" w:rsidRPr="0029794A" w:rsidRDefault="00017C51" w:rsidP="004B37B0">
      <w:pPr>
        <w:pStyle w:val="ListParagraph3"/>
        <w:numPr>
          <w:ilvl w:val="0"/>
          <w:numId w:val="23"/>
        </w:numPr>
        <w:spacing w:after="120" w:line="264" w:lineRule="auto"/>
        <w:rPr>
          <w:rFonts w:eastAsia="Times New Roman"/>
          <w:sz w:val="21"/>
          <w:szCs w:val="21"/>
        </w:rPr>
      </w:pPr>
      <w:r w:rsidRPr="0029794A">
        <w:rPr>
          <w:rFonts w:eastAsia="Times New Roman"/>
          <w:sz w:val="21"/>
          <w:szCs w:val="21"/>
        </w:rPr>
        <w:t>The parent-employee becomes entitled to Medicare benefits (Part A, Part B, or both);</w:t>
      </w:r>
    </w:p>
    <w:p w14:paraId="0E3F0F51" w14:textId="77777777" w:rsidR="00CB0750" w:rsidRPr="0029794A" w:rsidRDefault="00017C51" w:rsidP="004B37B0">
      <w:pPr>
        <w:pStyle w:val="ListParagraph3"/>
        <w:numPr>
          <w:ilvl w:val="0"/>
          <w:numId w:val="23"/>
        </w:numPr>
        <w:spacing w:after="120" w:line="264" w:lineRule="auto"/>
        <w:rPr>
          <w:sz w:val="21"/>
          <w:szCs w:val="21"/>
        </w:rPr>
      </w:pPr>
      <w:r w:rsidRPr="0029794A">
        <w:rPr>
          <w:rFonts w:eastAsia="Times New Roman"/>
          <w:sz w:val="21"/>
          <w:szCs w:val="21"/>
        </w:rPr>
        <w:t>The parents become divorced or legally separated; or</w:t>
      </w:r>
    </w:p>
    <w:p w14:paraId="243B5358" w14:textId="77777777" w:rsidR="004B37B0" w:rsidRPr="0029794A" w:rsidRDefault="00017C51" w:rsidP="004B37B0">
      <w:pPr>
        <w:pStyle w:val="ListParagraph3"/>
        <w:numPr>
          <w:ilvl w:val="0"/>
          <w:numId w:val="23"/>
        </w:numPr>
        <w:spacing w:after="120" w:line="264" w:lineRule="auto"/>
        <w:rPr>
          <w:sz w:val="21"/>
          <w:szCs w:val="21"/>
        </w:rPr>
      </w:pPr>
      <w:r w:rsidRPr="0029794A">
        <w:rPr>
          <w:rFonts w:eastAsia="Times New Roman"/>
          <w:sz w:val="21"/>
          <w:szCs w:val="21"/>
        </w:rPr>
        <w:t>The child stops being eligible for coverage under the Plan as a “dependent child.”</w:t>
      </w:r>
    </w:p>
    <w:p w14:paraId="12F9244C" w14:textId="77777777" w:rsidR="004B37B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Sometimes, filing a proceeding in bankruptcy under title 11 of the United States Code can be a qualifying event.  If a proceeding in bankruptcy is filed with respect to </w:t>
      </w:r>
      <w:r w:rsidRPr="0029794A">
        <w:rPr>
          <w:rFonts w:eastAsia="Times New Roman"/>
          <w:noProof/>
          <w:sz w:val="21"/>
          <w:szCs w:val="21"/>
        </w:rPr>
        <w:t>King Philip</w:t>
      </w:r>
      <w:r w:rsidRPr="0029794A">
        <w:rPr>
          <w:rFonts w:eastAsia="Times New Roman"/>
          <w:sz w:val="21"/>
          <w:szCs w:val="21"/>
        </w:rPr>
        <w:t xml:space="preserve"> Regional School District,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p w14:paraId="7AF23C77" w14:textId="77777777" w:rsidR="00CB0750" w:rsidRPr="0029794A" w:rsidRDefault="00017C51" w:rsidP="004B37B0">
      <w:pPr>
        <w:pStyle w:val="Heading30"/>
        <w:rPr>
          <w:rFonts w:eastAsia="Times New Roman"/>
        </w:rPr>
      </w:pPr>
      <w:r w:rsidRPr="0029794A">
        <w:rPr>
          <w:rFonts w:eastAsia="Times New Roman"/>
        </w:rPr>
        <w:t>When is COBRA continuation coverage available?</w:t>
      </w:r>
    </w:p>
    <w:p w14:paraId="3A069EA9"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The Plan will offer COBRA continuation coverage to qualified beneficiaries only after the Plan Administrator has been notified that a qualifying event has occurred.  The employer must notify the Plan Administrator of the following qualifying events:</w:t>
      </w:r>
    </w:p>
    <w:p w14:paraId="2B0195EF" w14:textId="77777777" w:rsidR="00CB0750" w:rsidRPr="0029794A" w:rsidRDefault="00017C51"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 xml:space="preserve">The end of employment or reduction of hours of employment; </w:t>
      </w:r>
    </w:p>
    <w:p w14:paraId="76E1B1CF" w14:textId="77777777" w:rsidR="00656205" w:rsidRPr="0029794A" w:rsidRDefault="00017C51"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 xml:space="preserve">Death of the employee; </w:t>
      </w:r>
    </w:p>
    <w:p w14:paraId="4B6F570C" w14:textId="77777777" w:rsidR="00970C1C" w:rsidRPr="0029794A" w:rsidRDefault="00017C51" w:rsidP="004B37B0">
      <w:pPr>
        <w:pStyle w:val="ListParagraph3"/>
        <w:numPr>
          <w:ilvl w:val="0"/>
          <w:numId w:val="24"/>
        </w:numPr>
        <w:spacing w:after="120" w:line="264" w:lineRule="auto"/>
        <w:rPr>
          <w:rFonts w:eastAsia="Times New Roman"/>
          <w:sz w:val="21"/>
          <w:szCs w:val="21"/>
        </w:rPr>
      </w:pPr>
      <w:r w:rsidRPr="0029794A">
        <w:rPr>
          <w:sz w:val="21"/>
          <w:szCs w:val="21"/>
        </w:rPr>
        <w:t>Commencement of a proceeding in bankruptcy with respect to the employer; or</w:t>
      </w:r>
    </w:p>
    <w:p w14:paraId="096B4326" w14:textId="77777777" w:rsidR="00CB0750" w:rsidRPr="0029794A" w:rsidRDefault="00017C51" w:rsidP="004B37B0">
      <w:pPr>
        <w:pStyle w:val="ListParagraph3"/>
        <w:numPr>
          <w:ilvl w:val="0"/>
          <w:numId w:val="24"/>
        </w:numPr>
        <w:spacing w:after="120" w:line="264" w:lineRule="auto"/>
        <w:rPr>
          <w:rFonts w:eastAsia="Times New Roman"/>
          <w:sz w:val="21"/>
          <w:szCs w:val="21"/>
        </w:rPr>
      </w:pPr>
      <w:r w:rsidRPr="0029794A">
        <w:rPr>
          <w:rFonts w:eastAsia="Times New Roman"/>
          <w:sz w:val="21"/>
          <w:szCs w:val="21"/>
        </w:rPr>
        <w:t>The employee’s becoming entitled to Medicare benefits (under Part A, Part B, or both).</w:t>
      </w:r>
    </w:p>
    <w:p w14:paraId="72FBCFD5" w14:textId="77777777" w:rsidR="00CB7F84" w:rsidRDefault="00017C51" w:rsidP="00CB7F84">
      <w:pPr>
        <w:pStyle w:val="Normal12"/>
        <w:spacing w:after="120" w:line="264" w:lineRule="auto"/>
        <w:rPr>
          <w:rFonts w:cstheme="minorHAnsi"/>
          <w:b/>
          <w:sz w:val="21"/>
          <w:szCs w:val="21"/>
        </w:rPr>
      </w:pPr>
      <w:r w:rsidRPr="0029794A">
        <w:rPr>
          <w:rFonts w:eastAsia="Times New Roman"/>
          <w:b/>
          <w:sz w:val="21"/>
          <w:szCs w:val="21"/>
        </w:rPr>
        <w:t xml:space="preserve">For all other qualifying events (divorce or legal separation of the employee and spouse or a dependent child’s losing eligibility for coverage as a dependent child), you must notify the Plan Administrator within </w:t>
      </w:r>
      <w:r w:rsidRPr="0029794A">
        <w:rPr>
          <w:rFonts w:eastAsia="Times New Roman"/>
          <w:b/>
          <w:noProof/>
          <w:sz w:val="21"/>
          <w:szCs w:val="21"/>
        </w:rPr>
        <w:t>60</w:t>
      </w:r>
      <w:r w:rsidRPr="0029794A">
        <w:rPr>
          <w:rFonts w:eastAsia="Times New Roman"/>
          <w:b/>
          <w:sz w:val="21"/>
          <w:szCs w:val="21"/>
        </w:rPr>
        <w:t xml:space="preserve"> days after the qualifying event occurs.  You must provide this notice to: </w:t>
      </w:r>
      <w:r w:rsidRPr="0029794A">
        <w:rPr>
          <w:rFonts w:eastAsia="Times New Roman"/>
          <w:b/>
          <w:sz w:val="21"/>
          <w:szCs w:val="21"/>
        </w:rPr>
        <w:br/>
      </w:r>
      <w:r w:rsidRPr="0029794A">
        <w:rPr>
          <w:rFonts w:eastAsia="Times New Roman"/>
          <w:b/>
          <w:sz w:val="21"/>
          <w:szCs w:val="21"/>
        </w:rPr>
        <w:br/>
      </w:r>
      <w:r w:rsidRPr="0029794A">
        <w:rPr>
          <w:rFonts w:cstheme="minorHAnsi"/>
          <w:b/>
          <w:noProof/>
          <w:sz w:val="21"/>
          <w:szCs w:val="21"/>
        </w:rPr>
        <w:t>Carolyn</w:t>
      </w:r>
      <w:r w:rsidRPr="0029794A">
        <w:rPr>
          <w:rFonts w:cstheme="minorHAnsi"/>
          <w:b/>
          <w:sz w:val="21"/>
          <w:szCs w:val="21"/>
        </w:rPr>
        <w:t xml:space="preserve"> </w:t>
      </w:r>
      <w:r w:rsidRPr="0029794A">
        <w:rPr>
          <w:rFonts w:cstheme="minorHAnsi"/>
          <w:b/>
          <w:noProof/>
          <w:sz w:val="21"/>
          <w:szCs w:val="21"/>
        </w:rPr>
        <w:t>Collins</w:t>
      </w:r>
      <w:r w:rsidRPr="0029794A">
        <w:rPr>
          <w:rFonts w:cstheme="minorHAnsi"/>
          <w:b/>
          <w:sz w:val="21"/>
          <w:szCs w:val="21"/>
        </w:rPr>
        <w:br/>
      </w:r>
      <w:r w:rsidRPr="0029794A">
        <w:rPr>
          <w:rFonts w:cstheme="minorHAnsi"/>
          <w:b/>
          <w:noProof/>
          <w:sz w:val="21"/>
          <w:szCs w:val="21"/>
        </w:rPr>
        <w:t>Human Resources</w:t>
      </w:r>
      <w:r w:rsidRPr="0029794A">
        <w:rPr>
          <w:rFonts w:cstheme="minorHAnsi"/>
          <w:b/>
          <w:sz w:val="21"/>
          <w:szCs w:val="21"/>
        </w:rPr>
        <w:t xml:space="preserve"> &amp; Benefits Administrator</w:t>
      </w:r>
      <w:r w:rsidRPr="0029794A">
        <w:rPr>
          <w:rFonts w:cstheme="minorHAnsi"/>
          <w:b/>
          <w:sz w:val="21"/>
          <w:szCs w:val="21"/>
        </w:rPr>
        <w:br/>
      </w:r>
      <w:r w:rsidRPr="0029794A">
        <w:rPr>
          <w:rFonts w:cstheme="minorHAnsi"/>
          <w:b/>
          <w:noProof/>
          <w:sz w:val="21"/>
          <w:szCs w:val="21"/>
        </w:rPr>
        <w:t>18 King</w:t>
      </w:r>
      <w:r w:rsidRPr="0029794A">
        <w:rPr>
          <w:rFonts w:cstheme="minorHAnsi"/>
          <w:b/>
          <w:sz w:val="21"/>
          <w:szCs w:val="21"/>
        </w:rPr>
        <w:t xml:space="preserve"> St </w:t>
      </w:r>
      <w:r w:rsidRPr="0029794A">
        <w:rPr>
          <w:rFonts w:cstheme="minorHAnsi"/>
          <w:b/>
          <w:sz w:val="21"/>
          <w:szCs w:val="21"/>
        </w:rPr>
        <w:br/>
      </w:r>
      <w:r w:rsidRPr="0029794A">
        <w:rPr>
          <w:rFonts w:cstheme="minorHAnsi"/>
          <w:b/>
          <w:noProof/>
          <w:sz w:val="21"/>
          <w:szCs w:val="21"/>
        </w:rPr>
        <w:t>Norfolk</w:t>
      </w:r>
      <w:r w:rsidRPr="0029794A">
        <w:rPr>
          <w:rFonts w:cstheme="minorHAnsi"/>
          <w:b/>
          <w:sz w:val="21"/>
          <w:szCs w:val="21"/>
        </w:rPr>
        <w:t xml:space="preserve">, </w:t>
      </w:r>
      <w:r w:rsidRPr="0029794A">
        <w:rPr>
          <w:rFonts w:cstheme="minorHAnsi"/>
          <w:b/>
          <w:noProof/>
          <w:sz w:val="21"/>
          <w:szCs w:val="21"/>
        </w:rPr>
        <w:t>Massachusetts</w:t>
      </w:r>
      <w:r w:rsidRPr="0029794A">
        <w:rPr>
          <w:rFonts w:cstheme="minorHAnsi"/>
          <w:b/>
          <w:sz w:val="21"/>
          <w:szCs w:val="21"/>
        </w:rPr>
        <w:t xml:space="preserve"> </w:t>
      </w:r>
      <w:r w:rsidRPr="0029794A">
        <w:rPr>
          <w:rFonts w:cstheme="minorHAnsi"/>
          <w:b/>
          <w:noProof/>
          <w:sz w:val="21"/>
          <w:szCs w:val="21"/>
        </w:rPr>
        <w:t>02056</w:t>
      </w:r>
      <w:r w:rsidRPr="0029794A">
        <w:rPr>
          <w:rFonts w:cstheme="minorHAnsi"/>
          <w:b/>
          <w:sz w:val="21"/>
          <w:szCs w:val="21"/>
        </w:rPr>
        <w:br/>
      </w:r>
      <w:r w:rsidRPr="0029794A">
        <w:rPr>
          <w:rFonts w:cstheme="minorHAnsi"/>
          <w:b/>
          <w:noProof/>
          <w:sz w:val="21"/>
          <w:szCs w:val="21"/>
        </w:rPr>
        <w:t>(508)</w:t>
      </w:r>
      <w:r w:rsidRPr="0029794A">
        <w:rPr>
          <w:rFonts w:cstheme="minorHAnsi"/>
          <w:b/>
          <w:sz w:val="21"/>
          <w:szCs w:val="21"/>
        </w:rPr>
        <w:t xml:space="preserve"> 520-7991</w:t>
      </w:r>
      <w:r w:rsidRPr="0029794A">
        <w:rPr>
          <w:rFonts w:cstheme="minorHAnsi"/>
          <w:b/>
          <w:sz w:val="21"/>
          <w:szCs w:val="21"/>
        </w:rPr>
        <w:br/>
      </w:r>
      <w:r w:rsidRPr="0029794A">
        <w:rPr>
          <w:rFonts w:cstheme="minorHAnsi"/>
          <w:b/>
          <w:noProof/>
          <w:sz w:val="21"/>
          <w:szCs w:val="21"/>
        </w:rPr>
        <w:t>collinsc@kingphilip</w:t>
      </w:r>
      <w:r w:rsidRPr="0029794A">
        <w:rPr>
          <w:rFonts w:cstheme="minorHAnsi"/>
          <w:b/>
          <w:sz w:val="21"/>
          <w:szCs w:val="21"/>
        </w:rPr>
        <w:t>.org</w:t>
      </w:r>
    </w:p>
    <w:p w14:paraId="41612613" w14:textId="77777777" w:rsidR="008169BB" w:rsidRDefault="00DC1004" w:rsidP="00CB7F84">
      <w:pPr>
        <w:pStyle w:val="Normal12"/>
        <w:spacing w:after="120" w:line="264" w:lineRule="auto"/>
        <w:rPr>
          <w:rFonts w:cstheme="minorHAnsi"/>
          <w:b/>
          <w:sz w:val="21"/>
          <w:szCs w:val="21"/>
        </w:rPr>
      </w:pPr>
    </w:p>
    <w:p w14:paraId="46FE7EF1" w14:textId="77777777" w:rsidR="00CB0750" w:rsidRPr="0029794A" w:rsidRDefault="00017C51" w:rsidP="004B37B0">
      <w:pPr>
        <w:pStyle w:val="Heading30"/>
        <w:rPr>
          <w:rFonts w:eastAsia="Times New Roman"/>
        </w:rPr>
      </w:pPr>
      <w:r w:rsidRPr="0029794A">
        <w:rPr>
          <w:rFonts w:eastAsia="Times New Roman"/>
        </w:rPr>
        <w:t>How is COBRA continuation coverage provided?</w:t>
      </w:r>
    </w:p>
    <w:p w14:paraId="2C58CDCD"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65DBFAAD"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lastRenderedPageBreak/>
        <w:t>COBRA continuation coverage is a temporary continuation of coverage that generally lasts for 18 months d</w:t>
      </w:r>
      <w:r w:rsidRPr="0029794A">
        <w:rPr>
          <w:rFonts w:eastAsia="Times New Roman"/>
          <w:color w:val="000000"/>
          <w:sz w:val="21"/>
          <w:szCs w:val="21"/>
        </w:rPr>
        <w:t>ue to employment termination or reduction of hours of work.</w:t>
      </w:r>
      <w:r w:rsidRPr="0029794A">
        <w:rPr>
          <w:rFonts w:ascii="Tahoma" w:eastAsia="Times New Roman" w:hAnsi="Tahoma" w:cs="Tahoma"/>
          <w:color w:val="000000"/>
          <w:sz w:val="21"/>
          <w:szCs w:val="21"/>
        </w:rPr>
        <w:t xml:space="preserve"> </w:t>
      </w:r>
      <w:r w:rsidRPr="0029794A">
        <w:rPr>
          <w:rFonts w:eastAsia="Times New Roman"/>
          <w:color w:val="000000"/>
          <w:sz w:val="21"/>
          <w:szCs w:val="21"/>
        </w:rPr>
        <w:t>Certain qualifying events, or a second qualifying event during the initial period of coverage, may permit a beneficiary to receive a maximum of 36 months of coverage.</w:t>
      </w:r>
    </w:p>
    <w:p w14:paraId="432CAA72"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There are also ways in which this 18-month period of COBRA continuation coverage can be extended:  </w:t>
      </w:r>
    </w:p>
    <w:p w14:paraId="2393AAF6" w14:textId="77777777" w:rsidR="00CB0750" w:rsidRPr="0029794A" w:rsidRDefault="00017C51" w:rsidP="004B37B0">
      <w:pPr>
        <w:pStyle w:val="Heading30"/>
        <w:rPr>
          <w:rFonts w:eastAsia="Times New Roman"/>
        </w:rPr>
      </w:pPr>
      <w:r w:rsidRPr="0029794A">
        <w:rPr>
          <w:rFonts w:eastAsia="Times New Roman"/>
        </w:rPr>
        <w:t>Disability extension of 18-month period of COBRA continuation coverage</w:t>
      </w:r>
    </w:p>
    <w:p w14:paraId="73126725" w14:textId="77777777" w:rsidR="00CB0750" w:rsidRPr="0029794A" w:rsidRDefault="00017C51" w:rsidP="004B37B0">
      <w:pPr>
        <w:pStyle w:val="Normal12"/>
        <w:spacing w:after="120" w:line="264" w:lineRule="auto"/>
        <w:rPr>
          <w:rFonts w:eastAsia="Times New Roman"/>
          <w:i/>
          <w:iCs/>
          <w:sz w:val="21"/>
          <w:szCs w:val="21"/>
        </w:rPr>
      </w:pPr>
      <w:r w:rsidRPr="0029794A">
        <w:rPr>
          <w:rFonts w:eastAsia="Times New Roman"/>
          <w:sz w:val="21"/>
          <w:szCs w:val="21"/>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w:t>
      </w:r>
      <w:r>
        <w:rPr>
          <w:rFonts w:eastAsia="Times New Roman"/>
          <w:sz w:val="21"/>
          <w:szCs w:val="21"/>
        </w:rPr>
        <w:t xml:space="preserve">  </w:t>
      </w:r>
    </w:p>
    <w:p w14:paraId="240BF718" w14:textId="77777777" w:rsidR="00CB0750" w:rsidRPr="0029794A" w:rsidRDefault="00017C51" w:rsidP="004B37B0">
      <w:pPr>
        <w:pStyle w:val="Heading30"/>
        <w:rPr>
          <w:rFonts w:eastAsia="Times New Roman"/>
        </w:rPr>
      </w:pPr>
      <w:r w:rsidRPr="0029794A">
        <w:rPr>
          <w:rFonts w:eastAsia="Times New Roman"/>
        </w:rPr>
        <w:t>Second qualifying event extension of 18-month period of continuation coverage</w:t>
      </w:r>
    </w:p>
    <w:p w14:paraId="7A1328E9"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If your family experiences another qualifying event during the 18 months of COBRA continuation coverage, the spouse and dependent children in your family can get up to 18 additional months of COBRA continuation coverage, for a maximum of 36 months, if the Plan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4C1560A4" w14:textId="77777777" w:rsidR="00CB0750" w:rsidRPr="0029794A" w:rsidRDefault="00017C51" w:rsidP="004B37B0">
      <w:pPr>
        <w:pStyle w:val="Heading30"/>
        <w:rPr>
          <w:rFonts w:eastAsia="Times New Roman"/>
        </w:rPr>
      </w:pPr>
      <w:r w:rsidRPr="0029794A">
        <w:rPr>
          <w:rFonts w:eastAsia="Times New Roman"/>
        </w:rPr>
        <w:t>Are there other coverage options besides COBRA Continuation Coverage?</w:t>
      </w:r>
    </w:p>
    <w:p w14:paraId="6B293FEE" w14:textId="77777777" w:rsidR="00CB0750"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Yes.  Instead of enrolling in COBRA continuation coverage, there may be other coverage options for you and your family through the Health Insurance Marketplace, Medicaid, </w:t>
      </w:r>
      <w:hyperlink r:id="rId108" w:history="1">
        <w:r w:rsidRPr="00794794">
          <w:rPr>
            <w:rStyle w:val="Hyperlink2"/>
            <w:rFonts w:eastAsia="Times New Roman"/>
            <w:sz w:val="21"/>
            <w:szCs w:val="21"/>
          </w:rPr>
          <w:t>Children’s Health Insurance Program (CHIP)</w:t>
        </w:r>
      </w:hyperlink>
      <w:r>
        <w:rPr>
          <w:rFonts w:eastAsia="Times New Roman"/>
          <w:sz w:val="21"/>
          <w:szCs w:val="21"/>
        </w:rPr>
        <w:t xml:space="preserve">, </w:t>
      </w:r>
      <w:r w:rsidRPr="0029794A">
        <w:rPr>
          <w:rFonts w:eastAsia="Times New Roman"/>
          <w:sz w:val="21"/>
          <w:szCs w:val="21"/>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09" w:history="1">
        <w:r w:rsidRPr="0029794A">
          <w:rPr>
            <w:rStyle w:val="Hyperlink2"/>
            <w:sz w:val="21"/>
            <w:szCs w:val="21"/>
          </w:rPr>
          <w:t>www.healthcare.gov</w:t>
        </w:r>
      </w:hyperlink>
      <w:r w:rsidRPr="0029794A">
        <w:rPr>
          <w:rFonts w:eastAsia="Times New Roman"/>
          <w:sz w:val="21"/>
          <w:szCs w:val="21"/>
        </w:rPr>
        <w:t>.</w:t>
      </w:r>
    </w:p>
    <w:p w14:paraId="28866AD3" w14:textId="77777777" w:rsidR="007B31EE" w:rsidRDefault="00017C51" w:rsidP="007B31EE">
      <w:pPr>
        <w:pStyle w:val="Heading30"/>
      </w:pPr>
      <w:r>
        <w:t>Can I enroll in Medicare instead of COBRA continuation coverage after my group health plan coverage ends?</w:t>
      </w:r>
    </w:p>
    <w:p w14:paraId="47BCE0B7" w14:textId="77777777" w:rsidR="007B31EE" w:rsidRDefault="00017C51" w:rsidP="007B31EE">
      <w:pPr>
        <w:pStyle w:val="Normal12"/>
        <w:spacing w:after="240" w:line="264" w:lineRule="auto"/>
        <w:rPr>
          <w:sz w:val="21"/>
          <w:szCs w:val="21"/>
        </w:rPr>
      </w:pPr>
      <w:r>
        <w:rPr>
          <w:sz w:val="21"/>
          <w:szCs w:val="21"/>
        </w:rPr>
        <w:t>In general, if you don’t enroll in Medicare Part A or B when you are first eligible because you are still employed, after the Medicare initial enrollment period, you have an 8-month special enrollment period</w:t>
      </w:r>
      <w:r>
        <w:rPr>
          <w:rStyle w:val="FootnoteReference0"/>
          <w:rFonts w:eastAsiaTheme="majorEastAsia"/>
          <w:sz w:val="21"/>
          <w:szCs w:val="21"/>
        </w:rPr>
        <w:footnoteReference w:id="2"/>
      </w:r>
      <w:r>
        <w:rPr>
          <w:sz w:val="21"/>
          <w:szCs w:val="21"/>
        </w:rPr>
        <w:t xml:space="preserve"> to sign up for Medicare Part A or B, beginning on the earlier of</w:t>
      </w:r>
    </w:p>
    <w:p w14:paraId="3405B1EF" w14:textId="77777777" w:rsidR="007B31EE" w:rsidRDefault="00017C51" w:rsidP="007B31EE">
      <w:pPr>
        <w:pStyle w:val="Normal12"/>
        <w:numPr>
          <w:ilvl w:val="0"/>
          <w:numId w:val="25"/>
        </w:numPr>
        <w:shd w:val="clear" w:color="auto" w:fill="FFFFFF"/>
        <w:spacing w:after="240"/>
        <w:contextualSpacing/>
        <w:rPr>
          <w:color w:val="0F0F0F"/>
          <w:sz w:val="21"/>
          <w:szCs w:val="21"/>
        </w:rPr>
      </w:pPr>
      <w:r>
        <w:rPr>
          <w:color w:val="0F0F0F"/>
          <w:sz w:val="21"/>
          <w:szCs w:val="21"/>
        </w:rPr>
        <w:t>The month after your employment ends; or</w:t>
      </w:r>
    </w:p>
    <w:p w14:paraId="5987F56A" w14:textId="77777777" w:rsidR="007B31EE" w:rsidRDefault="00017C51" w:rsidP="007B31EE">
      <w:pPr>
        <w:pStyle w:val="Normal12"/>
        <w:numPr>
          <w:ilvl w:val="0"/>
          <w:numId w:val="25"/>
        </w:numPr>
        <w:shd w:val="clear" w:color="auto" w:fill="FFFFFF"/>
        <w:spacing w:after="240"/>
        <w:rPr>
          <w:color w:val="0F0F0F"/>
          <w:sz w:val="21"/>
          <w:szCs w:val="21"/>
        </w:rPr>
      </w:pPr>
      <w:r>
        <w:rPr>
          <w:color w:val="0F0F0F"/>
          <w:sz w:val="21"/>
          <w:szCs w:val="21"/>
        </w:rPr>
        <w:t>The month after group health plan coverage based on current employment ends.</w:t>
      </w:r>
    </w:p>
    <w:p w14:paraId="4FDECA4F" w14:textId="77777777" w:rsidR="007B31EE" w:rsidRDefault="00017C51" w:rsidP="007B31EE">
      <w:pPr>
        <w:pStyle w:val="Normal12"/>
        <w:spacing w:after="240" w:line="264" w:lineRule="auto"/>
        <w:rPr>
          <w:sz w:val="21"/>
          <w:szCs w:val="21"/>
        </w:rPr>
      </w:pPr>
      <w:r>
        <w:rPr>
          <w:sz w:val="21"/>
          <w:szCs w:val="21"/>
          <w:shd w:val="clear" w:color="auto" w:fill="FFFFFF"/>
        </w:rPr>
        <w:t xml:space="preserve">If you don’t enroll in Medicare and elect COBRA continuation coverage instead, you may have to pay a Part B late enrollment penalty </w:t>
      </w:r>
      <w:r>
        <w:rPr>
          <w:sz w:val="21"/>
          <w:szCs w:val="21"/>
        </w:rPr>
        <w:t>and</w:t>
      </w:r>
      <w:r>
        <w:rPr>
          <w:sz w:val="21"/>
          <w:szCs w:val="21"/>
          <w:shd w:val="clear" w:color="auto" w:fill="FFFFFF"/>
        </w:rPr>
        <w:t xml:space="preserve"> you may have a gap in coverage if you decide you want Part B later.  If you elect COBRA continuation coverage and later enroll in Medicare Part A or B before the COBRA continuation coverage ends, the Plan may terminate your continuation coverage.  However, if Medicare Part A or B is effective on or before the date of the COBRA election, COBRA coverage may not be discontinued on account </w:t>
      </w:r>
      <w:r>
        <w:rPr>
          <w:sz w:val="21"/>
          <w:szCs w:val="21"/>
          <w:shd w:val="clear" w:color="auto" w:fill="FFFFFF"/>
        </w:rPr>
        <w:lastRenderedPageBreak/>
        <w:t>of Medicare entitlement, even if you enroll in the other part of Medicare after the date of the election of COBRA coverage.</w:t>
      </w:r>
    </w:p>
    <w:p w14:paraId="31041AA2" w14:textId="77777777" w:rsidR="007B31EE" w:rsidRDefault="00017C51" w:rsidP="007B31EE">
      <w:pPr>
        <w:pStyle w:val="Normal12"/>
        <w:spacing w:after="240" w:line="264" w:lineRule="auto"/>
        <w:rPr>
          <w:sz w:val="21"/>
          <w:szCs w:val="21"/>
        </w:rPr>
      </w:pPr>
      <w:r>
        <w:rPr>
          <w:sz w:val="21"/>
          <w:szCs w:val="21"/>
        </w:rPr>
        <w:t>If you are enrolled in both COBRA continuation coverage and Medicare, Medicare will generally pay first (primary payer) and COBRA continuation coverage will pay second.  Certain plans may pay as if secondary to Medicare, even if you are not enrolled in Medicare.</w:t>
      </w:r>
    </w:p>
    <w:p w14:paraId="057E7BD7" w14:textId="77777777" w:rsidR="00DA19C3" w:rsidRPr="00537969" w:rsidRDefault="00017C51" w:rsidP="00537969">
      <w:pPr>
        <w:pStyle w:val="Normal12"/>
        <w:spacing w:after="240" w:line="264" w:lineRule="auto"/>
        <w:rPr>
          <w:sz w:val="21"/>
          <w:szCs w:val="21"/>
        </w:rPr>
      </w:pPr>
      <w:r>
        <w:rPr>
          <w:sz w:val="21"/>
          <w:szCs w:val="21"/>
        </w:rPr>
        <w:t xml:space="preserve">For more information visit </w:t>
      </w:r>
      <w:hyperlink r:id="rId110" w:history="1">
        <w:r>
          <w:rPr>
            <w:rStyle w:val="Hyperlink2"/>
            <w:sz w:val="21"/>
            <w:szCs w:val="21"/>
          </w:rPr>
          <w:t>https://www.medicare.gov/medicare-and-you</w:t>
        </w:r>
      </w:hyperlink>
      <w:r>
        <w:rPr>
          <w:color w:val="1F497D"/>
          <w:sz w:val="21"/>
          <w:szCs w:val="21"/>
        </w:rPr>
        <w:t>.</w:t>
      </w:r>
    </w:p>
    <w:p w14:paraId="6061A96A" w14:textId="77777777" w:rsidR="00CB0750" w:rsidRPr="0029794A" w:rsidRDefault="00017C51" w:rsidP="004B37B0">
      <w:pPr>
        <w:pStyle w:val="Heading30"/>
        <w:rPr>
          <w:rFonts w:eastAsia="Times New Roman"/>
        </w:rPr>
      </w:pPr>
      <w:r w:rsidRPr="0029794A">
        <w:rPr>
          <w:rFonts w:eastAsia="Times New Roman"/>
        </w:rPr>
        <w:t>If you have questions</w:t>
      </w:r>
    </w:p>
    <w:p w14:paraId="1DAD3E32"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www.dol.gov/ebsa.  (Addresses and phone numbers of Regional and District EBSA Offices are available through EBSA’s website.)  For more information about the Marketplace, visit </w:t>
      </w:r>
      <w:hyperlink r:id="rId111" w:history="1">
        <w:r w:rsidRPr="0029794A">
          <w:rPr>
            <w:rStyle w:val="Hyperlink2"/>
            <w:rFonts w:eastAsia="Times New Roman"/>
            <w:sz w:val="21"/>
            <w:szCs w:val="21"/>
          </w:rPr>
          <w:t>www.healthcare.gov</w:t>
        </w:r>
      </w:hyperlink>
      <w:r w:rsidRPr="0029794A">
        <w:rPr>
          <w:rFonts w:eastAsia="Times New Roman"/>
          <w:sz w:val="21"/>
          <w:szCs w:val="21"/>
        </w:rPr>
        <w:t xml:space="preserve">.  </w:t>
      </w:r>
    </w:p>
    <w:p w14:paraId="1A37D337" w14:textId="77777777" w:rsidR="00CB0750" w:rsidRPr="0029794A" w:rsidRDefault="00017C51" w:rsidP="004B37B0">
      <w:pPr>
        <w:pStyle w:val="Heading30"/>
        <w:rPr>
          <w:rFonts w:eastAsia="Times New Roman"/>
        </w:rPr>
      </w:pPr>
      <w:r w:rsidRPr="0029794A">
        <w:rPr>
          <w:rFonts w:eastAsia="Times New Roman"/>
        </w:rPr>
        <w:t>Keep your Plan informed of address changes</w:t>
      </w:r>
    </w:p>
    <w:p w14:paraId="6AAEB0A8" w14:textId="77777777" w:rsidR="00CB0750" w:rsidRPr="0029794A" w:rsidRDefault="00017C51" w:rsidP="004B37B0">
      <w:pPr>
        <w:pStyle w:val="Normal12"/>
        <w:spacing w:after="120" w:line="264" w:lineRule="auto"/>
        <w:rPr>
          <w:rFonts w:eastAsia="Times New Roman"/>
          <w:sz w:val="21"/>
          <w:szCs w:val="21"/>
        </w:rPr>
      </w:pPr>
      <w:r w:rsidRPr="0029794A">
        <w:rPr>
          <w:rFonts w:eastAsia="Times New Roman"/>
          <w:sz w:val="21"/>
          <w:szCs w:val="21"/>
        </w:rPr>
        <w:t>To protect your family’s rights, let the Plan Administrator know about any changes in the addresses of family members.</w:t>
      </w:r>
      <w:r w:rsidRPr="0029794A">
        <w:rPr>
          <w:rFonts w:eastAsia="Times New Roman"/>
          <w:b/>
          <w:bCs/>
          <w:sz w:val="21"/>
          <w:szCs w:val="21"/>
        </w:rPr>
        <w:t xml:space="preserve">  </w:t>
      </w:r>
      <w:r w:rsidRPr="0029794A">
        <w:rPr>
          <w:rFonts w:eastAsia="Times New Roman"/>
          <w:sz w:val="21"/>
          <w:szCs w:val="21"/>
        </w:rPr>
        <w:t>You should also keep a copy, for your records, of any notices you send to the Plan Administrator.</w:t>
      </w:r>
    </w:p>
    <w:p w14:paraId="4ABC0867" w14:textId="77777777" w:rsidR="00CB0750" w:rsidRPr="0029794A" w:rsidRDefault="00017C51" w:rsidP="004B37B0">
      <w:pPr>
        <w:pStyle w:val="Heading30"/>
        <w:rPr>
          <w:rFonts w:eastAsia="Times New Roman"/>
        </w:rPr>
      </w:pPr>
      <w:r w:rsidRPr="0029794A">
        <w:rPr>
          <w:rFonts w:eastAsia="Times New Roman"/>
        </w:rPr>
        <w:t>Plan contact information</w:t>
      </w:r>
    </w:p>
    <w:p w14:paraId="2A9B3C6C" w14:textId="77777777" w:rsidR="00E724B7" w:rsidRDefault="00017C51" w:rsidP="00E724B7">
      <w:pPr>
        <w:pStyle w:val="ListParagraph3"/>
        <w:spacing w:after="120" w:line="264" w:lineRule="auto"/>
        <w:ind w:left="0"/>
        <w:rPr>
          <w:sz w:val="21"/>
          <w:szCs w:val="21"/>
        </w:rPr>
        <w:sectPr w:rsidR="00E724B7">
          <w:footerReference w:type="default" r:id="rId112"/>
          <w:pgSz w:w="12240" w:h="15840"/>
          <w:pgMar w:top="1440" w:right="1440" w:bottom="1440" w:left="1440" w:header="720" w:footer="720" w:gutter="0"/>
          <w:cols w:space="720"/>
          <w:docGrid w:linePitch="360"/>
        </w:sectPr>
      </w:pPr>
      <w:r w:rsidRPr="0029794A">
        <w:rPr>
          <w:rFonts w:eastAsia="Times New Roman"/>
          <w:noProof/>
          <w:sz w:val="21"/>
          <w:szCs w:val="21"/>
        </w:rPr>
        <w:t>King Philip</w:t>
      </w:r>
      <w:r w:rsidRPr="0029794A">
        <w:rPr>
          <w:rFonts w:eastAsia="Times New Roman"/>
          <w:sz w:val="21"/>
          <w:szCs w:val="21"/>
        </w:rPr>
        <w:t xml:space="preserve"> Regional School District Welfare Benefit Plan</w:t>
      </w:r>
      <w:r w:rsidRPr="0029794A">
        <w:rPr>
          <w:rFonts w:eastAsia="Times New Roman"/>
          <w:sz w:val="21"/>
          <w:szCs w:val="21"/>
        </w:rPr>
        <w:br/>
      </w:r>
      <w:r w:rsidRPr="0029794A">
        <w:rPr>
          <w:rFonts w:cstheme="minorHAnsi"/>
          <w:noProof/>
          <w:sz w:val="21"/>
          <w:szCs w:val="21"/>
        </w:rPr>
        <w:t>Carolyn</w:t>
      </w:r>
      <w:r w:rsidRPr="0029794A">
        <w:rPr>
          <w:rFonts w:cstheme="minorHAnsi"/>
          <w:sz w:val="21"/>
          <w:szCs w:val="21"/>
        </w:rPr>
        <w:t xml:space="preserve"> </w:t>
      </w:r>
      <w:r w:rsidRPr="0029794A">
        <w:rPr>
          <w:rFonts w:cstheme="minorHAnsi"/>
          <w:noProof/>
          <w:sz w:val="21"/>
          <w:szCs w:val="21"/>
        </w:rPr>
        <w:t>Collins</w:t>
      </w:r>
      <w:r w:rsidRPr="0029794A">
        <w:rPr>
          <w:rFonts w:cstheme="minorHAnsi"/>
          <w:sz w:val="21"/>
          <w:szCs w:val="21"/>
        </w:rPr>
        <w:br/>
      </w:r>
      <w:r w:rsidRPr="0029794A">
        <w:rPr>
          <w:rFonts w:cstheme="minorHAnsi"/>
          <w:noProof/>
          <w:sz w:val="21"/>
          <w:szCs w:val="21"/>
        </w:rPr>
        <w:t>18 King</w:t>
      </w:r>
      <w:r w:rsidRPr="0029794A">
        <w:rPr>
          <w:rFonts w:cstheme="minorHAnsi"/>
          <w:sz w:val="21"/>
          <w:szCs w:val="21"/>
        </w:rPr>
        <w:t xml:space="preserve"> St </w:t>
      </w:r>
      <w:r w:rsidRPr="0029794A">
        <w:rPr>
          <w:rFonts w:cstheme="minorHAnsi"/>
          <w:sz w:val="21"/>
          <w:szCs w:val="21"/>
        </w:rPr>
        <w:br/>
      </w:r>
      <w:r w:rsidRPr="0029794A">
        <w:rPr>
          <w:rFonts w:cstheme="minorHAnsi"/>
          <w:noProof/>
          <w:sz w:val="21"/>
          <w:szCs w:val="21"/>
        </w:rPr>
        <w:t>Norfolk</w:t>
      </w:r>
      <w:r w:rsidRPr="0029794A">
        <w:rPr>
          <w:rFonts w:cstheme="minorHAnsi"/>
          <w:sz w:val="21"/>
          <w:szCs w:val="21"/>
        </w:rPr>
        <w:t xml:space="preserve">, </w:t>
      </w:r>
      <w:r w:rsidRPr="0029794A">
        <w:rPr>
          <w:rFonts w:cstheme="minorHAnsi"/>
          <w:noProof/>
          <w:sz w:val="21"/>
          <w:szCs w:val="21"/>
        </w:rPr>
        <w:t>Massachusetts</w:t>
      </w:r>
      <w:r w:rsidRPr="0029794A">
        <w:rPr>
          <w:rFonts w:cstheme="minorHAnsi"/>
          <w:sz w:val="21"/>
          <w:szCs w:val="21"/>
        </w:rPr>
        <w:t xml:space="preserve"> </w:t>
      </w:r>
      <w:r w:rsidRPr="0029794A">
        <w:rPr>
          <w:rFonts w:cstheme="minorHAnsi"/>
          <w:noProof/>
          <w:sz w:val="21"/>
          <w:szCs w:val="21"/>
        </w:rPr>
        <w:t>02056</w:t>
      </w:r>
      <w:r w:rsidRPr="0029794A">
        <w:rPr>
          <w:rFonts w:cstheme="minorHAnsi"/>
          <w:sz w:val="21"/>
          <w:szCs w:val="21"/>
        </w:rPr>
        <w:br/>
      </w:r>
      <w:r w:rsidRPr="0029794A">
        <w:rPr>
          <w:rFonts w:cstheme="minorHAnsi"/>
          <w:noProof/>
          <w:sz w:val="21"/>
          <w:szCs w:val="21"/>
        </w:rPr>
        <w:t>(508)</w:t>
      </w:r>
      <w:r w:rsidRPr="0029794A">
        <w:rPr>
          <w:rFonts w:cstheme="minorHAnsi"/>
          <w:sz w:val="21"/>
          <w:szCs w:val="21"/>
        </w:rPr>
        <w:t xml:space="preserve"> 520-7991</w:t>
      </w:r>
      <w:r w:rsidRPr="0029794A">
        <w:rPr>
          <w:rFonts w:cstheme="minorHAnsi"/>
          <w:sz w:val="21"/>
          <w:szCs w:val="21"/>
        </w:rPr>
        <w:br/>
      </w:r>
      <w:r w:rsidRPr="0029794A">
        <w:rPr>
          <w:rFonts w:cstheme="minorHAnsi"/>
          <w:noProof/>
          <w:sz w:val="21"/>
          <w:szCs w:val="21"/>
        </w:rPr>
        <w:t>collinsc@kingphilip</w:t>
      </w:r>
      <w:r w:rsidRPr="0029794A">
        <w:rPr>
          <w:rFonts w:cstheme="minorHAnsi"/>
          <w:sz w:val="21"/>
          <w:szCs w:val="21"/>
        </w:rPr>
        <w:t>.org</w:t>
      </w:r>
    </w:p>
    <w:p w14:paraId="2069CF62" w14:textId="77777777" w:rsidR="00C0164F" w:rsidRPr="007D28D2" w:rsidRDefault="00017C51" w:rsidP="00C1341F">
      <w:pPr>
        <w:pStyle w:val="Heading110"/>
      </w:pPr>
      <w:bookmarkStart w:id="40" w:name="_Toc256000011"/>
      <w:bookmarkStart w:id="41" w:name="_Toc102377106"/>
      <w:bookmarkStart w:id="42" w:name="FMLAGeneral"/>
      <w:r w:rsidRPr="007D28D2">
        <w:lastRenderedPageBreak/>
        <w:t>General FMLA Notice</w:t>
      </w:r>
      <w:bookmarkEnd w:id="40"/>
      <w:bookmarkEnd w:id="41"/>
    </w:p>
    <w:bookmarkEnd w:id="42"/>
    <w:p w14:paraId="16459568" w14:textId="77777777" w:rsidR="00A47834" w:rsidRPr="002B4488" w:rsidRDefault="00017C51" w:rsidP="00A47834">
      <w:pPr>
        <w:pStyle w:val="Normal13"/>
        <w:spacing w:after="120" w:line="264" w:lineRule="auto"/>
        <w:jc w:val="center"/>
        <w:rPr>
          <w:rFonts w:asciiTheme="majorHAnsi" w:hAnsiTheme="majorHAnsi"/>
          <w:b/>
          <w:spacing w:val="4"/>
          <w:w w:val="95"/>
          <w:sz w:val="72"/>
          <w:szCs w:val="21"/>
        </w:rPr>
      </w:pPr>
      <w:r w:rsidRPr="002B4488">
        <w:rPr>
          <w:rFonts w:asciiTheme="majorHAnsi" w:hAnsiTheme="majorHAnsi"/>
          <w:b/>
          <w:spacing w:val="4"/>
          <w:w w:val="95"/>
          <w:sz w:val="72"/>
          <w:szCs w:val="21"/>
        </w:rPr>
        <w:t>EMPLOYEE RIGHTS</w:t>
      </w:r>
    </w:p>
    <w:p w14:paraId="0681701B" w14:textId="77777777" w:rsidR="00A47834" w:rsidRPr="002B4488" w:rsidRDefault="00017C51" w:rsidP="00A47834">
      <w:pPr>
        <w:pStyle w:val="Normal13"/>
        <w:pBdr>
          <w:bottom w:val="single" w:sz="6" w:space="1" w:color="auto"/>
        </w:pBdr>
        <w:spacing w:after="120" w:line="264" w:lineRule="auto"/>
        <w:jc w:val="center"/>
        <w:rPr>
          <w:rFonts w:asciiTheme="majorHAnsi" w:hAnsiTheme="majorHAnsi"/>
          <w:b/>
          <w:spacing w:val="4"/>
          <w:w w:val="95"/>
          <w:sz w:val="56"/>
          <w:szCs w:val="21"/>
        </w:rPr>
      </w:pPr>
      <w:r w:rsidRPr="002B4488">
        <w:rPr>
          <w:rFonts w:asciiTheme="majorHAnsi" w:hAnsiTheme="majorHAnsi"/>
          <w:b/>
          <w:spacing w:val="4"/>
          <w:w w:val="95"/>
          <w:sz w:val="56"/>
          <w:szCs w:val="21"/>
        </w:rPr>
        <w:t xml:space="preserve">UNDER THE FAMILY AND </w:t>
      </w:r>
      <w:r w:rsidRPr="002B4488">
        <w:rPr>
          <w:rFonts w:asciiTheme="majorHAnsi" w:hAnsiTheme="majorHAnsi"/>
          <w:b/>
          <w:spacing w:val="4"/>
          <w:w w:val="95"/>
          <w:sz w:val="56"/>
          <w:szCs w:val="21"/>
        </w:rPr>
        <w:br/>
        <w:t>MEDICAL LEAVE ACT</w:t>
      </w:r>
    </w:p>
    <w:p w14:paraId="2EB66D90" w14:textId="77777777" w:rsidR="00C0164F" w:rsidRPr="001F24A6" w:rsidRDefault="00017C51" w:rsidP="00C1341F">
      <w:pPr>
        <w:pStyle w:val="Heading25"/>
        <w:rPr>
          <w:w w:val="95"/>
        </w:rPr>
      </w:pPr>
      <w:r w:rsidRPr="001F24A6">
        <w:rPr>
          <w:spacing w:val="4"/>
          <w:w w:val="95"/>
        </w:rPr>
        <w:t>The</w:t>
      </w:r>
      <w:r w:rsidRPr="001F24A6">
        <w:rPr>
          <w:spacing w:val="-11"/>
          <w:w w:val="95"/>
        </w:rPr>
        <w:t xml:space="preserve"> </w:t>
      </w:r>
      <w:r w:rsidRPr="001F24A6">
        <w:rPr>
          <w:spacing w:val="5"/>
          <w:w w:val="95"/>
        </w:rPr>
        <w:t>United</w:t>
      </w:r>
      <w:r w:rsidRPr="001F24A6">
        <w:rPr>
          <w:spacing w:val="-10"/>
          <w:w w:val="95"/>
        </w:rPr>
        <w:t xml:space="preserve"> </w:t>
      </w:r>
      <w:r w:rsidRPr="001F24A6">
        <w:rPr>
          <w:spacing w:val="-6"/>
          <w:w w:val="95"/>
        </w:rPr>
        <w:t>States</w:t>
      </w:r>
      <w:r w:rsidRPr="001F24A6">
        <w:rPr>
          <w:spacing w:val="-10"/>
          <w:w w:val="95"/>
        </w:rPr>
        <w:t xml:space="preserve"> </w:t>
      </w:r>
      <w:r w:rsidRPr="001F24A6">
        <w:rPr>
          <w:w w:val="95"/>
        </w:rPr>
        <w:t>De</w:t>
      </w:r>
      <w:r w:rsidRPr="001F24A6">
        <w:rPr>
          <w:spacing w:val="-26"/>
          <w:w w:val="95"/>
        </w:rPr>
        <w:t>p</w:t>
      </w:r>
      <w:r w:rsidRPr="001F24A6">
        <w:rPr>
          <w:w w:val="95"/>
        </w:rPr>
        <w:t>a</w:t>
      </w:r>
      <w:r w:rsidRPr="001F24A6">
        <w:rPr>
          <w:spacing w:val="8"/>
          <w:w w:val="95"/>
        </w:rPr>
        <w:t>r</w:t>
      </w:r>
      <w:r w:rsidRPr="001F24A6">
        <w:rPr>
          <w:w w:val="95"/>
        </w:rPr>
        <w:t>tment</w:t>
      </w:r>
      <w:r w:rsidRPr="001F24A6">
        <w:rPr>
          <w:spacing w:val="-10"/>
          <w:w w:val="95"/>
        </w:rPr>
        <w:t xml:space="preserve"> </w:t>
      </w:r>
      <w:r>
        <w:rPr>
          <w:spacing w:val="3"/>
          <w:w w:val="95"/>
        </w:rPr>
        <w:t>o</w:t>
      </w:r>
      <w:r w:rsidRPr="001F24A6">
        <w:rPr>
          <w:spacing w:val="3"/>
          <w:w w:val="95"/>
        </w:rPr>
        <w:t>f</w:t>
      </w:r>
      <w:r w:rsidRPr="001F24A6">
        <w:rPr>
          <w:spacing w:val="-10"/>
          <w:w w:val="95"/>
        </w:rPr>
        <w:t xml:space="preserve"> </w:t>
      </w:r>
      <w:r w:rsidRPr="001F24A6">
        <w:rPr>
          <w:spacing w:val="4"/>
          <w:w w:val="95"/>
        </w:rPr>
        <w:t>Labor</w:t>
      </w:r>
      <w:r w:rsidRPr="001F24A6">
        <w:rPr>
          <w:spacing w:val="-10"/>
          <w:w w:val="95"/>
        </w:rPr>
        <w:t xml:space="preserve"> </w:t>
      </w:r>
      <w:r w:rsidRPr="001F24A6">
        <w:rPr>
          <w:spacing w:val="1"/>
          <w:w w:val="95"/>
        </w:rPr>
        <w:t>W</w:t>
      </w:r>
      <w:r w:rsidRPr="001F24A6">
        <w:rPr>
          <w:spacing w:val="2"/>
          <w:w w:val="95"/>
        </w:rPr>
        <w:t>age</w:t>
      </w:r>
      <w:r w:rsidRPr="001F24A6">
        <w:rPr>
          <w:spacing w:val="-10"/>
          <w:w w:val="95"/>
        </w:rPr>
        <w:t xml:space="preserve"> </w:t>
      </w:r>
      <w:r w:rsidRPr="001F24A6">
        <w:rPr>
          <w:spacing w:val="4"/>
          <w:w w:val="95"/>
        </w:rPr>
        <w:t>and</w:t>
      </w:r>
      <w:r w:rsidRPr="001F24A6">
        <w:rPr>
          <w:spacing w:val="-11"/>
          <w:w w:val="95"/>
        </w:rPr>
        <w:t xml:space="preserve"> </w:t>
      </w:r>
      <w:r w:rsidRPr="001F24A6">
        <w:rPr>
          <w:spacing w:val="4"/>
          <w:w w:val="95"/>
        </w:rPr>
        <w:t>Hour</w:t>
      </w:r>
      <w:r w:rsidRPr="001F24A6">
        <w:rPr>
          <w:spacing w:val="-10"/>
          <w:w w:val="95"/>
        </w:rPr>
        <w:t xml:space="preserve"> </w:t>
      </w:r>
      <w:r w:rsidRPr="001F24A6">
        <w:rPr>
          <w:w w:val="95"/>
        </w:rPr>
        <w:t>Division</w:t>
      </w:r>
    </w:p>
    <w:p w14:paraId="2795F82B" w14:textId="77777777" w:rsidR="00C0164F" w:rsidRDefault="00017C51" w:rsidP="00C1341F">
      <w:pPr>
        <w:pStyle w:val="Heading31"/>
        <w:rPr>
          <w:rFonts w:ascii="Arial" w:hAnsi="Arial"/>
          <w:w w:val="95"/>
          <w:sz w:val="28"/>
          <w:szCs w:val="42"/>
        </w:rPr>
      </w:pPr>
      <w:r w:rsidRPr="00475D21">
        <w:rPr>
          <w:w w:val="95"/>
        </w:rPr>
        <w:t>Leave Entitlements</w:t>
      </w:r>
    </w:p>
    <w:p w14:paraId="3F5E4EB5" w14:textId="77777777" w:rsidR="00C0164F" w:rsidRPr="009A3137" w:rsidRDefault="00017C51" w:rsidP="00C1341F">
      <w:pPr>
        <w:pStyle w:val="Normal13"/>
        <w:spacing w:after="120" w:line="264" w:lineRule="auto"/>
        <w:rPr>
          <w:rFonts w:eastAsia="Times New Roman"/>
          <w:spacing w:val="88"/>
          <w:w w:val="99"/>
          <w:sz w:val="21"/>
          <w:szCs w:val="21"/>
        </w:rPr>
      </w:pPr>
      <w:r w:rsidRPr="00475D21">
        <w:rPr>
          <w:rFonts w:eastAsia="Times New Roman"/>
          <w:spacing w:val="-5"/>
          <w:sz w:val="21"/>
          <w:szCs w:val="21"/>
        </w:rPr>
        <w:t>Eligible</w:t>
      </w:r>
      <w:r w:rsidRPr="00475D21">
        <w:rPr>
          <w:rFonts w:eastAsia="Times New Roman"/>
          <w:spacing w:val="-10"/>
          <w:sz w:val="21"/>
          <w:szCs w:val="21"/>
        </w:rPr>
        <w:t xml:space="preserve"> </w:t>
      </w:r>
      <w:r w:rsidRPr="00475D21">
        <w:rPr>
          <w:rFonts w:eastAsia="Times New Roman"/>
          <w:spacing w:val="-7"/>
          <w:sz w:val="21"/>
          <w:szCs w:val="21"/>
        </w:rPr>
        <w:t>employ</w:t>
      </w:r>
      <w:r w:rsidRPr="00475D21">
        <w:rPr>
          <w:rFonts w:eastAsia="Times New Roman"/>
          <w:sz w:val="21"/>
          <w:szCs w:val="21"/>
        </w:rPr>
        <w:t>ees</w:t>
      </w:r>
      <w:r w:rsidRPr="00475D21">
        <w:rPr>
          <w:rFonts w:eastAsia="Times New Roman"/>
          <w:spacing w:val="-11"/>
          <w:sz w:val="21"/>
          <w:szCs w:val="21"/>
        </w:rPr>
        <w:t xml:space="preserve"> </w:t>
      </w:r>
      <w:r w:rsidRPr="00475D21">
        <w:rPr>
          <w:rFonts w:eastAsia="Times New Roman"/>
          <w:spacing w:val="-5"/>
          <w:sz w:val="21"/>
          <w:szCs w:val="21"/>
        </w:rPr>
        <w:t>who</w:t>
      </w:r>
      <w:r w:rsidRPr="00475D21">
        <w:rPr>
          <w:rFonts w:eastAsia="Times New Roman"/>
          <w:spacing w:val="-9"/>
          <w:sz w:val="21"/>
          <w:szCs w:val="21"/>
        </w:rPr>
        <w:t xml:space="preserve"> </w:t>
      </w:r>
      <w:r w:rsidRPr="00475D21">
        <w:rPr>
          <w:rFonts w:eastAsia="Times New Roman"/>
          <w:sz w:val="21"/>
          <w:szCs w:val="21"/>
        </w:rPr>
        <w:t>wor</w:t>
      </w:r>
      <w:r w:rsidRPr="00475D21">
        <w:rPr>
          <w:rFonts w:eastAsia="Times New Roman"/>
          <w:spacing w:val="-5"/>
          <w:sz w:val="21"/>
          <w:szCs w:val="21"/>
        </w:rPr>
        <w:t>k</w:t>
      </w:r>
      <w:r w:rsidRPr="00475D21">
        <w:rPr>
          <w:rFonts w:eastAsia="Times New Roman"/>
          <w:spacing w:val="-11"/>
          <w:sz w:val="21"/>
          <w:szCs w:val="21"/>
        </w:rPr>
        <w:t xml:space="preserve"> </w:t>
      </w:r>
      <w:r w:rsidRPr="00475D21">
        <w:rPr>
          <w:rFonts w:eastAsia="Times New Roman"/>
          <w:spacing w:val="-5"/>
          <w:sz w:val="21"/>
          <w:szCs w:val="21"/>
        </w:rPr>
        <w:t>for</w:t>
      </w:r>
      <w:r w:rsidRPr="00475D21">
        <w:rPr>
          <w:rFonts w:eastAsia="Times New Roman"/>
          <w:spacing w:val="-9"/>
          <w:sz w:val="21"/>
          <w:szCs w:val="21"/>
        </w:rPr>
        <w:t xml:space="preserve"> </w:t>
      </w:r>
      <w:r w:rsidRPr="00475D21">
        <w:rPr>
          <w:rFonts w:eastAsia="Times New Roman"/>
          <w:sz w:val="21"/>
          <w:szCs w:val="21"/>
        </w:rPr>
        <w:t>a</w:t>
      </w:r>
      <w:r w:rsidRPr="00475D21">
        <w:rPr>
          <w:rFonts w:eastAsia="Times New Roman"/>
          <w:spacing w:val="-11"/>
          <w:sz w:val="21"/>
          <w:szCs w:val="21"/>
        </w:rPr>
        <w:t xml:space="preserve"> </w:t>
      </w:r>
      <w:r w:rsidRPr="00475D21">
        <w:rPr>
          <w:rFonts w:eastAsia="Times New Roman"/>
          <w:sz w:val="21"/>
          <w:szCs w:val="21"/>
        </w:rPr>
        <w:t>co</w:t>
      </w:r>
      <w:r w:rsidRPr="00475D21">
        <w:rPr>
          <w:rFonts w:eastAsia="Times New Roman"/>
          <w:spacing w:val="-5"/>
          <w:sz w:val="21"/>
          <w:szCs w:val="21"/>
        </w:rPr>
        <w:t>v</w:t>
      </w:r>
      <w:r w:rsidRPr="00475D21">
        <w:rPr>
          <w:rFonts w:eastAsia="Times New Roman"/>
          <w:sz w:val="21"/>
          <w:szCs w:val="21"/>
        </w:rPr>
        <w:t>ered</w:t>
      </w:r>
      <w:r w:rsidRPr="00475D21">
        <w:rPr>
          <w:rFonts w:eastAsia="Times New Roman"/>
          <w:spacing w:val="-9"/>
          <w:sz w:val="21"/>
          <w:szCs w:val="21"/>
        </w:rPr>
        <w:t xml:space="preserve"> </w:t>
      </w:r>
      <w:r w:rsidRPr="00475D21">
        <w:rPr>
          <w:rFonts w:eastAsia="Times New Roman"/>
          <w:sz w:val="21"/>
          <w:szCs w:val="21"/>
        </w:rPr>
        <w:t>emp</w:t>
      </w:r>
      <w:r w:rsidRPr="00475D21">
        <w:rPr>
          <w:rFonts w:eastAsia="Times New Roman"/>
          <w:spacing w:val="-7"/>
          <w:sz w:val="21"/>
          <w:szCs w:val="21"/>
        </w:rPr>
        <w:t>loyer</w:t>
      </w:r>
      <w:r w:rsidRPr="00475D21">
        <w:rPr>
          <w:rFonts w:eastAsia="Times New Roman"/>
          <w:spacing w:val="-11"/>
          <w:sz w:val="21"/>
          <w:szCs w:val="21"/>
        </w:rPr>
        <w:t xml:space="preserve"> </w:t>
      </w:r>
      <w:r w:rsidRPr="00475D21">
        <w:rPr>
          <w:rFonts w:eastAsia="Times New Roman"/>
          <w:spacing w:val="-5"/>
          <w:sz w:val="21"/>
          <w:szCs w:val="21"/>
        </w:rPr>
        <w:t>can</w:t>
      </w:r>
      <w:r w:rsidRPr="00475D21">
        <w:rPr>
          <w:rFonts w:eastAsia="Times New Roman"/>
          <w:spacing w:val="-10"/>
          <w:sz w:val="21"/>
          <w:szCs w:val="21"/>
        </w:rPr>
        <w:t xml:space="preserve"> </w:t>
      </w:r>
      <w:r w:rsidRPr="00475D21">
        <w:rPr>
          <w:rFonts w:eastAsia="Times New Roman"/>
          <w:spacing w:val="-5"/>
          <w:sz w:val="21"/>
          <w:szCs w:val="21"/>
        </w:rPr>
        <w:t>take</w:t>
      </w:r>
      <w:r w:rsidRPr="00475D21">
        <w:rPr>
          <w:rFonts w:eastAsia="Times New Roman"/>
          <w:spacing w:val="-11"/>
          <w:sz w:val="21"/>
          <w:szCs w:val="21"/>
        </w:rPr>
        <w:t xml:space="preserve"> </w:t>
      </w:r>
      <w:r w:rsidRPr="00475D21">
        <w:rPr>
          <w:rFonts w:eastAsia="Times New Roman"/>
          <w:spacing w:val="-3"/>
          <w:sz w:val="21"/>
          <w:szCs w:val="21"/>
        </w:rPr>
        <w:t>up</w:t>
      </w:r>
      <w:r w:rsidRPr="00475D21">
        <w:rPr>
          <w:rFonts w:eastAsia="Times New Roman"/>
          <w:spacing w:val="-9"/>
          <w:sz w:val="21"/>
          <w:szCs w:val="21"/>
        </w:rPr>
        <w:t xml:space="preserve"> </w:t>
      </w:r>
      <w:r w:rsidRPr="00475D21">
        <w:rPr>
          <w:rFonts w:eastAsia="Times New Roman"/>
          <w:spacing w:val="-5"/>
          <w:sz w:val="21"/>
          <w:szCs w:val="21"/>
        </w:rPr>
        <w:t>t</w:t>
      </w:r>
      <w:r w:rsidRPr="00475D21">
        <w:rPr>
          <w:rFonts w:eastAsia="Times New Roman"/>
          <w:sz w:val="21"/>
          <w:szCs w:val="21"/>
        </w:rPr>
        <w:t>o</w:t>
      </w:r>
      <w:r w:rsidRPr="00475D21">
        <w:rPr>
          <w:rFonts w:eastAsia="Times New Roman"/>
          <w:spacing w:val="-10"/>
          <w:sz w:val="21"/>
          <w:szCs w:val="21"/>
        </w:rPr>
        <w:t xml:space="preserve"> </w:t>
      </w:r>
      <w:r w:rsidRPr="00475D21">
        <w:rPr>
          <w:rFonts w:eastAsia="Times New Roman"/>
          <w:spacing w:val="-1"/>
          <w:sz w:val="21"/>
          <w:szCs w:val="21"/>
        </w:rPr>
        <w:t>12</w:t>
      </w:r>
      <w:r>
        <w:rPr>
          <w:rFonts w:eastAsia="Times New Roman"/>
          <w:spacing w:val="-10"/>
          <w:sz w:val="21"/>
          <w:szCs w:val="21"/>
        </w:rPr>
        <w:t xml:space="preserve"> </w:t>
      </w:r>
      <w:r w:rsidRPr="00475D21">
        <w:rPr>
          <w:rFonts w:eastAsia="Times New Roman"/>
          <w:sz w:val="21"/>
          <w:szCs w:val="21"/>
        </w:rPr>
        <w:t>w</w:t>
      </w:r>
      <w:r w:rsidRPr="00475D21">
        <w:rPr>
          <w:rFonts w:eastAsia="Times New Roman"/>
          <w:spacing w:val="-5"/>
          <w:sz w:val="21"/>
          <w:szCs w:val="21"/>
        </w:rPr>
        <w:t>eeks</w:t>
      </w:r>
      <w:r w:rsidRPr="00475D21">
        <w:rPr>
          <w:rFonts w:eastAsia="Times New Roman"/>
          <w:spacing w:val="-11"/>
          <w:sz w:val="21"/>
          <w:szCs w:val="21"/>
        </w:rPr>
        <w:t xml:space="preserve"> </w:t>
      </w:r>
      <w:r w:rsidRPr="00475D21">
        <w:rPr>
          <w:rFonts w:eastAsia="Times New Roman"/>
          <w:spacing w:val="-3"/>
          <w:sz w:val="21"/>
          <w:szCs w:val="21"/>
        </w:rPr>
        <w:t>of</w:t>
      </w:r>
      <w:r w:rsidRPr="00475D21">
        <w:rPr>
          <w:rFonts w:eastAsia="Times New Roman"/>
          <w:spacing w:val="-9"/>
          <w:sz w:val="21"/>
          <w:szCs w:val="21"/>
        </w:rPr>
        <w:t xml:space="preserve"> </w:t>
      </w:r>
      <w:r w:rsidRPr="00475D21">
        <w:rPr>
          <w:rFonts w:eastAsia="Times New Roman"/>
          <w:sz w:val="21"/>
          <w:szCs w:val="21"/>
        </w:rPr>
        <w:t>unpaid,</w:t>
      </w:r>
      <w:r w:rsidRPr="00475D21">
        <w:rPr>
          <w:rFonts w:eastAsia="Times New Roman"/>
          <w:spacing w:val="-10"/>
          <w:sz w:val="21"/>
          <w:szCs w:val="21"/>
        </w:rPr>
        <w:t xml:space="preserve"> </w:t>
      </w:r>
      <w:r w:rsidRPr="00475D21">
        <w:rPr>
          <w:rFonts w:eastAsia="Times New Roman"/>
          <w:spacing w:val="-7"/>
          <w:sz w:val="21"/>
          <w:szCs w:val="21"/>
        </w:rPr>
        <w:t>job-pro</w:t>
      </w:r>
      <w:r w:rsidRPr="00475D21">
        <w:rPr>
          <w:rFonts w:eastAsia="Times New Roman"/>
          <w:sz w:val="21"/>
          <w:szCs w:val="21"/>
        </w:rPr>
        <w:t>tect</w:t>
      </w:r>
      <w:r w:rsidRPr="00475D21">
        <w:rPr>
          <w:rFonts w:eastAsia="Times New Roman"/>
          <w:spacing w:val="-7"/>
          <w:sz w:val="21"/>
          <w:szCs w:val="21"/>
        </w:rPr>
        <w:t>ed</w:t>
      </w:r>
      <w:r w:rsidRPr="00475D21">
        <w:rPr>
          <w:rFonts w:eastAsia="Times New Roman"/>
          <w:spacing w:val="-9"/>
          <w:sz w:val="21"/>
          <w:szCs w:val="21"/>
        </w:rPr>
        <w:t xml:space="preserve"> </w:t>
      </w:r>
      <w:r w:rsidRPr="00475D21">
        <w:rPr>
          <w:rFonts w:eastAsia="Times New Roman"/>
          <w:sz w:val="21"/>
          <w:szCs w:val="21"/>
        </w:rPr>
        <w:t>lea</w:t>
      </w:r>
      <w:r w:rsidRPr="00475D21">
        <w:rPr>
          <w:rFonts w:eastAsia="Times New Roman"/>
          <w:spacing w:val="-5"/>
          <w:sz w:val="21"/>
          <w:szCs w:val="21"/>
        </w:rPr>
        <w:t>ve</w:t>
      </w:r>
      <w:r w:rsidRPr="00475D21">
        <w:rPr>
          <w:rFonts w:eastAsia="Times New Roman"/>
          <w:spacing w:val="-11"/>
          <w:sz w:val="21"/>
          <w:szCs w:val="21"/>
        </w:rPr>
        <w:t xml:space="preserve"> </w:t>
      </w:r>
      <w:r w:rsidRPr="00475D21">
        <w:rPr>
          <w:rFonts w:eastAsia="Times New Roman"/>
          <w:spacing w:val="-3"/>
          <w:sz w:val="21"/>
          <w:szCs w:val="21"/>
        </w:rPr>
        <w:t>in</w:t>
      </w:r>
      <w:r w:rsidRPr="00475D21">
        <w:rPr>
          <w:rFonts w:eastAsia="Times New Roman"/>
          <w:spacing w:val="-9"/>
          <w:sz w:val="21"/>
          <w:szCs w:val="21"/>
        </w:rPr>
        <w:t xml:space="preserve"> </w:t>
      </w:r>
      <w:r w:rsidRPr="00475D21">
        <w:rPr>
          <w:rFonts w:eastAsia="Times New Roman"/>
          <w:sz w:val="21"/>
          <w:szCs w:val="21"/>
        </w:rPr>
        <w:t>a</w:t>
      </w:r>
      <w:r w:rsidRPr="00475D21">
        <w:rPr>
          <w:rFonts w:eastAsia="Times New Roman"/>
          <w:spacing w:val="-11"/>
          <w:sz w:val="21"/>
          <w:szCs w:val="21"/>
        </w:rPr>
        <w:t xml:space="preserve"> </w:t>
      </w:r>
      <w:r w:rsidRPr="00475D21">
        <w:rPr>
          <w:rFonts w:eastAsia="Times New Roman"/>
          <w:spacing w:val="-4"/>
          <w:sz w:val="21"/>
          <w:szCs w:val="21"/>
        </w:rPr>
        <w:t>1</w:t>
      </w:r>
      <w:r w:rsidRPr="00475D21">
        <w:rPr>
          <w:rFonts w:eastAsia="Times New Roman"/>
          <w:spacing w:val="-5"/>
          <w:sz w:val="21"/>
          <w:szCs w:val="21"/>
        </w:rPr>
        <w:t>2-mon</w:t>
      </w:r>
      <w:r w:rsidRPr="00475D21">
        <w:rPr>
          <w:rFonts w:eastAsia="Times New Roman"/>
          <w:spacing w:val="-4"/>
          <w:sz w:val="21"/>
          <w:szCs w:val="21"/>
        </w:rPr>
        <w:t>th</w:t>
      </w:r>
      <w:r w:rsidRPr="00475D21">
        <w:rPr>
          <w:rFonts w:eastAsia="Times New Roman"/>
          <w:spacing w:val="-10"/>
          <w:sz w:val="21"/>
          <w:szCs w:val="21"/>
        </w:rPr>
        <w:t xml:space="preserve"> </w:t>
      </w:r>
      <w:r>
        <w:rPr>
          <w:rFonts w:eastAsia="Times New Roman"/>
          <w:sz w:val="21"/>
          <w:szCs w:val="21"/>
        </w:rPr>
        <w:t xml:space="preserve">period </w:t>
      </w:r>
      <w:r w:rsidRPr="00475D21">
        <w:rPr>
          <w:rFonts w:eastAsia="Times New Roman"/>
          <w:spacing w:val="-5"/>
          <w:sz w:val="21"/>
          <w:szCs w:val="21"/>
        </w:rPr>
        <w:t>for</w:t>
      </w:r>
      <w:r w:rsidRPr="00475D21">
        <w:rPr>
          <w:rFonts w:eastAsia="Times New Roman"/>
          <w:spacing w:val="-9"/>
          <w:sz w:val="21"/>
          <w:szCs w:val="21"/>
        </w:rPr>
        <w:t xml:space="preserve"> </w:t>
      </w:r>
      <w:r w:rsidRPr="00475D21">
        <w:rPr>
          <w:rFonts w:eastAsia="Times New Roman"/>
          <w:spacing w:val="-4"/>
          <w:sz w:val="21"/>
          <w:szCs w:val="21"/>
        </w:rPr>
        <w:t>the</w:t>
      </w:r>
      <w:r w:rsidRPr="00475D21">
        <w:rPr>
          <w:rFonts w:eastAsia="Times New Roman"/>
          <w:spacing w:val="-9"/>
          <w:sz w:val="21"/>
          <w:szCs w:val="21"/>
        </w:rPr>
        <w:t xml:space="preserve"> </w:t>
      </w:r>
      <w:r w:rsidRPr="00475D21">
        <w:rPr>
          <w:rFonts w:eastAsia="Times New Roman"/>
          <w:sz w:val="21"/>
          <w:szCs w:val="21"/>
        </w:rPr>
        <w:t>followin</w:t>
      </w:r>
      <w:r w:rsidRPr="00475D21">
        <w:rPr>
          <w:rFonts w:eastAsia="Times New Roman"/>
          <w:spacing w:val="-5"/>
          <w:sz w:val="21"/>
          <w:szCs w:val="21"/>
        </w:rPr>
        <w:t>g</w:t>
      </w:r>
      <w:r w:rsidRPr="00475D21">
        <w:rPr>
          <w:rFonts w:eastAsia="Times New Roman"/>
          <w:spacing w:val="-8"/>
          <w:sz w:val="21"/>
          <w:szCs w:val="21"/>
        </w:rPr>
        <w:t xml:space="preserve"> </w:t>
      </w:r>
      <w:r w:rsidRPr="00475D21">
        <w:rPr>
          <w:rFonts w:eastAsia="Times New Roman"/>
          <w:sz w:val="21"/>
          <w:szCs w:val="21"/>
        </w:rPr>
        <w:t>reasons:</w:t>
      </w:r>
    </w:p>
    <w:p w14:paraId="1FFE3B5D" w14:textId="77777777" w:rsidR="00C0164F" w:rsidRPr="00C1341F" w:rsidRDefault="00017C51" w:rsidP="00C1341F">
      <w:pPr>
        <w:pStyle w:val="ListParagraph4"/>
        <w:numPr>
          <w:ilvl w:val="0"/>
          <w:numId w:val="26"/>
        </w:numPr>
        <w:spacing w:after="120" w:line="264" w:lineRule="auto"/>
        <w:rPr>
          <w:rFonts w:eastAsia="Times New Roman"/>
          <w:color w:val="000000"/>
          <w:sz w:val="21"/>
          <w:szCs w:val="21"/>
        </w:rPr>
      </w:pP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z w:val="21"/>
          <w:szCs w:val="21"/>
        </w:rPr>
        <w:t>birth</w:t>
      </w:r>
      <w:r w:rsidRPr="00C1341F">
        <w:rPr>
          <w:rFonts w:eastAsia="Times New Roman"/>
          <w:spacing w:val="-4"/>
          <w:sz w:val="21"/>
          <w:szCs w:val="21"/>
        </w:rPr>
        <w:t xml:space="preserve"> </w:t>
      </w:r>
      <w:r w:rsidRPr="00C1341F">
        <w:rPr>
          <w:rFonts w:eastAsia="Times New Roman"/>
          <w:sz w:val="21"/>
          <w:szCs w:val="21"/>
        </w:rPr>
        <w:t>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4"/>
          <w:sz w:val="21"/>
          <w:szCs w:val="21"/>
        </w:rPr>
        <w:t xml:space="preserve"> </w:t>
      </w:r>
      <w:r w:rsidRPr="00C1341F">
        <w:rPr>
          <w:rFonts w:eastAsia="Times New Roman"/>
          <w:sz w:val="21"/>
          <w:szCs w:val="21"/>
        </w:rPr>
        <w:t>child</w:t>
      </w:r>
      <w:r w:rsidRPr="00C1341F">
        <w:rPr>
          <w:rFonts w:eastAsia="Times New Roman"/>
          <w:spacing w:val="-3"/>
          <w:sz w:val="21"/>
          <w:szCs w:val="21"/>
        </w:rPr>
        <w:t xml:space="preserve"> </w:t>
      </w:r>
      <w:r w:rsidRPr="00C1341F">
        <w:rPr>
          <w:rFonts w:eastAsia="Times New Roman"/>
          <w:sz w:val="21"/>
          <w:szCs w:val="21"/>
        </w:rPr>
        <w:t>or</w:t>
      </w:r>
      <w:r w:rsidRPr="00C1341F">
        <w:rPr>
          <w:rFonts w:eastAsia="Times New Roman"/>
          <w:spacing w:val="-4"/>
          <w:sz w:val="21"/>
          <w:szCs w:val="21"/>
        </w:rPr>
        <w:t xml:space="preserve"> </w:t>
      </w:r>
      <w:r w:rsidRPr="00C1341F">
        <w:rPr>
          <w:rFonts w:eastAsia="Times New Roman"/>
          <w:sz w:val="21"/>
          <w:szCs w:val="21"/>
        </w:rPr>
        <w:t>placement</w:t>
      </w:r>
      <w:r w:rsidRPr="00C1341F">
        <w:rPr>
          <w:rFonts w:eastAsia="Times New Roman"/>
          <w:spacing w:val="-3"/>
          <w:sz w:val="21"/>
          <w:szCs w:val="21"/>
        </w:rPr>
        <w:t xml:space="preserve"> </w:t>
      </w:r>
      <w:r w:rsidRPr="00C1341F">
        <w:rPr>
          <w:rFonts w:eastAsia="Times New Roman"/>
          <w:sz w:val="21"/>
          <w:szCs w:val="21"/>
        </w:rPr>
        <w:t>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3"/>
          <w:sz w:val="21"/>
          <w:szCs w:val="21"/>
        </w:rPr>
        <w:t xml:space="preserve"> </w:t>
      </w:r>
      <w:r w:rsidRPr="00C1341F">
        <w:rPr>
          <w:rFonts w:eastAsia="Times New Roman"/>
          <w:sz w:val="21"/>
          <w:szCs w:val="21"/>
        </w:rPr>
        <w:t>child</w:t>
      </w:r>
      <w:r w:rsidRPr="00C1341F">
        <w:rPr>
          <w:rFonts w:eastAsia="Times New Roman"/>
          <w:spacing w:val="-4"/>
          <w:sz w:val="21"/>
          <w:szCs w:val="21"/>
        </w:rPr>
        <w:t xml:space="preserve"> </w:t>
      </w:r>
      <w:r w:rsidRPr="00C1341F">
        <w:rPr>
          <w:rFonts w:eastAsia="Times New Roman"/>
          <w:spacing w:val="-1"/>
          <w:sz w:val="21"/>
          <w:szCs w:val="21"/>
        </w:rPr>
        <w:t>for</w:t>
      </w:r>
      <w:r w:rsidRPr="00C1341F">
        <w:rPr>
          <w:rFonts w:eastAsia="Times New Roman"/>
          <w:spacing w:val="-3"/>
          <w:sz w:val="21"/>
          <w:szCs w:val="21"/>
        </w:rPr>
        <w:t xml:space="preserve"> </w:t>
      </w:r>
      <w:r w:rsidRPr="00C1341F">
        <w:rPr>
          <w:rFonts w:eastAsia="Times New Roman"/>
          <w:sz w:val="21"/>
          <w:szCs w:val="21"/>
        </w:rPr>
        <w:t>adoption</w:t>
      </w:r>
      <w:r w:rsidRPr="00C1341F">
        <w:rPr>
          <w:rFonts w:eastAsia="Times New Roman"/>
          <w:spacing w:val="-4"/>
          <w:sz w:val="21"/>
          <w:szCs w:val="21"/>
        </w:rPr>
        <w:t xml:space="preserve"> </w:t>
      </w:r>
      <w:r w:rsidRPr="00C1341F">
        <w:rPr>
          <w:rFonts w:eastAsia="Times New Roman"/>
          <w:sz w:val="21"/>
          <w:szCs w:val="21"/>
        </w:rPr>
        <w:t>or</w:t>
      </w:r>
      <w:r w:rsidRPr="00C1341F">
        <w:rPr>
          <w:rFonts w:eastAsia="Times New Roman"/>
          <w:spacing w:val="-3"/>
          <w:sz w:val="21"/>
          <w:szCs w:val="21"/>
        </w:rPr>
        <w:t xml:space="preserve"> </w:t>
      </w:r>
      <w:r w:rsidRPr="00C1341F">
        <w:rPr>
          <w:rFonts w:eastAsia="Times New Roman"/>
          <w:spacing w:val="-2"/>
          <w:sz w:val="21"/>
          <w:szCs w:val="21"/>
        </w:rPr>
        <w:t>foster</w:t>
      </w:r>
      <w:r w:rsidRPr="00C1341F">
        <w:rPr>
          <w:rFonts w:eastAsia="Times New Roman"/>
          <w:spacing w:val="-4"/>
          <w:sz w:val="21"/>
          <w:szCs w:val="21"/>
        </w:rPr>
        <w:t xml:space="preserve"> </w:t>
      </w:r>
      <w:r w:rsidRPr="00C1341F">
        <w:rPr>
          <w:rFonts w:eastAsia="Times New Roman"/>
          <w:sz w:val="21"/>
          <w:szCs w:val="21"/>
        </w:rPr>
        <w:t>care;</w:t>
      </w:r>
    </w:p>
    <w:p w14:paraId="77382ECE" w14:textId="77777777" w:rsidR="00C0164F" w:rsidRPr="00C1341F" w:rsidRDefault="00017C51" w:rsidP="00C1341F">
      <w:pPr>
        <w:pStyle w:val="ListParagraph4"/>
        <w:numPr>
          <w:ilvl w:val="0"/>
          <w:numId w:val="26"/>
        </w:numPr>
        <w:spacing w:after="120" w:line="264" w:lineRule="auto"/>
        <w:rPr>
          <w:rFonts w:eastAsia="Times New Roman"/>
          <w:color w:val="000000"/>
          <w:sz w:val="21"/>
          <w:szCs w:val="21"/>
        </w:rPr>
      </w:pPr>
      <w:r w:rsidRPr="00C1341F">
        <w:rPr>
          <w:rFonts w:eastAsia="Times New Roman"/>
          <w:spacing w:val="-7"/>
          <w:sz w:val="21"/>
          <w:szCs w:val="21"/>
        </w:rPr>
        <w:t>T</w:t>
      </w:r>
      <w:r w:rsidRPr="00C1341F">
        <w:rPr>
          <w:rFonts w:eastAsia="Times New Roman"/>
          <w:spacing w:val="-8"/>
          <w:sz w:val="21"/>
          <w:szCs w:val="21"/>
        </w:rPr>
        <w:t>o</w:t>
      </w:r>
      <w:r w:rsidRPr="00C1341F">
        <w:rPr>
          <w:rFonts w:eastAsia="Times New Roman"/>
          <w:spacing w:val="-4"/>
          <w:sz w:val="21"/>
          <w:szCs w:val="21"/>
        </w:rPr>
        <w:t xml:space="preserve"> </w:t>
      </w:r>
      <w:r w:rsidRPr="00C1341F">
        <w:rPr>
          <w:rFonts w:eastAsia="Times New Roman"/>
          <w:sz w:val="21"/>
          <w:szCs w:val="21"/>
        </w:rPr>
        <w:t>bond</w:t>
      </w:r>
      <w:r w:rsidRPr="00C1341F">
        <w:rPr>
          <w:rFonts w:eastAsia="Times New Roman"/>
          <w:spacing w:val="-3"/>
          <w:sz w:val="21"/>
          <w:szCs w:val="21"/>
        </w:rPr>
        <w:t xml:space="preserve"> </w:t>
      </w:r>
      <w:r w:rsidRPr="00C1341F">
        <w:rPr>
          <w:rFonts w:eastAsia="Times New Roman"/>
          <w:sz w:val="21"/>
          <w:szCs w:val="21"/>
        </w:rPr>
        <w:t>with</w:t>
      </w:r>
      <w:r w:rsidRPr="00C1341F">
        <w:rPr>
          <w:rFonts w:eastAsia="Times New Roman"/>
          <w:spacing w:val="-3"/>
          <w:sz w:val="21"/>
          <w:szCs w:val="21"/>
        </w:rPr>
        <w:t xml:space="preserve"> </w:t>
      </w:r>
      <w:r w:rsidRPr="00C1341F">
        <w:rPr>
          <w:rFonts w:eastAsia="Times New Roman"/>
          <w:sz w:val="21"/>
          <w:szCs w:val="21"/>
        </w:rPr>
        <w:t>a</w:t>
      </w:r>
      <w:r w:rsidRPr="00C1341F">
        <w:rPr>
          <w:rFonts w:eastAsia="Times New Roman"/>
          <w:spacing w:val="-3"/>
          <w:sz w:val="21"/>
          <w:szCs w:val="21"/>
        </w:rPr>
        <w:t xml:space="preserve"> </w:t>
      </w:r>
      <w:r w:rsidRPr="00C1341F">
        <w:rPr>
          <w:rFonts w:eastAsia="Times New Roman"/>
          <w:sz w:val="21"/>
          <w:szCs w:val="21"/>
        </w:rPr>
        <w:t>child</w:t>
      </w:r>
      <w:r w:rsidRPr="00C1341F">
        <w:rPr>
          <w:rFonts w:eastAsia="Times New Roman"/>
          <w:spacing w:val="-3"/>
          <w:sz w:val="21"/>
          <w:szCs w:val="21"/>
        </w:rPr>
        <w:t xml:space="preserve"> </w:t>
      </w:r>
      <w:r w:rsidRPr="00C1341F">
        <w:rPr>
          <w:rFonts w:eastAsia="Times New Roman"/>
          <w:spacing w:val="-1"/>
          <w:sz w:val="21"/>
          <w:szCs w:val="21"/>
        </w:rPr>
        <w:t>(leave</w:t>
      </w:r>
      <w:r w:rsidRPr="00C1341F">
        <w:rPr>
          <w:rFonts w:eastAsia="Times New Roman"/>
          <w:spacing w:val="-4"/>
          <w:sz w:val="21"/>
          <w:szCs w:val="21"/>
        </w:rPr>
        <w:t xml:space="preserve"> </w:t>
      </w:r>
      <w:r w:rsidRPr="00C1341F">
        <w:rPr>
          <w:rFonts w:eastAsia="Times New Roman"/>
          <w:sz w:val="21"/>
          <w:szCs w:val="21"/>
        </w:rPr>
        <w:t>must</w:t>
      </w:r>
      <w:r w:rsidRPr="00C1341F">
        <w:rPr>
          <w:rFonts w:eastAsia="Times New Roman"/>
          <w:spacing w:val="-3"/>
          <w:sz w:val="21"/>
          <w:szCs w:val="21"/>
        </w:rPr>
        <w:t xml:space="preserve"> </w:t>
      </w:r>
      <w:r w:rsidRPr="00C1341F">
        <w:rPr>
          <w:rFonts w:eastAsia="Times New Roman"/>
          <w:sz w:val="21"/>
          <w:szCs w:val="21"/>
        </w:rPr>
        <w:t>be</w:t>
      </w:r>
      <w:r w:rsidRPr="00C1341F">
        <w:rPr>
          <w:rFonts w:eastAsia="Times New Roman"/>
          <w:spacing w:val="-3"/>
          <w:sz w:val="21"/>
          <w:szCs w:val="21"/>
        </w:rPr>
        <w:t xml:space="preserve"> </w:t>
      </w:r>
      <w:r w:rsidRPr="00C1341F">
        <w:rPr>
          <w:rFonts w:eastAsia="Times New Roman"/>
          <w:spacing w:val="-1"/>
          <w:sz w:val="21"/>
          <w:szCs w:val="21"/>
        </w:rPr>
        <w:t>taken</w:t>
      </w:r>
      <w:r w:rsidRPr="00C1341F">
        <w:rPr>
          <w:rFonts w:eastAsia="Times New Roman"/>
          <w:spacing w:val="-3"/>
          <w:sz w:val="21"/>
          <w:szCs w:val="21"/>
        </w:rPr>
        <w:t xml:space="preserve"> </w:t>
      </w:r>
      <w:r w:rsidRPr="00C1341F">
        <w:rPr>
          <w:rFonts w:eastAsia="Times New Roman"/>
          <w:sz w:val="21"/>
          <w:szCs w:val="21"/>
        </w:rPr>
        <w:t>within</w:t>
      </w:r>
      <w:r w:rsidRPr="00C1341F">
        <w:rPr>
          <w:rFonts w:eastAsia="Times New Roman"/>
          <w:spacing w:val="-3"/>
          <w:sz w:val="21"/>
          <w:szCs w:val="21"/>
        </w:rPr>
        <w:t xml:space="preserve"> </w:t>
      </w:r>
      <w:r w:rsidRPr="00C1341F">
        <w:rPr>
          <w:rFonts w:eastAsia="Times New Roman"/>
          <w:sz w:val="21"/>
          <w:szCs w:val="21"/>
        </w:rPr>
        <w:t>1</w:t>
      </w:r>
      <w:r w:rsidRPr="00C1341F">
        <w:rPr>
          <w:rFonts w:eastAsia="Times New Roman"/>
          <w:spacing w:val="-4"/>
          <w:sz w:val="21"/>
          <w:szCs w:val="21"/>
        </w:rPr>
        <w:t xml:space="preserve"> </w:t>
      </w:r>
      <w:r w:rsidRPr="00C1341F">
        <w:rPr>
          <w:rFonts w:eastAsia="Times New Roman"/>
          <w:spacing w:val="-1"/>
          <w:sz w:val="21"/>
          <w:szCs w:val="21"/>
        </w:rPr>
        <w:t>year</w:t>
      </w:r>
      <w:r w:rsidRPr="00C1341F">
        <w:rPr>
          <w:rFonts w:eastAsia="Times New Roman"/>
          <w:spacing w:val="-4"/>
          <w:sz w:val="21"/>
          <w:szCs w:val="21"/>
        </w:rPr>
        <w:t xml:space="preserve"> </w:t>
      </w:r>
      <w:r w:rsidRPr="00C1341F">
        <w:rPr>
          <w:rFonts w:eastAsia="Times New Roman"/>
          <w:sz w:val="21"/>
          <w:szCs w:val="21"/>
        </w:rPr>
        <w:t>of</w:t>
      </w:r>
      <w:r w:rsidRPr="00C1341F">
        <w:rPr>
          <w:rFonts w:eastAsia="Times New Roman"/>
          <w:spacing w:val="-3"/>
          <w:sz w:val="21"/>
          <w:szCs w:val="21"/>
        </w:rPr>
        <w:t xml:space="preserve"> </w:t>
      </w:r>
      <w:r w:rsidRPr="00C1341F">
        <w:rPr>
          <w:rFonts w:eastAsia="Times New Roman"/>
          <w:sz w:val="21"/>
          <w:szCs w:val="21"/>
        </w:rPr>
        <w:t>the</w:t>
      </w:r>
      <w:r w:rsidRPr="00C1341F">
        <w:rPr>
          <w:rFonts w:eastAsia="Times New Roman"/>
          <w:spacing w:val="-4"/>
          <w:sz w:val="21"/>
          <w:szCs w:val="21"/>
        </w:rPr>
        <w:t xml:space="preserve"> </w:t>
      </w:r>
      <w:r w:rsidRPr="00C1341F">
        <w:rPr>
          <w:rFonts w:eastAsia="Times New Roman"/>
          <w:sz w:val="21"/>
          <w:szCs w:val="21"/>
        </w:rPr>
        <w:t>child’s</w:t>
      </w:r>
      <w:r w:rsidRPr="00C1341F">
        <w:rPr>
          <w:rFonts w:eastAsia="Times New Roman"/>
          <w:spacing w:val="-3"/>
          <w:sz w:val="21"/>
          <w:szCs w:val="21"/>
        </w:rPr>
        <w:t xml:space="preserve"> </w:t>
      </w:r>
      <w:r w:rsidRPr="00C1341F">
        <w:rPr>
          <w:rFonts w:eastAsia="Times New Roman"/>
          <w:sz w:val="21"/>
          <w:szCs w:val="21"/>
        </w:rPr>
        <w:t>birth</w:t>
      </w:r>
      <w:r w:rsidRPr="00C1341F">
        <w:rPr>
          <w:rFonts w:eastAsia="Times New Roman"/>
          <w:spacing w:val="-4"/>
          <w:sz w:val="21"/>
          <w:szCs w:val="21"/>
        </w:rPr>
        <w:t xml:space="preserve"> </w:t>
      </w:r>
      <w:r w:rsidRPr="00C1341F">
        <w:rPr>
          <w:rFonts w:eastAsia="Times New Roman"/>
          <w:sz w:val="21"/>
          <w:szCs w:val="21"/>
        </w:rPr>
        <w:t>or</w:t>
      </w:r>
      <w:r w:rsidRPr="00C1341F">
        <w:rPr>
          <w:rFonts w:eastAsia="Times New Roman"/>
          <w:spacing w:val="-3"/>
          <w:sz w:val="21"/>
          <w:szCs w:val="21"/>
        </w:rPr>
        <w:t xml:space="preserve"> </w:t>
      </w:r>
      <w:r w:rsidRPr="00C1341F">
        <w:rPr>
          <w:rFonts w:eastAsia="Times New Roman"/>
          <w:sz w:val="21"/>
          <w:szCs w:val="21"/>
        </w:rPr>
        <w:t>placement);</w:t>
      </w:r>
    </w:p>
    <w:p w14:paraId="416894BD" w14:textId="77777777" w:rsidR="00C0164F" w:rsidRPr="00C1341F" w:rsidRDefault="00017C51" w:rsidP="00C1341F">
      <w:pPr>
        <w:pStyle w:val="ListParagraph4"/>
        <w:numPr>
          <w:ilvl w:val="0"/>
          <w:numId w:val="26"/>
        </w:numPr>
        <w:spacing w:after="120" w:line="264" w:lineRule="auto"/>
        <w:rPr>
          <w:rFonts w:eastAsia="Times New Roman"/>
          <w:color w:val="000000"/>
          <w:sz w:val="21"/>
          <w:szCs w:val="21"/>
        </w:rPr>
      </w:pPr>
      <w:r w:rsidRPr="00C1341F">
        <w:rPr>
          <w:rFonts w:eastAsia="Times New Roman"/>
          <w:spacing w:val="-7"/>
          <w:sz w:val="21"/>
          <w:szCs w:val="21"/>
        </w:rPr>
        <w:t>T</w:t>
      </w:r>
      <w:r w:rsidRPr="00C1341F">
        <w:rPr>
          <w:rFonts w:eastAsia="Times New Roman"/>
          <w:spacing w:val="-8"/>
          <w:sz w:val="21"/>
          <w:szCs w:val="21"/>
        </w:rPr>
        <w:t>o</w:t>
      </w:r>
      <w:r w:rsidRPr="00C1341F">
        <w:rPr>
          <w:rFonts w:eastAsia="Times New Roman"/>
          <w:spacing w:val="-5"/>
          <w:sz w:val="21"/>
          <w:szCs w:val="21"/>
        </w:rPr>
        <w:t xml:space="preserve"> </w:t>
      </w:r>
      <w:r w:rsidRPr="00C1341F">
        <w:rPr>
          <w:rFonts w:eastAsia="Times New Roman"/>
          <w:sz w:val="21"/>
          <w:szCs w:val="21"/>
        </w:rPr>
        <w:t>care</w:t>
      </w:r>
      <w:r w:rsidRPr="00C1341F">
        <w:rPr>
          <w:rFonts w:eastAsia="Times New Roman"/>
          <w:spacing w:val="-5"/>
          <w:sz w:val="21"/>
          <w:szCs w:val="21"/>
        </w:rPr>
        <w:t xml:space="preserve"> </w:t>
      </w:r>
      <w:r w:rsidRPr="00C1341F">
        <w:rPr>
          <w:rFonts w:eastAsia="Times New Roman"/>
          <w:spacing w:val="-1"/>
          <w:sz w:val="21"/>
          <w:szCs w:val="21"/>
        </w:rPr>
        <w:t>for</w:t>
      </w:r>
      <w:r w:rsidRPr="00C1341F">
        <w:rPr>
          <w:rFonts w:eastAsia="Times New Roman"/>
          <w:spacing w:val="-5"/>
          <w:sz w:val="21"/>
          <w:szCs w:val="21"/>
        </w:rPr>
        <w:t xml:space="preserve"> </w:t>
      </w:r>
      <w:r w:rsidRPr="00C1341F">
        <w:rPr>
          <w:rFonts w:eastAsia="Times New Roman"/>
          <w:sz w:val="21"/>
          <w:szCs w:val="21"/>
        </w:rPr>
        <w:t xml:space="preserve">the </w:t>
      </w:r>
      <w:r w:rsidRPr="00C1341F">
        <w:rPr>
          <w:rFonts w:eastAsia="Times New Roman"/>
          <w:spacing w:val="-1"/>
          <w:sz w:val="21"/>
          <w:szCs w:val="21"/>
        </w:rPr>
        <w:t>employee’s</w:t>
      </w:r>
      <w:r w:rsidRPr="00C1341F">
        <w:rPr>
          <w:rFonts w:eastAsia="Times New Roman"/>
          <w:sz w:val="21"/>
          <w:szCs w:val="21"/>
        </w:rPr>
        <w:t xml:space="preserve"> spouse,</w:t>
      </w:r>
      <w:r w:rsidRPr="00C1341F">
        <w:rPr>
          <w:rFonts w:eastAsia="Times New Roman"/>
          <w:spacing w:val="-5"/>
          <w:sz w:val="21"/>
          <w:szCs w:val="21"/>
        </w:rPr>
        <w:t xml:space="preserve"> </w:t>
      </w:r>
      <w:r w:rsidRPr="00C1341F">
        <w:rPr>
          <w:rFonts w:eastAsia="Times New Roman"/>
          <w:sz w:val="21"/>
          <w:szCs w:val="21"/>
        </w:rPr>
        <w:t>child,</w:t>
      </w:r>
      <w:r w:rsidRPr="00C1341F">
        <w:rPr>
          <w:rFonts w:eastAsia="Times New Roman"/>
          <w:spacing w:val="-5"/>
          <w:sz w:val="21"/>
          <w:szCs w:val="21"/>
        </w:rPr>
        <w:t xml:space="preserve"> </w:t>
      </w:r>
      <w:r w:rsidRPr="00C1341F">
        <w:rPr>
          <w:rFonts w:eastAsia="Times New Roman"/>
          <w:sz w:val="21"/>
          <w:szCs w:val="21"/>
        </w:rPr>
        <w:t>or</w:t>
      </w:r>
      <w:r w:rsidRPr="00C1341F">
        <w:rPr>
          <w:rFonts w:eastAsia="Times New Roman"/>
          <w:spacing w:val="-5"/>
          <w:sz w:val="21"/>
          <w:szCs w:val="21"/>
        </w:rPr>
        <w:t xml:space="preserve"> </w:t>
      </w:r>
      <w:r w:rsidRPr="00C1341F">
        <w:rPr>
          <w:rFonts w:eastAsia="Times New Roman"/>
          <w:sz w:val="21"/>
          <w:szCs w:val="21"/>
        </w:rPr>
        <w:t>parent</w:t>
      </w:r>
      <w:r w:rsidRPr="00C1341F">
        <w:rPr>
          <w:rFonts w:eastAsia="Times New Roman"/>
          <w:spacing w:val="-5"/>
          <w:sz w:val="21"/>
          <w:szCs w:val="21"/>
        </w:rPr>
        <w:t xml:space="preserve"> </w:t>
      </w:r>
      <w:r w:rsidRPr="00C1341F">
        <w:rPr>
          <w:rFonts w:eastAsia="Times New Roman"/>
          <w:sz w:val="21"/>
          <w:szCs w:val="21"/>
        </w:rPr>
        <w:t>who</w:t>
      </w:r>
      <w:r w:rsidRPr="00C1341F">
        <w:rPr>
          <w:rFonts w:eastAsia="Times New Roman"/>
          <w:spacing w:val="-5"/>
          <w:sz w:val="21"/>
          <w:szCs w:val="21"/>
        </w:rPr>
        <w:t xml:space="preserve"> </w:t>
      </w:r>
      <w:r w:rsidRPr="00C1341F">
        <w:rPr>
          <w:rFonts w:eastAsia="Times New Roman"/>
          <w:sz w:val="21"/>
          <w:szCs w:val="21"/>
        </w:rPr>
        <w:t>has</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5"/>
          <w:sz w:val="21"/>
          <w:szCs w:val="21"/>
        </w:rPr>
        <w:t xml:space="preserve"> </w:t>
      </w:r>
      <w:r w:rsidRPr="00C1341F">
        <w:rPr>
          <w:rFonts w:eastAsia="Times New Roman"/>
          <w:sz w:val="21"/>
          <w:szCs w:val="21"/>
        </w:rPr>
        <w:t>qualifying</w:t>
      </w:r>
      <w:r w:rsidRPr="00C1341F">
        <w:rPr>
          <w:rFonts w:eastAsia="Times New Roman"/>
          <w:spacing w:val="-5"/>
          <w:sz w:val="21"/>
          <w:szCs w:val="21"/>
        </w:rPr>
        <w:t xml:space="preserve"> </w:t>
      </w:r>
      <w:r w:rsidRPr="00C1341F">
        <w:rPr>
          <w:rFonts w:eastAsia="Times New Roman"/>
          <w:sz w:val="21"/>
          <w:szCs w:val="21"/>
        </w:rPr>
        <w:t>serious</w:t>
      </w:r>
      <w:r w:rsidRPr="00C1341F">
        <w:rPr>
          <w:rFonts w:eastAsia="Times New Roman"/>
          <w:spacing w:val="-5"/>
          <w:sz w:val="21"/>
          <w:szCs w:val="21"/>
        </w:rPr>
        <w:t xml:space="preserve"> </w:t>
      </w:r>
      <w:r w:rsidRPr="00C1341F">
        <w:rPr>
          <w:rFonts w:eastAsia="Times New Roman"/>
          <w:sz w:val="21"/>
          <w:szCs w:val="21"/>
        </w:rPr>
        <w:t>health</w:t>
      </w:r>
      <w:r w:rsidRPr="00C1341F">
        <w:rPr>
          <w:rFonts w:eastAsia="Times New Roman"/>
          <w:spacing w:val="-5"/>
          <w:sz w:val="21"/>
          <w:szCs w:val="21"/>
        </w:rPr>
        <w:t xml:space="preserve"> </w:t>
      </w:r>
      <w:r w:rsidRPr="00C1341F">
        <w:rPr>
          <w:rFonts w:eastAsia="Times New Roman"/>
          <w:sz w:val="21"/>
          <w:szCs w:val="21"/>
        </w:rPr>
        <w:t>condition;</w:t>
      </w:r>
    </w:p>
    <w:p w14:paraId="641EF2E5" w14:textId="77777777" w:rsidR="00C0164F" w:rsidRPr="00C1341F" w:rsidRDefault="00017C51" w:rsidP="00C1341F">
      <w:pPr>
        <w:pStyle w:val="ListParagraph4"/>
        <w:numPr>
          <w:ilvl w:val="0"/>
          <w:numId w:val="26"/>
        </w:numPr>
        <w:spacing w:after="120" w:line="264" w:lineRule="auto"/>
        <w:rPr>
          <w:rFonts w:eastAsia="Times New Roman"/>
          <w:color w:val="000000"/>
          <w:sz w:val="21"/>
          <w:szCs w:val="21"/>
        </w:rPr>
      </w:pPr>
      <w:r w:rsidRPr="00C1341F">
        <w:rPr>
          <w:rFonts w:eastAsia="Times New Roman"/>
          <w:spacing w:val="-7"/>
          <w:sz w:val="21"/>
          <w:szCs w:val="21"/>
        </w:rPr>
        <w:t>For</w:t>
      </w:r>
      <w:r w:rsidRPr="00C1341F">
        <w:rPr>
          <w:rFonts w:eastAsia="Times New Roman"/>
          <w:spacing w:val="-15"/>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ee’s</w:t>
      </w:r>
      <w:r w:rsidRPr="00C1341F">
        <w:rPr>
          <w:rFonts w:eastAsia="Times New Roman"/>
          <w:spacing w:val="-14"/>
          <w:sz w:val="21"/>
          <w:szCs w:val="21"/>
        </w:rPr>
        <w:t xml:space="preserve"> </w:t>
      </w:r>
      <w:r w:rsidRPr="00C1341F">
        <w:rPr>
          <w:rFonts w:eastAsia="Times New Roman"/>
          <w:spacing w:val="-7"/>
          <w:sz w:val="21"/>
          <w:szCs w:val="21"/>
        </w:rPr>
        <w:t>own</w:t>
      </w:r>
      <w:r w:rsidRPr="00C1341F">
        <w:rPr>
          <w:rFonts w:eastAsia="Times New Roman"/>
          <w:spacing w:val="-14"/>
          <w:sz w:val="21"/>
          <w:szCs w:val="21"/>
        </w:rPr>
        <w:t xml:space="preserve"> </w:t>
      </w:r>
      <w:r w:rsidRPr="00C1341F">
        <w:rPr>
          <w:rFonts w:eastAsia="Times New Roman"/>
          <w:spacing w:val="-8"/>
          <w:sz w:val="21"/>
          <w:szCs w:val="21"/>
        </w:rPr>
        <w:t>qualifyin</w:t>
      </w:r>
      <w:r w:rsidRPr="00C1341F">
        <w:rPr>
          <w:rFonts w:eastAsia="Times New Roman"/>
          <w:spacing w:val="-7"/>
          <w:sz w:val="21"/>
          <w:szCs w:val="21"/>
        </w:rPr>
        <w:t>g</w:t>
      </w:r>
      <w:r w:rsidRPr="00C1341F">
        <w:rPr>
          <w:rFonts w:eastAsia="Times New Roman"/>
          <w:spacing w:val="-15"/>
          <w:sz w:val="21"/>
          <w:szCs w:val="21"/>
        </w:rPr>
        <w:t xml:space="preserve"> </w:t>
      </w:r>
      <w:r w:rsidRPr="00C1341F">
        <w:rPr>
          <w:rFonts w:eastAsia="Times New Roman"/>
          <w:sz w:val="21"/>
          <w:szCs w:val="21"/>
        </w:rPr>
        <w:t>ser</w:t>
      </w:r>
      <w:r w:rsidRPr="00C1341F">
        <w:rPr>
          <w:rFonts w:eastAsia="Times New Roman"/>
          <w:spacing w:val="-7"/>
          <w:sz w:val="21"/>
          <w:szCs w:val="21"/>
        </w:rPr>
        <w:t>iou</w:t>
      </w:r>
      <w:r w:rsidRPr="00C1341F">
        <w:rPr>
          <w:rFonts w:eastAsia="Times New Roman"/>
          <w:sz w:val="21"/>
          <w:szCs w:val="21"/>
        </w:rPr>
        <w:t>s</w:t>
      </w:r>
      <w:r w:rsidRPr="00C1341F">
        <w:rPr>
          <w:rFonts w:eastAsia="Times New Roman"/>
          <w:spacing w:val="-14"/>
          <w:sz w:val="21"/>
          <w:szCs w:val="21"/>
        </w:rPr>
        <w:t xml:space="preserve"> </w:t>
      </w:r>
      <w:r w:rsidRPr="00C1341F">
        <w:rPr>
          <w:rFonts w:eastAsia="Times New Roman"/>
          <w:spacing w:val="-7"/>
          <w:sz w:val="21"/>
          <w:szCs w:val="21"/>
        </w:rPr>
        <w:t>health</w:t>
      </w:r>
      <w:r w:rsidRPr="00C1341F">
        <w:rPr>
          <w:rFonts w:eastAsia="Times New Roman"/>
          <w:spacing w:val="-14"/>
          <w:sz w:val="21"/>
          <w:szCs w:val="21"/>
        </w:rPr>
        <w:t xml:space="preserve"> </w:t>
      </w:r>
      <w:r w:rsidRPr="00C1341F">
        <w:rPr>
          <w:rFonts w:eastAsia="Times New Roman"/>
          <w:spacing w:val="-8"/>
          <w:sz w:val="21"/>
          <w:szCs w:val="21"/>
        </w:rPr>
        <w:t>condition</w:t>
      </w:r>
      <w:r w:rsidRPr="00C1341F">
        <w:rPr>
          <w:rFonts w:eastAsia="Times New Roman"/>
          <w:spacing w:val="-13"/>
          <w:sz w:val="21"/>
          <w:szCs w:val="21"/>
        </w:rPr>
        <w:t xml:space="preserve"> </w:t>
      </w:r>
      <w:r w:rsidRPr="00C1341F">
        <w:rPr>
          <w:rFonts w:eastAsia="Times New Roman"/>
          <w:sz w:val="21"/>
          <w:szCs w:val="21"/>
        </w:rPr>
        <w:t>that</w:t>
      </w:r>
      <w:r w:rsidRPr="00C1341F">
        <w:rPr>
          <w:rFonts w:eastAsia="Times New Roman"/>
          <w:spacing w:val="-15"/>
          <w:sz w:val="21"/>
          <w:szCs w:val="21"/>
        </w:rPr>
        <w:t xml:space="preserve"> </w:t>
      </w:r>
      <w:r w:rsidRPr="00C1341F">
        <w:rPr>
          <w:rFonts w:eastAsia="Times New Roman"/>
          <w:spacing w:val="-8"/>
          <w:sz w:val="21"/>
          <w:szCs w:val="21"/>
        </w:rPr>
        <w:t>mak</w:t>
      </w:r>
      <w:r w:rsidRPr="00C1341F">
        <w:rPr>
          <w:rFonts w:eastAsia="Times New Roman"/>
          <w:spacing w:val="-7"/>
          <w:sz w:val="21"/>
          <w:szCs w:val="21"/>
        </w:rPr>
        <w:t>es</w:t>
      </w:r>
      <w:r w:rsidRPr="00C1341F">
        <w:rPr>
          <w:rFonts w:eastAsia="Times New Roman"/>
          <w:spacing w:val="-14"/>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w:t>
      </w:r>
      <w:r w:rsidRPr="00C1341F">
        <w:rPr>
          <w:rFonts w:eastAsia="Times New Roman"/>
          <w:spacing w:val="-14"/>
          <w:sz w:val="21"/>
          <w:szCs w:val="21"/>
        </w:rPr>
        <w:t xml:space="preserve"> </w:t>
      </w:r>
      <w:r w:rsidRPr="00C1341F">
        <w:rPr>
          <w:rFonts w:eastAsia="Times New Roman"/>
          <w:spacing w:val="-7"/>
          <w:sz w:val="21"/>
          <w:szCs w:val="21"/>
        </w:rPr>
        <w:t>unable</w:t>
      </w:r>
      <w:r w:rsidRPr="00C1341F">
        <w:rPr>
          <w:rFonts w:eastAsia="Times New Roman"/>
          <w:spacing w:val="-15"/>
          <w:sz w:val="21"/>
          <w:szCs w:val="21"/>
        </w:rPr>
        <w:t xml:space="preserve"> </w:t>
      </w:r>
      <w:r w:rsidRPr="00C1341F">
        <w:rPr>
          <w:rFonts w:eastAsia="Times New Roman"/>
          <w:sz w:val="21"/>
          <w:szCs w:val="21"/>
        </w:rPr>
        <w:t>t</w:t>
      </w:r>
      <w:r w:rsidRPr="00C1341F">
        <w:rPr>
          <w:rFonts w:eastAsia="Times New Roman"/>
          <w:spacing w:val="-7"/>
          <w:sz w:val="21"/>
          <w:szCs w:val="21"/>
        </w:rPr>
        <w:t>o</w:t>
      </w:r>
      <w:r w:rsidRPr="00C1341F">
        <w:rPr>
          <w:rFonts w:eastAsia="Times New Roman"/>
          <w:spacing w:val="-14"/>
          <w:sz w:val="21"/>
          <w:szCs w:val="21"/>
        </w:rPr>
        <w:t xml:space="preserve"> </w:t>
      </w:r>
      <w:r w:rsidRPr="00C1341F">
        <w:rPr>
          <w:rFonts w:eastAsia="Times New Roman"/>
          <w:spacing w:val="-7"/>
          <w:sz w:val="21"/>
          <w:szCs w:val="21"/>
        </w:rPr>
        <w:t>perform</w:t>
      </w:r>
      <w:r w:rsidRPr="00C1341F">
        <w:rPr>
          <w:rFonts w:eastAsia="Times New Roman"/>
          <w:spacing w:val="-14"/>
          <w:sz w:val="21"/>
          <w:szCs w:val="21"/>
        </w:rPr>
        <w:t xml:space="preserve"> </w:t>
      </w:r>
      <w:r w:rsidRPr="00C1341F">
        <w:rPr>
          <w:rFonts w:eastAsia="Times New Roman"/>
          <w:spacing w:val="-5"/>
          <w:sz w:val="21"/>
          <w:szCs w:val="21"/>
        </w:rPr>
        <w:t>the</w:t>
      </w:r>
      <w:r w:rsidRPr="00C1341F">
        <w:rPr>
          <w:rFonts w:eastAsia="Times New Roman"/>
          <w:spacing w:val="-14"/>
          <w:sz w:val="21"/>
          <w:szCs w:val="21"/>
        </w:rPr>
        <w:t xml:space="preserve"> </w:t>
      </w:r>
      <w:r w:rsidRPr="00C1341F">
        <w:rPr>
          <w:rFonts w:eastAsia="Times New Roman"/>
          <w:spacing w:val="-8"/>
          <w:sz w:val="21"/>
          <w:szCs w:val="21"/>
        </w:rPr>
        <w:t>employ</w:t>
      </w:r>
      <w:r w:rsidRPr="00C1341F">
        <w:rPr>
          <w:rFonts w:eastAsia="Times New Roman"/>
          <w:spacing w:val="-7"/>
          <w:sz w:val="21"/>
          <w:szCs w:val="21"/>
        </w:rPr>
        <w:t>ee’s</w:t>
      </w:r>
      <w:r w:rsidRPr="00C1341F">
        <w:rPr>
          <w:rFonts w:eastAsia="Times New Roman"/>
          <w:spacing w:val="-15"/>
          <w:sz w:val="21"/>
          <w:szCs w:val="21"/>
        </w:rPr>
        <w:t xml:space="preserve"> </w:t>
      </w:r>
      <w:r w:rsidRPr="00C1341F">
        <w:rPr>
          <w:rFonts w:eastAsia="Times New Roman"/>
          <w:spacing w:val="-8"/>
          <w:sz w:val="21"/>
          <w:szCs w:val="21"/>
        </w:rPr>
        <w:t>job;</w:t>
      </w:r>
    </w:p>
    <w:p w14:paraId="12592C09" w14:textId="77777777" w:rsidR="00C0164F" w:rsidRPr="00C1341F" w:rsidRDefault="00017C51" w:rsidP="00C1341F">
      <w:pPr>
        <w:pStyle w:val="ListParagraph4"/>
        <w:numPr>
          <w:ilvl w:val="0"/>
          <w:numId w:val="26"/>
        </w:numPr>
        <w:spacing w:after="120" w:line="264" w:lineRule="auto"/>
        <w:rPr>
          <w:rFonts w:eastAsia="Times New Roman"/>
          <w:color w:val="000000"/>
          <w:sz w:val="21"/>
          <w:szCs w:val="21"/>
        </w:rPr>
      </w:pPr>
      <w:r w:rsidRPr="00C1341F">
        <w:rPr>
          <w:rFonts w:eastAsia="Times New Roman"/>
          <w:spacing w:val="-2"/>
          <w:sz w:val="21"/>
          <w:szCs w:val="21"/>
        </w:rPr>
        <w:t>For</w:t>
      </w:r>
      <w:r w:rsidRPr="00C1341F">
        <w:rPr>
          <w:rFonts w:eastAsia="Times New Roman"/>
          <w:spacing w:val="-5"/>
          <w:sz w:val="21"/>
          <w:szCs w:val="21"/>
        </w:rPr>
        <w:t xml:space="preserve"> </w:t>
      </w:r>
      <w:r w:rsidRPr="00C1341F">
        <w:rPr>
          <w:rFonts w:eastAsia="Times New Roman"/>
          <w:sz w:val="21"/>
          <w:szCs w:val="21"/>
        </w:rPr>
        <w:t>qualifying</w:t>
      </w:r>
      <w:r w:rsidRPr="00C1341F">
        <w:rPr>
          <w:rFonts w:eastAsia="Times New Roman"/>
          <w:spacing w:val="-4"/>
          <w:sz w:val="21"/>
          <w:szCs w:val="21"/>
        </w:rPr>
        <w:t xml:space="preserve"> </w:t>
      </w:r>
      <w:r w:rsidRPr="00C1341F">
        <w:rPr>
          <w:rFonts w:eastAsia="Times New Roman"/>
          <w:spacing w:val="-1"/>
          <w:sz w:val="21"/>
          <w:szCs w:val="21"/>
        </w:rPr>
        <w:t>exigencies</w:t>
      </w:r>
      <w:r w:rsidRPr="00C1341F">
        <w:rPr>
          <w:rFonts w:eastAsia="Times New Roman"/>
          <w:spacing w:val="-5"/>
          <w:sz w:val="21"/>
          <w:szCs w:val="21"/>
        </w:rPr>
        <w:t xml:space="preserve"> </w:t>
      </w:r>
      <w:r w:rsidRPr="00C1341F">
        <w:rPr>
          <w:rFonts w:eastAsia="Times New Roman"/>
          <w:spacing w:val="-1"/>
          <w:sz w:val="21"/>
          <w:szCs w:val="21"/>
        </w:rPr>
        <w:t>related</w:t>
      </w:r>
      <w:r w:rsidRPr="00C1341F">
        <w:rPr>
          <w:rFonts w:eastAsia="Times New Roman"/>
          <w:spacing w:val="-4"/>
          <w:sz w:val="21"/>
          <w:szCs w:val="21"/>
        </w:rPr>
        <w:t xml:space="preserve"> </w:t>
      </w:r>
      <w:r w:rsidRPr="00C1341F">
        <w:rPr>
          <w:rFonts w:eastAsia="Times New Roman"/>
          <w:spacing w:val="-2"/>
          <w:sz w:val="21"/>
          <w:szCs w:val="21"/>
        </w:rPr>
        <w:t>to</w:t>
      </w:r>
      <w:r w:rsidRPr="00C1341F">
        <w:rPr>
          <w:rFonts w:eastAsia="Times New Roman"/>
          <w:spacing w:val="-5"/>
          <w:sz w:val="21"/>
          <w:szCs w:val="21"/>
        </w:rPr>
        <w:t xml:space="preserve"> </w:t>
      </w: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pacing w:val="-1"/>
          <w:sz w:val="21"/>
          <w:szCs w:val="21"/>
        </w:rPr>
        <w:t>foreign</w:t>
      </w:r>
      <w:r w:rsidRPr="00C1341F">
        <w:rPr>
          <w:rFonts w:eastAsia="Times New Roman"/>
          <w:spacing w:val="-4"/>
          <w:sz w:val="21"/>
          <w:szCs w:val="21"/>
        </w:rPr>
        <w:t xml:space="preserve"> </w:t>
      </w:r>
      <w:r w:rsidRPr="00C1341F">
        <w:rPr>
          <w:rFonts w:eastAsia="Times New Roman"/>
          <w:spacing w:val="-1"/>
          <w:sz w:val="21"/>
          <w:szCs w:val="21"/>
        </w:rPr>
        <w:t>deployment</w:t>
      </w:r>
      <w:r w:rsidRPr="00C1341F">
        <w:rPr>
          <w:rFonts w:eastAsia="Times New Roman"/>
          <w:sz w:val="21"/>
          <w:szCs w:val="21"/>
        </w:rPr>
        <w:t xml:space="preserve"> of</w:t>
      </w:r>
      <w:r w:rsidRPr="00C1341F">
        <w:rPr>
          <w:rFonts w:eastAsia="Times New Roman"/>
          <w:spacing w:val="-4"/>
          <w:sz w:val="21"/>
          <w:szCs w:val="21"/>
        </w:rPr>
        <w:t xml:space="preserve"> </w:t>
      </w:r>
      <w:r w:rsidRPr="00C1341F">
        <w:rPr>
          <w:rFonts w:eastAsia="Times New Roman"/>
          <w:sz w:val="21"/>
          <w:szCs w:val="21"/>
        </w:rPr>
        <w:t>a</w:t>
      </w:r>
      <w:r w:rsidRPr="00C1341F">
        <w:rPr>
          <w:rFonts w:eastAsia="Times New Roman"/>
          <w:spacing w:val="-5"/>
          <w:sz w:val="21"/>
          <w:szCs w:val="21"/>
        </w:rPr>
        <w:t xml:space="preserve"> </w:t>
      </w:r>
      <w:r w:rsidRPr="00C1341F">
        <w:rPr>
          <w:rFonts w:eastAsia="Times New Roman"/>
          <w:sz w:val="21"/>
          <w:szCs w:val="21"/>
        </w:rPr>
        <w:t>military</w:t>
      </w:r>
      <w:r w:rsidRPr="00C1341F">
        <w:rPr>
          <w:rFonts w:eastAsia="Times New Roman"/>
          <w:spacing w:val="-4"/>
          <w:sz w:val="21"/>
          <w:szCs w:val="21"/>
        </w:rPr>
        <w:t xml:space="preserve"> </w:t>
      </w:r>
      <w:r w:rsidRPr="00C1341F">
        <w:rPr>
          <w:rFonts w:eastAsia="Times New Roman"/>
          <w:sz w:val="21"/>
          <w:szCs w:val="21"/>
        </w:rPr>
        <w:t>member</w:t>
      </w:r>
      <w:r w:rsidRPr="00C1341F">
        <w:rPr>
          <w:rFonts w:eastAsia="Times New Roman"/>
          <w:spacing w:val="-5"/>
          <w:sz w:val="21"/>
          <w:szCs w:val="21"/>
        </w:rPr>
        <w:t xml:space="preserve"> </w:t>
      </w:r>
      <w:r w:rsidRPr="00C1341F">
        <w:rPr>
          <w:rFonts w:eastAsia="Times New Roman"/>
          <w:sz w:val="21"/>
          <w:szCs w:val="21"/>
        </w:rPr>
        <w:t>who</w:t>
      </w:r>
      <w:r w:rsidRPr="00C1341F">
        <w:rPr>
          <w:rFonts w:eastAsia="Times New Roman"/>
          <w:spacing w:val="-5"/>
          <w:sz w:val="21"/>
          <w:szCs w:val="21"/>
        </w:rPr>
        <w:t xml:space="preserve"> </w:t>
      </w:r>
      <w:r w:rsidRPr="00C1341F">
        <w:rPr>
          <w:rFonts w:eastAsia="Times New Roman"/>
          <w:sz w:val="21"/>
          <w:szCs w:val="21"/>
        </w:rPr>
        <w:t>is</w:t>
      </w:r>
      <w:r w:rsidRPr="00C1341F">
        <w:rPr>
          <w:rFonts w:eastAsia="Times New Roman"/>
          <w:spacing w:val="-4"/>
          <w:sz w:val="21"/>
          <w:szCs w:val="21"/>
        </w:rPr>
        <w:t xml:space="preserve"> </w:t>
      </w:r>
      <w:r w:rsidRPr="00C1341F">
        <w:rPr>
          <w:rFonts w:eastAsia="Times New Roman"/>
          <w:sz w:val="21"/>
          <w:szCs w:val="21"/>
        </w:rPr>
        <w:t>the</w:t>
      </w:r>
      <w:r w:rsidRPr="00C1341F">
        <w:rPr>
          <w:rFonts w:eastAsia="Times New Roman"/>
          <w:spacing w:val="-5"/>
          <w:sz w:val="21"/>
          <w:szCs w:val="21"/>
        </w:rPr>
        <w:t xml:space="preserve"> </w:t>
      </w:r>
      <w:r w:rsidRPr="00C1341F">
        <w:rPr>
          <w:rFonts w:eastAsia="Times New Roman"/>
          <w:spacing w:val="-1"/>
          <w:sz w:val="21"/>
          <w:szCs w:val="21"/>
        </w:rPr>
        <w:t>employee’s</w:t>
      </w:r>
      <w:r w:rsidRPr="00C1341F">
        <w:rPr>
          <w:rFonts w:eastAsia="Times New Roman"/>
          <w:sz w:val="21"/>
          <w:szCs w:val="21"/>
        </w:rPr>
        <w:t xml:space="preserve"> spouse,</w:t>
      </w:r>
      <w:r w:rsidRPr="00C1341F">
        <w:rPr>
          <w:rFonts w:eastAsia="Times New Roman"/>
          <w:spacing w:val="53"/>
          <w:w w:val="99"/>
          <w:sz w:val="21"/>
          <w:szCs w:val="21"/>
        </w:rPr>
        <w:t xml:space="preserve"> </w:t>
      </w:r>
      <w:r w:rsidRPr="00C1341F">
        <w:rPr>
          <w:rFonts w:eastAsia="Times New Roman"/>
          <w:sz w:val="21"/>
          <w:szCs w:val="21"/>
        </w:rPr>
        <w:t>child,</w:t>
      </w:r>
      <w:r w:rsidRPr="00C1341F">
        <w:rPr>
          <w:rFonts w:eastAsia="Times New Roman"/>
          <w:spacing w:val="-7"/>
          <w:sz w:val="21"/>
          <w:szCs w:val="21"/>
        </w:rPr>
        <w:t xml:space="preserve"> </w:t>
      </w:r>
      <w:r w:rsidRPr="00C1341F">
        <w:rPr>
          <w:rFonts w:eastAsia="Times New Roman"/>
          <w:sz w:val="21"/>
          <w:szCs w:val="21"/>
        </w:rPr>
        <w:t>or</w:t>
      </w:r>
      <w:r w:rsidRPr="00C1341F">
        <w:rPr>
          <w:rFonts w:eastAsia="Times New Roman"/>
          <w:spacing w:val="-7"/>
          <w:sz w:val="21"/>
          <w:szCs w:val="21"/>
        </w:rPr>
        <w:t xml:space="preserve"> </w:t>
      </w:r>
      <w:r w:rsidRPr="00C1341F">
        <w:rPr>
          <w:rFonts w:eastAsia="Times New Roman"/>
          <w:sz w:val="21"/>
          <w:szCs w:val="21"/>
        </w:rPr>
        <w:t>parent.</w:t>
      </w:r>
    </w:p>
    <w:p w14:paraId="01FB1DE1" w14:textId="77777777" w:rsidR="00C0164F" w:rsidRPr="00475D21" w:rsidRDefault="00017C51" w:rsidP="00C1341F">
      <w:pPr>
        <w:pStyle w:val="Normal13"/>
        <w:spacing w:after="120" w:line="264" w:lineRule="auto"/>
        <w:rPr>
          <w:rFonts w:eastAsia="Times New Roman"/>
          <w:color w:val="000000"/>
          <w:sz w:val="21"/>
          <w:szCs w:val="21"/>
        </w:rPr>
      </w:pPr>
      <w:r w:rsidRPr="00475D21">
        <w:rPr>
          <w:rFonts w:eastAsia="Times New Roman"/>
          <w:sz w:val="21"/>
          <w:szCs w:val="21"/>
        </w:rPr>
        <w:t>An</w:t>
      </w:r>
      <w:r w:rsidRPr="00475D21">
        <w:rPr>
          <w:rFonts w:eastAsia="Times New Roman"/>
          <w:spacing w:val="-4"/>
          <w:sz w:val="21"/>
          <w:szCs w:val="21"/>
        </w:rPr>
        <w:t xml:space="preserve"> </w:t>
      </w:r>
      <w:r w:rsidRPr="00475D21">
        <w:rPr>
          <w:rFonts w:eastAsia="Times New Roman"/>
          <w:sz w:val="21"/>
          <w:szCs w:val="21"/>
        </w:rPr>
        <w:t>eligible</w:t>
      </w:r>
      <w:r w:rsidRPr="00475D21">
        <w:rPr>
          <w:rFonts w:eastAsia="Times New Roman"/>
          <w:spacing w:val="-3"/>
          <w:sz w:val="21"/>
          <w:szCs w:val="21"/>
        </w:rPr>
        <w:t xml:space="preserve"> </w:t>
      </w:r>
      <w:r w:rsidRPr="00475D21">
        <w:rPr>
          <w:rFonts w:eastAsia="Times New Roman"/>
          <w:spacing w:val="-2"/>
          <w:sz w:val="21"/>
          <w:szCs w:val="21"/>
        </w:rPr>
        <w:t>employee</w:t>
      </w:r>
      <w:r w:rsidRPr="00475D21">
        <w:rPr>
          <w:rFonts w:eastAsia="Times New Roman"/>
          <w:spacing w:val="-4"/>
          <w:sz w:val="21"/>
          <w:szCs w:val="21"/>
        </w:rPr>
        <w:t xml:space="preserve"> </w:t>
      </w:r>
      <w:r w:rsidRPr="00475D21">
        <w:rPr>
          <w:rFonts w:eastAsia="Times New Roman"/>
          <w:sz w:val="21"/>
          <w:szCs w:val="21"/>
        </w:rPr>
        <w:t>who</w:t>
      </w:r>
      <w:r w:rsidRPr="00475D21">
        <w:rPr>
          <w:rFonts w:eastAsia="Times New Roman"/>
          <w:spacing w:val="-4"/>
          <w:sz w:val="21"/>
          <w:szCs w:val="21"/>
        </w:rPr>
        <w:t xml:space="preserve"> </w:t>
      </w:r>
      <w:r w:rsidRPr="00475D21">
        <w:rPr>
          <w:rFonts w:eastAsia="Times New Roman"/>
          <w:sz w:val="21"/>
          <w:szCs w:val="21"/>
        </w:rPr>
        <w:t>is</w:t>
      </w:r>
      <w:r w:rsidRPr="00475D21">
        <w:rPr>
          <w:rFonts w:eastAsia="Times New Roman"/>
          <w:spacing w:val="-3"/>
          <w:sz w:val="21"/>
          <w:szCs w:val="21"/>
        </w:rPr>
        <w:t xml:space="preserve"> </w:t>
      </w:r>
      <w:r w:rsidRPr="00475D21">
        <w:rPr>
          <w:rFonts w:eastAsia="Times New Roman"/>
          <w:sz w:val="21"/>
          <w:szCs w:val="21"/>
        </w:rPr>
        <w:t>a</w:t>
      </w:r>
      <w:r w:rsidRPr="00475D21">
        <w:rPr>
          <w:rFonts w:eastAsia="Times New Roman"/>
          <w:spacing w:val="-4"/>
          <w:sz w:val="21"/>
          <w:szCs w:val="21"/>
        </w:rPr>
        <w:t xml:space="preserve"> </w:t>
      </w:r>
      <w:r w:rsidRPr="00475D21">
        <w:rPr>
          <w:rFonts w:eastAsia="Times New Roman"/>
          <w:spacing w:val="-1"/>
          <w:sz w:val="21"/>
          <w:szCs w:val="21"/>
        </w:rPr>
        <w:t>covered</w:t>
      </w:r>
      <w:r w:rsidRPr="00475D21">
        <w:rPr>
          <w:rFonts w:eastAsia="Times New Roman"/>
          <w:spacing w:val="-3"/>
          <w:sz w:val="21"/>
          <w:szCs w:val="21"/>
        </w:rPr>
        <w:t xml:space="preserve"> </w:t>
      </w:r>
      <w:r w:rsidRPr="00475D21">
        <w:rPr>
          <w:rFonts w:eastAsia="Times New Roman"/>
          <w:sz w:val="21"/>
          <w:szCs w:val="21"/>
        </w:rPr>
        <w:t>servicemember’s</w:t>
      </w:r>
      <w:r w:rsidRPr="00475D21">
        <w:rPr>
          <w:rFonts w:eastAsia="Times New Roman"/>
          <w:spacing w:val="-4"/>
          <w:sz w:val="21"/>
          <w:szCs w:val="21"/>
        </w:rPr>
        <w:t xml:space="preserve"> </w:t>
      </w:r>
      <w:r w:rsidRPr="00475D21">
        <w:rPr>
          <w:rFonts w:eastAsia="Times New Roman"/>
          <w:sz w:val="21"/>
          <w:szCs w:val="21"/>
        </w:rPr>
        <w:t>spouse,</w:t>
      </w:r>
      <w:r w:rsidRPr="00475D21">
        <w:rPr>
          <w:rFonts w:eastAsia="Times New Roman"/>
          <w:spacing w:val="-4"/>
          <w:sz w:val="21"/>
          <w:szCs w:val="21"/>
        </w:rPr>
        <w:t xml:space="preserve"> </w:t>
      </w:r>
      <w:r w:rsidRPr="00475D21">
        <w:rPr>
          <w:rFonts w:eastAsia="Times New Roman"/>
          <w:sz w:val="21"/>
          <w:szCs w:val="21"/>
        </w:rPr>
        <w:t>child,</w:t>
      </w:r>
      <w:r w:rsidRPr="00475D21">
        <w:rPr>
          <w:rFonts w:eastAsia="Times New Roman"/>
          <w:spacing w:val="-3"/>
          <w:sz w:val="21"/>
          <w:szCs w:val="21"/>
        </w:rPr>
        <w:t xml:space="preserve"> </w:t>
      </w:r>
      <w:r w:rsidRPr="00475D21">
        <w:rPr>
          <w:rFonts w:eastAsia="Times New Roman"/>
          <w:sz w:val="21"/>
          <w:szCs w:val="21"/>
        </w:rPr>
        <w:t>parent,</w:t>
      </w:r>
      <w:r w:rsidRPr="00475D21">
        <w:rPr>
          <w:rFonts w:eastAsia="Times New Roman"/>
          <w:spacing w:val="-3"/>
          <w:sz w:val="21"/>
          <w:szCs w:val="21"/>
        </w:rPr>
        <w:t xml:space="preserve"> </w:t>
      </w:r>
      <w:r w:rsidRPr="00475D21">
        <w:rPr>
          <w:rFonts w:eastAsia="Times New Roman"/>
          <w:sz w:val="21"/>
          <w:szCs w:val="21"/>
        </w:rPr>
        <w:t>or</w:t>
      </w:r>
      <w:r w:rsidRPr="00475D21">
        <w:rPr>
          <w:rFonts w:eastAsia="Times New Roman"/>
          <w:spacing w:val="-4"/>
          <w:sz w:val="21"/>
          <w:szCs w:val="21"/>
        </w:rPr>
        <w:t xml:space="preserve"> </w:t>
      </w:r>
      <w:r w:rsidRPr="00475D21">
        <w:rPr>
          <w:rFonts w:eastAsia="Times New Roman"/>
          <w:spacing w:val="-1"/>
          <w:sz w:val="21"/>
          <w:szCs w:val="21"/>
        </w:rPr>
        <w:t>next</w:t>
      </w:r>
      <w:r w:rsidRPr="00475D21">
        <w:rPr>
          <w:rFonts w:eastAsia="Times New Roman"/>
          <w:spacing w:val="-4"/>
          <w:sz w:val="21"/>
          <w:szCs w:val="21"/>
        </w:rPr>
        <w:t xml:space="preserve"> </w:t>
      </w:r>
      <w:r w:rsidRPr="00475D21">
        <w:rPr>
          <w:rFonts w:eastAsia="Times New Roman"/>
          <w:sz w:val="21"/>
          <w:szCs w:val="21"/>
        </w:rPr>
        <w:t>of</w:t>
      </w:r>
      <w:r w:rsidRPr="00475D21">
        <w:rPr>
          <w:rFonts w:eastAsia="Times New Roman"/>
          <w:spacing w:val="-3"/>
          <w:sz w:val="21"/>
          <w:szCs w:val="21"/>
        </w:rPr>
        <w:t xml:space="preserve"> </w:t>
      </w:r>
      <w:r w:rsidRPr="00475D21">
        <w:rPr>
          <w:rFonts w:eastAsia="Times New Roman"/>
          <w:sz w:val="21"/>
          <w:szCs w:val="21"/>
        </w:rPr>
        <w:t>kin</w:t>
      </w:r>
      <w:r w:rsidRPr="00475D21">
        <w:rPr>
          <w:rFonts w:eastAsia="Times New Roman"/>
          <w:spacing w:val="-4"/>
          <w:sz w:val="21"/>
          <w:szCs w:val="21"/>
        </w:rPr>
        <w:t xml:space="preserve"> </w:t>
      </w:r>
      <w:r w:rsidRPr="00475D21">
        <w:rPr>
          <w:rFonts w:eastAsia="Times New Roman"/>
          <w:spacing w:val="-2"/>
          <w:sz w:val="21"/>
          <w:szCs w:val="21"/>
        </w:rPr>
        <w:t>may</w:t>
      </w:r>
      <w:r w:rsidRPr="00475D21">
        <w:rPr>
          <w:rFonts w:eastAsia="Times New Roman"/>
          <w:spacing w:val="-3"/>
          <w:sz w:val="21"/>
          <w:szCs w:val="21"/>
        </w:rPr>
        <w:t xml:space="preserve"> </w:t>
      </w:r>
      <w:r w:rsidRPr="00475D21">
        <w:rPr>
          <w:rFonts w:eastAsia="Times New Roman"/>
          <w:sz w:val="21"/>
          <w:szCs w:val="21"/>
        </w:rPr>
        <w:t>also</w:t>
      </w:r>
      <w:r w:rsidRPr="00475D21">
        <w:rPr>
          <w:rFonts w:eastAsia="Times New Roman"/>
          <w:spacing w:val="-3"/>
          <w:sz w:val="21"/>
          <w:szCs w:val="21"/>
        </w:rPr>
        <w:t xml:space="preserve"> </w:t>
      </w:r>
      <w:r w:rsidRPr="00475D21">
        <w:rPr>
          <w:rFonts w:eastAsia="Times New Roman"/>
          <w:spacing w:val="-1"/>
          <w:sz w:val="21"/>
          <w:szCs w:val="21"/>
        </w:rPr>
        <w:t>take</w:t>
      </w:r>
      <w:r w:rsidRPr="00475D21">
        <w:rPr>
          <w:rFonts w:eastAsia="Times New Roman"/>
          <w:spacing w:val="-5"/>
          <w:sz w:val="21"/>
          <w:szCs w:val="21"/>
        </w:rPr>
        <w:t xml:space="preserve"> </w:t>
      </w:r>
      <w:r w:rsidRPr="00475D21">
        <w:rPr>
          <w:rFonts w:eastAsia="Times New Roman"/>
          <w:sz w:val="21"/>
          <w:szCs w:val="21"/>
        </w:rPr>
        <w:t>up</w:t>
      </w:r>
      <w:r w:rsidRPr="00475D21">
        <w:rPr>
          <w:rFonts w:eastAsia="Times New Roman"/>
          <w:spacing w:val="-3"/>
          <w:sz w:val="21"/>
          <w:szCs w:val="21"/>
        </w:rPr>
        <w:t xml:space="preserve"> to </w:t>
      </w:r>
      <w:r w:rsidRPr="00475D21">
        <w:rPr>
          <w:rFonts w:eastAsia="Times New Roman"/>
          <w:sz w:val="21"/>
          <w:szCs w:val="21"/>
        </w:rPr>
        <w:t>26</w:t>
      </w:r>
      <w:r w:rsidRPr="00475D21">
        <w:rPr>
          <w:rFonts w:eastAsia="Times New Roman"/>
          <w:spacing w:val="-5"/>
          <w:sz w:val="21"/>
          <w:szCs w:val="21"/>
        </w:rPr>
        <w:t xml:space="preserve"> </w:t>
      </w:r>
      <w:r w:rsidRPr="00475D21">
        <w:rPr>
          <w:rFonts w:eastAsia="Times New Roman"/>
          <w:spacing w:val="-1"/>
          <w:sz w:val="21"/>
          <w:szCs w:val="21"/>
        </w:rPr>
        <w:t>weeks</w:t>
      </w:r>
      <w:r w:rsidRPr="00475D21">
        <w:rPr>
          <w:rFonts w:eastAsia="Times New Roman"/>
          <w:spacing w:val="41"/>
          <w:sz w:val="21"/>
          <w:szCs w:val="21"/>
        </w:rPr>
        <w:t xml:space="preserve"> </w:t>
      </w:r>
      <w:r w:rsidRPr="00475D21">
        <w:rPr>
          <w:rFonts w:eastAsia="Times New Roman"/>
          <w:sz w:val="21"/>
          <w:szCs w:val="21"/>
        </w:rPr>
        <w:t>of</w:t>
      </w:r>
      <w:r w:rsidRPr="00475D21">
        <w:rPr>
          <w:rFonts w:eastAsia="Times New Roman"/>
          <w:spacing w:val="-4"/>
          <w:sz w:val="21"/>
          <w:szCs w:val="21"/>
        </w:rPr>
        <w:t xml:space="preserve"> </w:t>
      </w:r>
      <w:r w:rsidRPr="00475D21">
        <w:rPr>
          <w:rFonts w:eastAsia="Times New Roman"/>
          <w:sz w:val="21"/>
          <w:szCs w:val="21"/>
        </w:rPr>
        <w:t>FMLA</w:t>
      </w:r>
      <w:r w:rsidRPr="00475D21">
        <w:rPr>
          <w:rFonts w:eastAsia="Times New Roman"/>
          <w:spacing w:val="-4"/>
          <w:sz w:val="21"/>
          <w:szCs w:val="21"/>
        </w:rPr>
        <w:t xml:space="preserve"> </w:t>
      </w:r>
      <w:r w:rsidRPr="00475D21">
        <w:rPr>
          <w:rFonts w:eastAsia="Times New Roman"/>
          <w:spacing w:val="-1"/>
          <w:sz w:val="21"/>
          <w:szCs w:val="21"/>
        </w:rPr>
        <w:t>leave</w:t>
      </w:r>
      <w:r w:rsidRPr="00475D21">
        <w:rPr>
          <w:rFonts w:eastAsia="Times New Roman"/>
          <w:spacing w:val="-4"/>
          <w:sz w:val="21"/>
          <w:szCs w:val="21"/>
        </w:rPr>
        <w:t xml:space="preserve"> </w:t>
      </w:r>
      <w:r w:rsidRPr="00475D21">
        <w:rPr>
          <w:rFonts w:eastAsia="Times New Roman"/>
          <w:sz w:val="21"/>
          <w:szCs w:val="21"/>
        </w:rPr>
        <w:t>in</w:t>
      </w:r>
      <w:r w:rsidRPr="00475D21">
        <w:rPr>
          <w:rFonts w:eastAsia="Times New Roman"/>
          <w:spacing w:val="-4"/>
          <w:sz w:val="21"/>
          <w:szCs w:val="21"/>
        </w:rPr>
        <w:t xml:space="preserve"> </w:t>
      </w:r>
      <w:r w:rsidRPr="00475D21">
        <w:rPr>
          <w:rFonts w:eastAsia="Times New Roman"/>
          <w:sz w:val="21"/>
          <w:szCs w:val="21"/>
        </w:rPr>
        <w:t>a</w:t>
      </w:r>
      <w:r w:rsidRPr="00475D21">
        <w:rPr>
          <w:rFonts w:eastAsia="Times New Roman"/>
          <w:spacing w:val="-4"/>
          <w:sz w:val="21"/>
          <w:szCs w:val="21"/>
        </w:rPr>
        <w:t xml:space="preserve"> </w:t>
      </w:r>
      <w:r w:rsidRPr="00475D21">
        <w:rPr>
          <w:rFonts w:eastAsia="Times New Roman"/>
          <w:sz w:val="21"/>
          <w:szCs w:val="21"/>
        </w:rPr>
        <w:t>single</w:t>
      </w:r>
      <w:r w:rsidRPr="00475D21">
        <w:rPr>
          <w:rFonts w:eastAsia="Times New Roman"/>
          <w:spacing w:val="-3"/>
          <w:sz w:val="21"/>
          <w:szCs w:val="21"/>
        </w:rPr>
        <w:t xml:space="preserve"> </w:t>
      </w:r>
      <w:r w:rsidRPr="00475D21">
        <w:rPr>
          <w:rFonts w:eastAsia="Times New Roman"/>
          <w:sz w:val="21"/>
          <w:szCs w:val="21"/>
        </w:rPr>
        <w:t>12-month</w:t>
      </w:r>
      <w:r w:rsidRPr="00475D21">
        <w:rPr>
          <w:rFonts w:eastAsia="Times New Roman"/>
          <w:spacing w:val="-4"/>
          <w:sz w:val="21"/>
          <w:szCs w:val="21"/>
        </w:rPr>
        <w:t xml:space="preserve"> </w:t>
      </w:r>
      <w:r w:rsidRPr="00475D21">
        <w:rPr>
          <w:rFonts w:eastAsia="Times New Roman"/>
          <w:sz w:val="21"/>
          <w:szCs w:val="21"/>
        </w:rPr>
        <w:t>period</w:t>
      </w:r>
      <w:r w:rsidRPr="00475D21">
        <w:rPr>
          <w:rFonts w:eastAsia="Times New Roman"/>
          <w:spacing w:val="-4"/>
          <w:sz w:val="21"/>
          <w:szCs w:val="21"/>
        </w:rPr>
        <w:t xml:space="preserve"> </w:t>
      </w:r>
      <w:r w:rsidRPr="00475D21">
        <w:rPr>
          <w:rFonts w:eastAsia="Times New Roman"/>
          <w:spacing w:val="-3"/>
          <w:sz w:val="21"/>
          <w:szCs w:val="21"/>
        </w:rPr>
        <w:t xml:space="preserve">to </w:t>
      </w:r>
      <w:r w:rsidRPr="00475D21">
        <w:rPr>
          <w:rFonts w:eastAsia="Times New Roman"/>
          <w:sz w:val="21"/>
          <w:szCs w:val="21"/>
        </w:rPr>
        <w:t>care</w:t>
      </w:r>
      <w:r w:rsidRPr="00475D21">
        <w:rPr>
          <w:rFonts w:eastAsia="Times New Roman"/>
          <w:spacing w:val="-4"/>
          <w:sz w:val="21"/>
          <w:szCs w:val="21"/>
        </w:rPr>
        <w:t xml:space="preserve"> </w:t>
      </w:r>
      <w:r w:rsidRPr="00475D21">
        <w:rPr>
          <w:rFonts w:eastAsia="Times New Roman"/>
          <w:spacing w:val="-1"/>
          <w:sz w:val="21"/>
          <w:szCs w:val="21"/>
        </w:rPr>
        <w:t>for</w:t>
      </w:r>
      <w:r w:rsidRPr="00475D21">
        <w:rPr>
          <w:rFonts w:eastAsia="Times New Roman"/>
          <w:spacing w:val="-4"/>
          <w:sz w:val="21"/>
          <w:szCs w:val="21"/>
        </w:rPr>
        <w:t xml:space="preserve"> </w:t>
      </w:r>
      <w:r w:rsidRPr="00475D21">
        <w:rPr>
          <w:rFonts w:eastAsia="Times New Roman"/>
          <w:sz w:val="21"/>
          <w:szCs w:val="21"/>
        </w:rPr>
        <w:t>the</w:t>
      </w:r>
      <w:r w:rsidRPr="00475D21">
        <w:rPr>
          <w:rFonts w:eastAsia="Times New Roman"/>
          <w:spacing w:val="-4"/>
          <w:sz w:val="21"/>
          <w:szCs w:val="21"/>
        </w:rPr>
        <w:t xml:space="preserve"> </w:t>
      </w:r>
      <w:r w:rsidRPr="00475D21">
        <w:rPr>
          <w:rFonts w:eastAsia="Times New Roman"/>
          <w:sz w:val="21"/>
          <w:szCs w:val="21"/>
        </w:rPr>
        <w:t>servicemember</w:t>
      </w:r>
      <w:r w:rsidRPr="00475D21">
        <w:rPr>
          <w:rFonts w:eastAsia="Times New Roman"/>
          <w:spacing w:val="-5"/>
          <w:sz w:val="21"/>
          <w:szCs w:val="21"/>
        </w:rPr>
        <w:t xml:space="preserve"> </w:t>
      </w:r>
      <w:r w:rsidRPr="00475D21">
        <w:rPr>
          <w:rFonts w:eastAsia="Times New Roman"/>
          <w:sz w:val="21"/>
          <w:szCs w:val="21"/>
        </w:rPr>
        <w:t>with</w:t>
      </w:r>
      <w:r w:rsidRPr="00475D21">
        <w:rPr>
          <w:rFonts w:eastAsia="Times New Roman"/>
          <w:spacing w:val="-4"/>
          <w:sz w:val="21"/>
          <w:szCs w:val="21"/>
        </w:rPr>
        <w:t xml:space="preserve"> </w:t>
      </w:r>
      <w:r w:rsidRPr="00475D21">
        <w:rPr>
          <w:rFonts w:eastAsia="Times New Roman"/>
          <w:sz w:val="21"/>
          <w:szCs w:val="21"/>
        </w:rPr>
        <w:t>a</w:t>
      </w:r>
      <w:r w:rsidRPr="00475D21">
        <w:rPr>
          <w:rFonts w:eastAsia="Times New Roman"/>
          <w:spacing w:val="-3"/>
          <w:sz w:val="21"/>
          <w:szCs w:val="21"/>
        </w:rPr>
        <w:t xml:space="preserve"> </w:t>
      </w:r>
      <w:r w:rsidRPr="00475D21">
        <w:rPr>
          <w:rFonts w:eastAsia="Times New Roman"/>
          <w:sz w:val="21"/>
          <w:szCs w:val="21"/>
        </w:rPr>
        <w:t>serious</w:t>
      </w:r>
      <w:r w:rsidRPr="00475D21">
        <w:rPr>
          <w:rFonts w:eastAsia="Times New Roman"/>
          <w:spacing w:val="-4"/>
          <w:sz w:val="21"/>
          <w:szCs w:val="21"/>
        </w:rPr>
        <w:t xml:space="preserve"> </w:t>
      </w:r>
      <w:r w:rsidRPr="00475D21">
        <w:rPr>
          <w:rFonts w:eastAsia="Times New Roman"/>
          <w:sz w:val="21"/>
          <w:szCs w:val="21"/>
        </w:rPr>
        <w:t>injury</w:t>
      </w:r>
      <w:r w:rsidRPr="00475D21">
        <w:rPr>
          <w:rFonts w:eastAsia="Times New Roman"/>
          <w:spacing w:val="-4"/>
          <w:sz w:val="21"/>
          <w:szCs w:val="21"/>
        </w:rPr>
        <w:t xml:space="preserve"> </w:t>
      </w:r>
      <w:r w:rsidRPr="00475D21">
        <w:rPr>
          <w:rFonts w:eastAsia="Times New Roman"/>
          <w:sz w:val="21"/>
          <w:szCs w:val="21"/>
        </w:rPr>
        <w:t>or</w:t>
      </w:r>
      <w:r w:rsidRPr="00475D21">
        <w:rPr>
          <w:rFonts w:eastAsia="Times New Roman"/>
          <w:spacing w:val="-3"/>
          <w:sz w:val="21"/>
          <w:szCs w:val="21"/>
        </w:rPr>
        <w:t xml:space="preserve"> </w:t>
      </w:r>
      <w:r w:rsidRPr="00475D21">
        <w:rPr>
          <w:rFonts w:eastAsia="Times New Roman"/>
          <w:sz w:val="21"/>
          <w:szCs w:val="21"/>
        </w:rPr>
        <w:t>illness.</w:t>
      </w:r>
    </w:p>
    <w:p w14:paraId="19B5F497" w14:textId="77777777" w:rsidR="00C0164F" w:rsidRPr="00C1341F" w:rsidRDefault="00017C51" w:rsidP="00C1341F">
      <w:pPr>
        <w:pStyle w:val="Normal13"/>
        <w:spacing w:after="120" w:line="264" w:lineRule="auto"/>
        <w:rPr>
          <w:sz w:val="21"/>
          <w:szCs w:val="21"/>
        </w:rPr>
      </w:pPr>
      <w:r w:rsidRPr="00C1341F">
        <w:rPr>
          <w:sz w:val="21"/>
          <w:szCs w:val="21"/>
        </w:rPr>
        <w:t>An employee does not need to use leave in one block. When it is medically necessary or otherwise permitted, employees may take leave intermittently or on a reduced schedule.</w:t>
      </w:r>
    </w:p>
    <w:p w14:paraId="74751301" w14:textId="77777777" w:rsidR="00C0164F" w:rsidRPr="00C1341F" w:rsidRDefault="00017C51" w:rsidP="00C1341F">
      <w:pPr>
        <w:pStyle w:val="Normal13"/>
        <w:spacing w:after="120" w:line="264" w:lineRule="auto"/>
        <w:rPr>
          <w:sz w:val="21"/>
          <w:szCs w:val="21"/>
        </w:rPr>
      </w:pPr>
      <w:r w:rsidRPr="00C1341F">
        <w:rPr>
          <w:sz w:val="21"/>
          <w:szCs w:val="21"/>
        </w:rPr>
        <w:t>Employees may choose, or an employer may require, use of accrued paid leave while taking FMLA leave. If an employee substitutes accrued paid leave for FMLA leave, the employee must comply with the employer’s normal paid leave policies.</w:t>
      </w:r>
    </w:p>
    <w:p w14:paraId="4A670F83" w14:textId="77777777" w:rsidR="00C0164F" w:rsidRPr="00475D21" w:rsidRDefault="00017C51" w:rsidP="00C1341F">
      <w:pPr>
        <w:pStyle w:val="Heading31"/>
        <w:rPr>
          <w:rFonts w:ascii="Arial" w:hAnsi="Arial"/>
          <w:w w:val="95"/>
          <w:sz w:val="28"/>
          <w:szCs w:val="42"/>
        </w:rPr>
      </w:pPr>
      <w:r>
        <w:rPr>
          <w:w w:val="95"/>
        </w:rPr>
        <w:t>Benefits &amp; Protections</w:t>
      </w:r>
    </w:p>
    <w:p w14:paraId="6ECB020F" w14:textId="77777777" w:rsidR="00C0164F" w:rsidRPr="00C1341F" w:rsidRDefault="00017C51" w:rsidP="00C1341F">
      <w:pPr>
        <w:pStyle w:val="Normal13"/>
        <w:spacing w:after="120" w:line="264" w:lineRule="auto"/>
        <w:rPr>
          <w:sz w:val="21"/>
          <w:szCs w:val="21"/>
        </w:rPr>
      </w:pPr>
      <w:r w:rsidRPr="00C1341F">
        <w:rPr>
          <w:sz w:val="21"/>
          <w:szCs w:val="21"/>
        </w:rPr>
        <w:t xml:space="preserve">While employees are on FMLA leave, employers must continue health insurance coverage as if the employees were not on leave. </w:t>
      </w:r>
    </w:p>
    <w:p w14:paraId="7D1AE1BF" w14:textId="77777777" w:rsidR="00C0164F" w:rsidRPr="00C1341F" w:rsidRDefault="00017C51" w:rsidP="00C1341F">
      <w:pPr>
        <w:pStyle w:val="Normal13"/>
        <w:spacing w:after="120" w:line="264" w:lineRule="auto"/>
        <w:rPr>
          <w:sz w:val="21"/>
          <w:szCs w:val="21"/>
        </w:rPr>
      </w:pPr>
      <w:r w:rsidRPr="00C1341F">
        <w:rPr>
          <w:sz w:val="21"/>
          <w:szCs w:val="21"/>
        </w:rPr>
        <w:t>Upon return from FMLA leave, most employees must be restored to the same job or one nearly identical to it with equivalent pay, benefits, and other employment terms and conditions.</w:t>
      </w:r>
    </w:p>
    <w:p w14:paraId="0B535699" w14:textId="77777777" w:rsidR="00C0164F" w:rsidRPr="00C1341F" w:rsidRDefault="00017C51" w:rsidP="00C1341F">
      <w:pPr>
        <w:pStyle w:val="Normal13"/>
        <w:spacing w:after="120" w:line="264" w:lineRule="auto"/>
        <w:rPr>
          <w:sz w:val="21"/>
          <w:szCs w:val="21"/>
        </w:rPr>
      </w:pPr>
      <w:r w:rsidRPr="00C1341F">
        <w:rPr>
          <w:sz w:val="21"/>
          <w:szCs w:val="21"/>
        </w:rPr>
        <w:t>An employer may not interfere with an individual’s FMLA rights or retaliate against someone for using or trying to use FMLA leave, opposing any practice made unlawful by the FMLA, or being involved in any proceeding under or related to the FMLA.</w:t>
      </w:r>
    </w:p>
    <w:p w14:paraId="172DE8F3" w14:textId="77777777" w:rsidR="00C0164F" w:rsidRPr="00475D21" w:rsidRDefault="00017C51" w:rsidP="00C1341F">
      <w:pPr>
        <w:pStyle w:val="Heading31"/>
        <w:rPr>
          <w:rFonts w:ascii="Arial" w:hAnsi="Arial"/>
          <w:w w:val="95"/>
          <w:sz w:val="28"/>
          <w:szCs w:val="42"/>
        </w:rPr>
      </w:pPr>
      <w:r>
        <w:rPr>
          <w:w w:val="95"/>
        </w:rPr>
        <w:lastRenderedPageBreak/>
        <w:t>Eligibility Requirements</w:t>
      </w:r>
    </w:p>
    <w:p w14:paraId="574E830D" w14:textId="77777777" w:rsidR="00C0164F" w:rsidRPr="00C1341F" w:rsidRDefault="00017C51" w:rsidP="00C1341F">
      <w:pPr>
        <w:pStyle w:val="Normal13"/>
        <w:spacing w:after="120" w:line="264" w:lineRule="auto"/>
        <w:rPr>
          <w:sz w:val="21"/>
          <w:szCs w:val="21"/>
        </w:rPr>
      </w:pPr>
      <w:r w:rsidRPr="00C1341F">
        <w:rPr>
          <w:sz w:val="21"/>
          <w:szCs w:val="21"/>
        </w:rPr>
        <w:t>An employee who works for a covered employer must meet three criteria in order to be eligible for FMLA leave. The employee must:</w:t>
      </w:r>
    </w:p>
    <w:p w14:paraId="7A065C37" w14:textId="77777777" w:rsidR="00C0164F" w:rsidRPr="00C1341F" w:rsidRDefault="00017C51" w:rsidP="00C1341F">
      <w:pPr>
        <w:pStyle w:val="ListParagraph4"/>
        <w:numPr>
          <w:ilvl w:val="0"/>
          <w:numId w:val="27"/>
        </w:numPr>
        <w:spacing w:after="120" w:line="264" w:lineRule="auto"/>
        <w:rPr>
          <w:sz w:val="21"/>
          <w:szCs w:val="21"/>
        </w:rPr>
      </w:pPr>
      <w:r w:rsidRPr="00C1341F">
        <w:rPr>
          <w:sz w:val="21"/>
          <w:szCs w:val="21"/>
        </w:rPr>
        <w:t>Have worked for the employer for at least 12 months;</w:t>
      </w:r>
    </w:p>
    <w:p w14:paraId="610CA9A8" w14:textId="77777777" w:rsidR="00C0164F" w:rsidRPr="00C1341F" w:rsidRDefault="00017C51" w:rsidP="00C1341F">
      <w:pPr>
        <w:pStyle w:val="ListParagraph4"/>
        <w:numPr>
          <w:ilvl w:val="0"/>
          <w:numId w:val="27"/>
        </w:numPr>
        <w:spacing w:after="120" w:line="264" w:lineRule="auto"/>
        <w:rPr>
          <w:sz w:val="21"/>
          <w:szCs w:val="21"/>
        </w:rPr>
      </w:pPr>
      <w:r w:rsidRPr="00C1341F">
        <w:rPr>
          <w:sz w:val="21"/>
          <w:szCs w:val="21"/>
        </w:rPr>
        <w:t>Have at least 1,250 hours of service in the 12 months before taking leave;* and</w:t>
      </w:r>
    </w:p>
    <w:p w14:paraId="3DD57FA7" w14:textId="77777777" w:rsidR="00C0164F" w:rsidRPr="00C1341F" w:rsidRDefault="00017C51" w:rsidP="00C1341F">
      <w:pPr>
        <w:pStyle w:val="ListParagraph4"/>
        <w:numPr>
          <w:ilvl w:val="0"/>
          <w:numId w:val="27"/>
        </w:numPr>
        <w:spacing w:after="120" w:line="264" w:lineRule="auto"/>
        <w:rPr>
          <w:sz w:val="21"/>
          <w:szCs w:val="21"/>
        </w:rPr>
      </w:pPr>
      <w:r w:rsidRPr="00C1341F">
        <w:rPr>
          <w:sz w:val="21"/>
          <w:szCs w:val="21"/>
        </w:rPr>
        <w:t>Work at a location where the employer has at least 50 employees within 75 miles of the employee’s worksite.</w:t>
      </w:r>
    </w:p>
    <w:p w14:paraId="428EF98B" w14:textId="77777777" w:rsidR="00C0164F" w:rsidRPr="00C1341F" w:rsidRDefault="00017C51" w:rsidP="00C1341F">
      <w:pPr>
        <w:pStyle w:val="Normal13"/>
        <w:spacing w:after="120" w:line="264" w:lineRule="auto"/>
        <w:rPr>
          <w:sz w:val="21"/>
          <w:szCs w:val="21"/>
        </w:rPr>
      </w:pPr>
      <w:r w:rsidRPr="00C1341F">
        <w:rPr>
          <w:sz w:val="21"/>
          <w:szCs w:val="21"/>
        </w:rPr>
        <w:t>*Special “hours of service” requirements apply to airline flight crew employees.</w:t>
      </w:r>
    </w:p>
    <w:p w14:paraId="0208151A" w14:textId="77777777" w:rsidR="00C0164F" w:rsidRPr="00475D21" w:rsidRDefault="00017C51" w:rsidP="00C1341F">
      <w:pPr>
        <w:pStyle w:val="Heading31"/>
        <w:rPr>
          <w:rFonts w:ascii="Arial" w:hAnsi="Arial"/>
          <w:w w:val="95"/>
          <w:sz w:val="28"/>
          <w:szCs w:val="42"/>
        </w:rPr>
      </w:pPr>
      <w:r>
        <w:rPr>
          <w:w w:val="95"/>
        </w:rPr>
        <w:t>Requesting Leave</w:t>
      </w:r>
    </w:p>
    <w:p w14:paraId="0B1E447D" w14:textId="77777777" w:rsidR="00C0164F" w:rsidRPr="00C1341F" w:rsidRDefault="00017C51" w:rsidP="00C1341F">
      <w:pPr>
        <w:pStyle w:val="Normal13"/>
        <w:spacing w:after="120" w:line="264" w:lineRule="auto"/>
        <w:rPr>
          <w:sz w:val="21"/>
          <w:szCs w:val="21"/>
        </w:rPr>
      </w:pPr>
      <w:r w:rsidRPr="00C1341F">
        <w:rPr>
          <w:sz w:val="21"/>
          <w:szCs w:val="21"/>
        </w:rPr>
        <w:t xml:space="preserve">Generally, employees must give 30-days’ advance notice of the need for FMLA leave. If it is not possible to give 30-days’ notice, an employee must notify the employer as soon as possible and, generally, follow the employer’s usual procedures. </w:t>
      </w:r>
    </w:p>
    <w:p w14:paraId="2336322D" w14:textId="77777777" w:rsidR="00C0164F" w:rsidRPr="00C1341F" w:rsidRDefault="00017C51" w:rsidP="00C1341F">
      <w:pPr>
        <w:pStyle w:val="Normal13"/>
        <w:spacing w:after="120" w:line="264" w:lineRule="auto"/>
        <w:rPr>
          <w:sz w:val="21"/>
          <w:szCs w:val="21"/>
        </w:rPr>
      </w:pPr>
      <w:r w:rsidRPr="00C1341F">
        <w:rPr>
          <w:sz w:val="21"/>
          <w:szCs w:val="21"/>
        </w:rPr>
        <w:t>Employees do not have to share a medical diagnosis, but must provide enough information to the employer so it can determine if the leave qualifies for FMLA protection. Sufficient information could include informing an employer that the employee is or will be unable to perform his or her job functions, that a family member cannot perform daily activities, or that hospitalization or continuing medical treatment is necessary. Employees must inform the employer if the need for leave is for a reason for which FMLA leave was previously taken or certified.</w:t>
      </w:r>
    </w:p>
    <w:p w14:paraId="712FACBF" w14:textId="77777777" w:rsidR="00C0164F" w:rsidRPr="00C1341F" w:rsidRDefault="00017C51" w:rsidP="00C1341F">
      <w:pPr>
        <w:pStyle w:val="Normal13"/>
        <w:spacing w:after="120" w:line="264" w:lineRule="auto"/>
        <w:rPr>
          <w:sz w:val="21"/>
          <w:szCs w:val="21"/>
        </w:rPr>
      </w:pPr>
      <w:r w:rsidRPr="00C1341F">
        <w:rPr>
          <w:sz w:val="21"/>
          <w:szCs w:val="21"/>
        </w:rPr>
        <w:t>Employers can require a certification or periodic recertification supporting the need for leave. If the employer determines that the certification is incomplete, it must provide a written notice indicating what additional information is required.</w:t>
      </w:r>
    </w:p>
    <w:p w14:paraId="4D03061F" w14:textId="77777777" w:rsidR="00C0164F" w:rsidRPr="00475D21" w:rsidRDefault="00017C51" w:rsidP="00C1341F">
      <w:pPr>
        <w:pStyle w:val="Heading31"/>
        <w:rPr>
          <w:rFonts w:ascii="Arial" w:hAnsi="Arial"/>
          <w:w w:val="95"/>
          <w:sz w:val="28"/>
          <w:szCs w:val="42"/>
        </w:rPr>
      </w:pPr>
      <w:r>
        <w:rPr>
          <w:w w:val="95"/>
        </w:rPr>
        <w:t>Employer Responsibilities</w:t>
      </w:r>
    </w:p>
    <w:p w14:paraId="080EB6B2" w14:textId="77777777" w:rsidR="00C0164F" w:rsidRPr="00C1341F" w:rsidRDefault="00017C51" w:rsidP="00C1341F">
      <w:pPr>
        <w:pStyle w:val="Normal13"/>
        <w:spacing w:after="120" w:line="264" w:lineRule="auto"/>
        <w:rPr>
          <w:sz w:val="21"/>
          <w:szCs w:val="21"/>
        </w:rPr>
      </w:pPr>
      <w:r w:rsidRPr="00C1341F">
        <w:rPr>
          <w:sz w:val="21"/>
          <w:szCs w:val="21"/>
        </w:rPr>
        <w:t xml:space="preserve">Once an employer becomes aware that an employee’s need for leave is for a reason that may qualify under the FMLA, the employer must notify the employee if he or she is eligible for FMLA leave and, if eligible, must also provide a notice of rights and </w:t>
      </w:r>
      <w:r w:rsidRPr="00953663">
        <w:rPr>
          <w:sz w:val="21"/>
          <w:szCs w:val="21"/>
        </w:rPr>
        <w:t>r</w:t>
      </w:r>
      <w:r w:rsidRPr="00C1341F">
        <w:rPr>
          <w:sz w:val="21"/>
          <w:szCs w:val="21"/>
        </w:rPr>
        <w:t>esponsibilities under the FMLA. If the employee is not eligible, the employer must provide a reason for ineligibility.</w:t>
      </w:r>
    </w:p>
    <w:p w14:paraId="37837F90" w14:textId="77777777" w:rsidR="00C0164F" w:rsidRPr="00C1341F" w:rsidRDefault="00017C51" w:rsidP="00C1341F">
      <w:pPr>
        <w:pStyle w:val="Normal13"/>
        <w:spacing w:after="120" w:line="264" w:lineRule="auto"/>
        <w:rPr>
          <w:sz w:val="21"/>
          <w:szCs w:val="21"/>
        </w:rPr>
      </w:pPr>
      <w:r w:rsidRPr="00C1341F">
        <w:rPr>
          <w:sz w:val="21"/>
          <w:szCs w:val="21"/>
        </w:rPr>
        <w:t>Employers must notify its employees if leave will be designated as FMLA leave, and if so, how much leave will be designated as FMLA leave.</w:t>
      </w:r>
    </w:p>
    <w:p w14:paraId="4AC19A4B" w14:textId="77777777" w:rsidR="00C0164F" w:rsidRPr="00475D21" w:rsidRDefault="00017C51" w:rsidP="00C1341F">
      <w:pPr>
        <w:pStyle w:val="Heading31"/>
        <w:rPr>
          <w:rFonts w:ascii="Arial" w:hAnsi="Arial"/>
          <w:w w:val="95"/>
          <w:sz w:val="28"/>
          <w:szCs w:val="42"/>
        </w:rPr>
      </w:pPr>
      <w:r>
        <w:rPr>
          <w:w w:val="95"/>
        </w:rPr>
        <w:t>Enforcement</w:t>
      </w:r>
    </w:p>
    <w:p w14:paraId="00490711" w14:textId="77777777" w:rsidR="00C0164F" w:rsidRPr="00C1341F" w:rsidRDefault="00017C51" w:rsidP="00C1341F">
      <w:pPr>
        <w:pStyle w:val="Normal13"/>
        <w:spacing w:after="120" w:line="264" w:lineRule="auto"/>
        <w:rPr>
          <w:sz w:val="21"/>
          <w:szCs w:val="21"/>
        </w:rPr>
      </w:pPr>
      <w:r w:rsidRPr="00C1341F">
        <w:rPr>
          <w:sz w:val="21"/>
          <w:szCs w:val="21"/>
        </w:rPr>
        <w:t>Employees may file a complaint with the U.S. Department of Labor, Wage and Hour Division, or may bring a private lawsuit against an employer.</w:t>
      </w:r>
    </w:p>
    <w:p w14:paraId="0CA0C629" w14:textId="77777777" w:rsidR="00C0164F" w:rsidRDefault="00017C51" w:rsidP="00C1341F">
      <w:pPr>
        <w:pStyle w:val="Normal13"/>
        <w:spacing w:after="120" w:line="264" w:lineRule="auto"/>
        <w:rPr>
          <w:sz w:val="21"/>
          <w:szCs w:val="21"/>
        </w:rPr>
      </w:pPr>
      <w:r w:rsidRPr="00C1341F">
        <w:rPr>
          <w:sz w:val="21"/>
          <w:szCs w:val="21"/>
        </w:rPr>
        <w:t>The FMLA does not affect any federal or state law prohibiting discrimination or supersede any state or local law or collective bargaining agreement that provides greater family or medical leave rights.</w:t>
      </w:r>
    </w:p>
    <w:p w14:paraId="0EDEC21B" w14:textId="77777777" w:rsidR="00A47834" w:rsidRDefault="00DC1004" w:rsidP="00C1341F">
      <w:pPr>
        <w:pStyle w:val="Normal13"/>
        <w:pBdr>
          <w:bottom w:val="single" w:sz="6" w:space="1" w:color="auto"/>
        </w:pBdr>
        <w:spacing w:after="120" w:line="264" w:lineRule="auto"/>
        <w:rPr>
          <w:sz w:val="21"/>
          <w:szCs w:val="21"/>
        </w:rPr>
      </w:pPr>
    </w:p>
    <w:p w14:paraId="12C931EF" w14:textId="77777777" w:rsidR="00A47834" w:rsidRPr="002B4488" w:rsidRDefault="00017C51"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pPr>
      <w:r w:rsidRPr="002B4488">
        <w:rPr>
          <w:rFonts w:asciiTheme="majorHAnsi" w:eastAsia="Times New Roman" w:hAnsiTheme="majorHAnsi" w:cs="Arial"/>
          <w:color w:val="231F20"/>
          <w:spacing w:val="-6"/>
          <w:sz w:val="24"/>
          <w:szCs w:val="21"/>
        </w:rPr>
        <w:t>For additional information or to file a complaint:</w:t>
      </w:r>
    </w:p>
    <w:p w14:paraId="4B8D67E4" w14:textId="77777777" w:rsidR="00A47834" w:rsidRPr="002B4488" w:rsidRDefault="00017C51"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b/>
          <w:color w:val="231F20"/>
          <w:spacing w:val="-6"/>
          <w:sz w:val="32"/>
          <w:szCs w:val="21"/>
        </w:rPr>
      </w:pPr>
      <w:r w:rsidRPr="002B4488">
        <w:rPr>
          <w:rFonts w:asciiTheme="majorHAnsi" w:eastAsia="Times New Roman" w:hAnsiTheme="majorHAnsi" w:cs="Arial"/>
          <w:b/>
          <w:color w:val="231F20"/>
          <w:spacing w:val="-6"/>
          <w:sz w:val="32"/>
          <w:szCs w:val="21"/>
        </w:rPr>
        <w:t>1-866-4-USWAGE</w:t>
      </w:r>
    </w:p>
    <w:p w14:paraId="0AD771A8" w14:textId="77777777" w:rsidR="00A47834" w:rsidRPr="002B4488" w:rsidRDefault="00017C51"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pPr>
      <w:r w:rsidRPr="002B4488">
        <w:rPr>
          <w:rFonts w:asciiTheme="majorHAnsi" w:eastAsia="Times New Roman" w:hAnsiTheme="majorHAnsi" w:cs="Arial"/>
          <w:color w:val="231F20"/>
          <w:spacing w:val="-6"/>
          <w:sz w:val="24"/>
          <w:szCs w:val="21"/>
        </w:rPr>
        <w:t xml:space="preserve">(1-866-487-9243)        TTY: 1-877-889-5627 </w:t>
      </w:r>
    </w:p>
    <w:p w14:paraId="062FF155" w14:textId="77777777" w:rsidR="00A47834" w:rsidRPr="002B4488" w:rsidRDefault="00DC1004" w:rsidP="00A47834">
      <w:pPr>
        <w:pStyle w:val="Normal13"/>
        <w:widowControl w:val="0"/>
        <w:tabs>
          <w:tab w:val="left" w:pos="975"/>
        </w:tabs>
        <w:kinsoku w:val="0"/>
        <w:overflowPunct w:val="0"/>
        <w:autoSpaceDE w:val="0"/>
        <w:autoSpaceDN w:val="0"/>
        <w:adjustRightInd w:val="0"/>
        <w:jc w:val="center"/>
        <w:rPr>
          <w:rFonts w:asciiTheme="majorHAnsi" w:eastAsia="Times New Roman" w:hAnsiTheme="majorHAnsi" w:cs="Arial"/>
          <w:color w:val="231F20"/>
          <w:spacing w:val="-6"/>
          <w:sz w:val="32"/>
          <w:szCs w:val="21"/>
        </w:rPr>
      </w:pPr>
      <w:hyperlink r:id="rId113" w:history="1">
        <w:r w:rsidR="00017C51" w:rsidRPr="002B4488">
          <w:rPr>
            <w:rStyle w:val="Hyperlink3"/>
            <w:rFonts w:asciiTheme="majorHAnsi" w:eastAsia="Times New Roman" w:hAnsiTheme="majorHAnsi" w:cs="Arial"/>
            <w:spacing w:val="-6"/>
            <w:sz w:val="32"/>
            <w:szCs w:val="21"/>
          </w:rPr>
          <w:t>www.dol.gov/whd</w:t>
        </w:r>
      </w:hyperlink>
      <w:r w:rsidR="00017C51" w:rsidRPr="002B4488">
        <w:rPr>
          <w:rFonts w:asciiTheme="majorHAnsi" w:eastAsia="Times New Roman" w:hAnsiTheme="majorHAnsi" w:cs="Arial"/>
          <w:color w:val="231F20"/>
          <w:spacing w:val="-6"/>
          <w:sz w:val="32"/>
          <w:szCs w:val="21"/>
        </w:rPr>
        <w:t xml:space="preserve"> </w:t>
      </w:r>
    </w:p>
    <w:p w14:paraId="7849FF4D" w14:textId="77777777" w:rsidR="00A47834" w:rsidRPr="002B4488" w:rsidRDefault="00017C51" w:rsidP="006D0B2A">
      <w:pPr>
        <w:pStyle w:val="Normal13"/>
        <w:widowControl w:val="0"/>
        <w:pBdr>
          <w:bottom w:val="single" w:sz="6" w:space="1" w:color="auto"/>
        </w:pBdr>
        <w:tabs>
          <w:tab w:val="left" w:pos="975"/>
        </w:tabs>
        <w:kinsoku w:val="0"/>
        <w:overflowPunct w:val="0"/>
        <w:autoSpaceDE w:val="0"/>
        <w:autoSpaceDN w:val="0"/>
        <w:adjustRightInd w:val="0"/>
        <w:jc w:val="center"/>
        <w:rPr>
          <w:rFonts w:asciiTheme="majorHAnsi" w:eastAsia="Times New Roman" w:hAnsiTheme="majorHAnsi" w:cs="Arial"/>
          <w:color w:val="231F20"/>
          <w:spacing w:val="-6"/>
          <w:sz w:val="24"/>
          <w:szCs w:val="21"/>
        </w:rPr>
        <w:sectPr w:rsidR="00A47834" w:rsidRPr="002B4488" w:rsidSect="009908FA">
          <w:footerReference w:type="default" r:id="rId114"/>
          <w:footnotePr>
            <w:numRestart w:val="eachPage"/>
          </w:footnotePr>
          <w:pgSz w:w="12240" w:h="15840"/>
          <w:pgMar w:top="1440" w:right="1440" w:bottom="1440" w:left="1440" w:header="720" w:footer="720" w:gutter="0"/>
          <w:cols w:space="720"/>
          <w:docGrid w:linePitch="360"/>
        </w:sectPr>
      </w:pPr>
      <w:r w:rsidRPr="002B4488">
        <w:rPr>
          <w:rFonts w:asciiTheme="majorHAnsi" w:eastAsia="Times New Roman" w:hAnsiTheme="majorHAnsi" w:cs="Arial"/>
          <w:color w:val="231F20"/>
          <w:spacing w:val="-6"/>
          <w:sz w:val="21"/>
          <w:szCs w:val="21"/>
        </w:rPr>
        <w:t>U.S. Department of Labor | Wage and Hour Division</w:t>
      </w:r>
    </w:p>
    <w:p w14:paraId="49D41A5E" w14:textId="77777777" w:rsidR="004F3FA8" w:rsidRPr="0084659F" w:rsidRDefault="00017C51" w:rsidP="0084659F">
      <w:pPr>
        <w:pStyle w:val="Heading111"/>
        <w:pBdr>
          <w:bottom w:val="single" w:sz="4" w:space="1" w:color="4F81BD" w:themeColor="accent1"/>
        </w:pBdr>
        <w:spacing w:before="400" w:after="40"/>
        <w:rPr>
          <w:rFonts w:eastAsia="Times New Roman"/>
          <w:b w:val="0"/>
          <w:bCs w:val="0"/>
          <w:sz w:val="36"/>
          <w:szCs w:val="36"/>
        </w:rPr>
      </w:pPr>
      <w:bookmarkStart w:id="43" w:name="_Toc256000012"/>
      <w:bookmarkStart w:id="44" w:name="_Toc102377107"/>
      <w:r w:rsidRPr="0084659F">
        <w:rPr>
          <w:rFonts w:eastAsia="Times New Roman"/>
          <w:b w:val="0"/>
          <w:bCs w:val="0"/>
          <w:sz w:val="36"/>
          <w:szCs w:val="36"/>
        </w:rPr>
        <w:lastRenderedPageBreak/>
        <w:t xml:space="preserve">USERRA </w:t>
      </w:r>
      <w:r>
        <w:rPr>
          <w:rFonts w:eastAsia="Times New Roman"/>
          <w:b w:val="0"/>
          <w:bCs w:val="0"/>
          <w:sz w:val="36"/>
          <w:szCs w:val="36"/>
        </w:rPr>
        <w:t>Notice</w:t>
      </w:r>
      <w:bookmarkEnd w:id="43"/>
      <w:bookmarkEnd w:id="44"/>
    </w:p>
    <w:p w14:paraId="6904697A" w14:textId="77777777" w:rsidR="004F3FA8" w:rsidRPr="007D3D5B" w:rsidRDefault="00017C51" w:rsidP="0084659F">
      <w:pPr>
        <w:pStyle w:val="Normal14"/>
        <w:spacing w:line="264" w:lineRule="auto"/>
        <w:rPr>
          <w:rStyle w:val="IntenseEmphasis0"/>
          <w:rFonts w:eastAsiaTheme="minorEastAsia"/>
          <w:bCs w:val="0"/>
          <w:sz w:val="22"/>
          <w:szCs w:val="22"/>
        </w:rPr>
      </w:pPr>
      <w:r w:rsidRPr="007D3D5B">
        <w:rPr>
          <w:rStyle w:val="IntenseEmphasis0"/>
          <w:rFonts w:eastAsiaTheme="minorEastAsia"/>
          <w:bCs w:val="0"/>
          <w:sz w:val="22"/>
          <w:szCs w:val="22"/>
        </w:rPr>
        <w:t xml:space="preserve">Your Rights Under USERRA </w:t>
      </w:r>
    </w:p>
    <w:p w14:paraId="694F6BA6" w14:textId="77777777" w:rsidR="004F3FA8" w:rsidRPr="00365CB3" w:rsidRDefault="00017C51" w:rsidP="00365CB3">
      <w:pPr>
        <w:pStyle w:val="Heading32"/>
        <w:rPr>
          <w:rFonts w:asciiTheme="minorHAnsi" w:eastAsia="Arial" w:hAnsiTheme="minorHAnsi" w:cstheme="minorHAnsi"/>
          <w:b w:val="0"/>
          <w:sz w:val="28"/>
          <w:szCs w:val="28"/>
        </w:rPr>
      </w:pPr>
      <w:r w:rsidRPr="00365CB3">
        <w:rPr>
          <w:rFonts w:asciiTheme="minorHAnsi" w:eastAsiaTheme="majorEastAsia" w:hAnsiTheme="minorHAnsi" w:cstheme="minorHAnsi"/>
          <w:b w:val="0"/>
          <w:sz w:val="28"/>
          <w:szCs w:val="28"/>
        </w:rPr>
        <w:t>A. The Uniformed Services Employment and Reemployment Rights Act</w:t>
      </w:r>
    </w:p>
    <w:p w14:paraId="26E1A296"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USERRA protects </w:t>
      </w:r>
      <w:r w:rsidRPr="00BA6131">
        <w:rPr>
          <w:rFonts w:eastAsia="Times New Roman" w:cstheme="minorHAnsi"/>
          <w:sz w:val="21"/>
          <w:szCs w:val="21"/>
        </w:rPr>
        <w:t>the j</w:t>
      </w:r>
      <w:r w:rsidRPr="0084659F">
        <w:rPr>
          <w:rFonts w:eastAsia="Times New Roman" w:cstheme="minorHAnsi"/>
          <w:sz w:val="21"/>
          <w:szCs w:val="21"/>
        </w:rPr>
        <w:t>ob rights of individuals who voluntarily or involuntarily leave employment positions to undertake military service or certain types of service in the National Disaster Medical System. USERRA also prohibits employers from discriminating against past and present members of the uniformed services, and applicants to the uniformed services.</w:t>
      </w:r>
    </w:p>
    <w:p w14:paraId="392721D2" w14:textId="77777777" w:rsidR="004F3FA8" w:rsidRPr="00365CB3" w:rsidRDefault="00017C51"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B. Reemployment Rights</w:t>
      </w:r>
    </w:p>
    <w:p w14:paraId="2D493A26"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You have the right to be reemployed in your civilian job if you leave that job to perform service in the uniformed service and:</w:t>
      </w:r>
    </w:p>
    <w:p w14:paraId="6D489ADE" w14:textId="77777777" w:rsidR="009E042D" w:rsidRPr="0084659F" w:rsidRDefault="00017C51"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ensure that your employer receives advance written or verbal notice of your service;</w:t>
      </w:r>
    </w:p>
    <w:p w14:paraId="156A3967" w14:textId="77777777" w:rsidR="009E042D" w:rsidRPr="0084659F" w:rsidRDefault="00017C51"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have five years or less of cumulative service in the uniformed services while with that particular employer;</w:t>
      </w:r>
    </w:p>
    <w:p w14:paraId="2728D68C" w14:textId="77777777" w:rsidR="009E042D" w:rsidRPr="0084659F" w:rsidRDefault="00017C51"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return to work or apply for reemployment in a timely manner after conclusion of service; and</w:t>
      </w:r>
    </w:p>
    <w:p w14:paraId="64BB8030" w14:textId="77777777" w:rsidR="004F3FA8" w:rsidRPr="0084659F" w:rsidRDefault="00017C51" w:rsidP="004F3FA8">
      <w:pPr>
        <w:pStyle w:val="ListParagraph5"/>
        <w:numPr>
          <w:ilvl w:val="0"/>
          <w:numId w:val="28"/>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have not been separated from service with a disqualifying discharge or under other than honorable conditions.</w:t>
      </w:r>
    </w:p>
    <w:p w14:paraId="0831AEA5"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If you are eligible to be reemployed, you must be restored to the job and benefits you would have attained if you had not been absent due to military service or, in some cases, a comparable job.</w:t>
      </w:r>
    </w:p>
    <w:p w14:paraId="7505B76C" w14:textId="77777777" w:rsidR="004F3FA8" w:rsidRPr="00365CB3" w:rsidRDefault="00017C51"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C. Right To Be Free From Discrimination and Retaliation</w:t>
      </w:r>
    </w:p>
    <w:p w14:paraId="775A8F03"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If you:</w:t>
      </w:r>
    </w:p>
    <w:p w14:paraId="682D4BC4"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Are a past or present member of the uniformed service;</w:t>
      </w:r>
    </w:p>
    <w:p w14:paraId="2CC08AC7"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Have applied for membership in the uniformed service; or</w:t>
      </w:r>
    </w:p>
    <w:p w14:paraId="7198AF55"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Are obligated to serve in the uniformed service; then an employer may not deny you</w:t>
      </w:r>
    </w:p>
    <w:p w14:paraId="098B552E"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 Initial employment;</w:t>
      </w:r>
    </w:p>
    <w:p w14:paraId="414F7E95"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Reemployment;</w:t>
      </w:r>
    </w:p>
    <w:p w14:paraId="21B7EECD"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Retention in employment;</w:t>
      </w:r>
    </w:p>
    <w:p w14:paraId="2850EBB1" w14:textId="77777777" w:rsidR="009E042D"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Promotion; or</w:t>
      </w:r>
    </w:p>
    <w:p w14:paraId="436EA823" w14:textId="77777777" w:rsidR="004F3FA8" w:rsidRPr="0084659F" w:rsidRDefault="00017C51" w:rsidP="004F3FA8">
      <w:pPr>
        <w:pStyle w:val="ListParagraph5"/>
        <w:numPr>
          <w:ilvl w:val="0"/>
          <w:numId w:val="29"/>
        </w:numPr>
        <w:spacing w:before="100" w:beforeAutospacing="1" w:after="100" w:afterAutospacing="1"/>
        <w:rPr>
          <w:rFonts w:eastAsia="Times New Roman" w:cstheme="minorHAnsi"/>
          <w:sz w:val="21"/>
          <w:szCs w:val="21"/>
        </w:rPr>
      </w:pPr>
      <w:r w:rsidRPr="0084659F">
        <w:rPr>
          <w:rFonts w:eastAsia="Times New Roman" w:cstheme="minorHAnsi"/>
          <w:sz w:val="21"/>
          <w:szCs w:val="21"/>
        </w:rPr>
        <w:t>Any benefit of employment because of this status.</w:t>
      </w:r>
    </w:p>
    <w:p w14:paraId="07352175" w14:textId="77777777" w:rsidR="0010581E" w:rsidRPr="00C34527" w:rsidRDefault="00017C51" w:rsidP="00C34527">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In addition, an employer may not retaliate against anyone assisting in the enforcement of USERRA rights, including testifying or making a statement in connection with a proceeding under USERRA, even if that person has no service connection.</w:t>
      </w:r>
    </w:p>
    <w:p w14:paraId="204390CF" w14:textId="002863B0" w:rsidR="004F3FA8" w:rsidRPr="00365CB3" w:rsidRDefault="00017C51" w:rsidP="00365CB3">
      <w:pPr>
        <w:pStyle w:val="Heading32"/>
        <w:rPr>
          <w:rFonts w:asciiTheme="minorHAnsi" w:eastAsiaTheme="majorEastAsia" w:hAnsiTheme="minorHAnsi" w:cstheme="minorHAnsi"/>
          <w:b w:val="0"/>
          <w:sz w:val="28"/>
          <w:szCs w:val="28"/>
        </w:rPr>
      </w:pPr>
      <w:r>
        <w:rPr>
          <w:rFonts w:asciiTheme="minorHAnsi" w:eastAsiaTheme="majorEastAsia" w:hAnsiTheme="minorHAnsi" w:cstheme="minorHAnsi"/>
          <w:b w:val="0"/>
          <w:sz w:val="28"/>
          <w:szCs w:val="28"/>
        </w:rPr>
        <w:br w:type="page"/>
      </w:r>
      <w:r w:rsidRPr="00365CB3">
        <w:rPr>
          <w:rFonts w:asciiTheme="minorHAnsi" w:eastAsiaTheme="majorEastAsia" w:hAnsiTheme="minorHAnsi" w:cstheme="minorHAnsi"/>
          <w:b w:val="0"/>
          <w:sz w:val="28"/>
          <w:szCs w:val="28"/>
        </w:rPr>
        <w:lastRenderedPageBreak/>
        <w:t>D. Health Insurance Protection</w:t>
      </w:r>
    </w:p>
    <w:p w14:paraId="5B171D0E" w14:textId="77777777" w:rsidR="004F3FA8" w:rsidRPr="0084659F" w:rsidRDefault="00017C51" w:rsidP="009E042D">
      <w:pPr>
        <w:pStyle w:val="ListParagraph5"/>
        <w:numPr>
          <w:ilvl w:val="0"/>
          <w:numId w:val="30"/>
        </w:numPr>
        <w:spacing w:before="100" w:beforeAutospacing="1" w:after="100" w:afterAutospacing="1"/>
        <w:rPr>
          <w:rFonts w:eastAsia="Times New Roman" w:cstheme="minorHAnsi"/>
          <w:sz w:val="21"/>
          <w:szCs w:val="21"/>
        </w:rPr>
      </w:pPr>
      <w:r w:rsidRPr="0084659F">
        <w:rPr>
          <w:rFonts w:eastAsia="Times New Roman" w:cstheme="minorHAnsi"/>
          <w:sz w:val="21"/>
          <w:szCs w:val="21"/>
        </w:rPr>
        <w:t>If you leave your job to perform military service, you have the right to elect to continue your existing employer-based health plan coverage for you and your dependents for up to 24 months while in the military.</w:t>
      </w:r>
    </w:p>
    <w:p w14:paraId="20C28358" w14:textId="77777777" w:rsidR="004F3FA8" w:rsidRPr="0084659F" w:rsidRDefault="00017C51" w:rsidP="009E042D">
      <w:pPr>
        <w:pStyle w:val="ListParagraph5"/>
        <w:numPr>
          <w:ilvl w:val="0"/>
          <w:numId w:val="30"/>
        </w:numPr>
        <w:spacing w:before="100" w:beforeAutospacing="1" w:after="100" w:afterAutospacing="1"/>
        <w:rPr>
          <w:rFonts w:eastAsia="Times New Roman" w:cstheme="minorHAnsi"/>
          <w:sz w:val="21"/>
          <w:szCs w:val="21"/>
        </w:rPr>
      </w:pPr>
      <w:r w:rsidRPr="0084659F">
        <w:rPr>
          <w:rFonts w:eastAsia="Times New Roman" w:cstheme="minorHAnsi"/>
          <w:sz w:val="21"/>
          <w:szCs w:val="21"/>
        </w:rPr>
        <w:t>Even if you do not elect to continue coverage during your military service, you have the right to be reinstated in your employer's health plan when you are reemployed, generally without any waiting periods or exclusions (e.g., pre-existing condition exclusions) except for service-connected illnesses or injuries.</w:t>
      </w:r>
    </w:p>
    <w:p w14:paraId="613597F7" w14:textId="77777777" w:rsidR="004F3FA8" w:rsidRPr="00365CB3" w:rsidRDefault="00017C51" w:rsidP="00365CB3">
      <w:pPr>
        <w:pStyle w:val="Heading32"/>
        <w:rPr>
          <w:rFonts w:asciiTheme="minorHAnsi" w:eastAsiaTheme="majorEastAsia" w:hAnsiTheme="minorHAnsi" w:cstheme="minorHAnsi"/>
          <w:b w:val="0"/>
          <w:sz w:val="28"/>
          <w:szCs w:val="28"/>
        </w:rPr>
      </w:pPr>
      <w:r w:rsidRPr="00365CB3">
        <w:rPr>
          <w:rFonts w:asciiTheme="minorHAnsi" w:eastAsiaTheme="majorEastAsia" w:hAnsiTheme="minorHAnsi" w:cstheme="minorHAnsi"/>
          <w:b w:val="0"/>
          <w:sz w:val="28"/>
          <w:szCs w:val="28"/>
        </w:rPr>
        <w:t>E. Enforcement</w:t>
      </w:r>
    </w:p>
    <w:p w14:paraId="6013C621" w14:textId="77777777" w:rsidR="004F3FA8" w:rsidRPr="0084659F" w:rsidRDefault="00017C51" w:rsidP="00693748">
      <w:pPr>
        <w:pStyle w:val="ListParagraph5"/>
        <w:numPr>
          <w:ilvl w:val="0"/>
          <w:numId w:val="31"/>
        </w:numPr>
        <w:spacing w:before="100" w:beforeAutospacing="1" w:after="100" w:afterAutospacing="1"/>
        <w:rPr>
          <w:rFonts w:eastAsia="Times New Roman" w:cstheme="minorHAnsi"/>
          <w:sz w:val="21"/>
          <w:szCs w:val="21"/>
        </w:rPr>
      </w:pPr>
      <w:r w:rsidRPr="0084659F">
        <w:rPr>
          <w:rFonts w:eastAsia="Times New Roman" w:cstheme="minorHAnsi"/>
          <w:sz w:val="21"/>
          <w:szCs w:val="21"/>
        </w:rPr>
        <w:t>The U.S. Department of Labor, Veterans' Employment and Training Service (VETS) is authorized to investigate and resolve complaints of USERRA violations.</w:t>
      </w:r>
    </w:p>
    <w:p w14:paraId="71A4D34D"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For assistance in filing a complaint, or for any other information on USERRA, contact VETS at 1-866-4-USA-DOL or visit its Web site at </w:t>
      </w:r>
      <w:r w:rsidRPr="0084659F">
        <w:rPr>
          <w:rFonts w:eastAsia="Times New Roman" w:cstheme="minorHAnsi"/>
          <w:i/>
          <w:iCs/>
          <w:sz w:val="21"/>
          <w:szCs w:val="21"/>
        </w:rPr>
        <w:t>http://www.dol.gov/vets.</w:t>
      </w:r>
      <w:r w:rsidRPr="0084659F">
        <w:rPr>
          <w:rFonts w:eastAsia="Times New Roman" w:cstheme="minorHAnsi"/>
          <w:sz w:val="21"/>
          <w:szCs w:val="21"/>
        </w:rPr>
        <w:t xml:space="preserve"> An interactive online USERRA Advisor can be viewed at </w:t>
      </w:r>
      <w:r w:rsidRPr="0084659F">
        <w:rPr>
          <w:rFonts w:eastAsia="Times New Roman" w:cstheme="minorHAnsi"/>
          <w:i/>
          <w:iCs/>
          <w:sz w:val="21"/>
          <w:szCs w:val="21"/>
        </w:rPr>
        <w:t>http://www.dol.gov/elaws/userra.htm.</w:t>
      </w:r>
    </w:p>
    <w:p w14:paraId="5B4B1FB7" w14:textId="77777777" w:rsidR="004F3FA8" w:rsidRPr="0084659F" w:rsidRDefault="00017C51" w:rsidP="00693748">
      <w:pPr>
        <w:pStyle w:val="ListParagraph5"/>
        <w:numPr>
          <w:ilvl w:val="0"/>
          <w:numId w:val="31"/>
        </w:numPr>
        <w:spacing w:before="100" w:beforeAutospacing="1" w:after="100" w:afterAutospacing="1"/>
        <w:rPr>
          <w:rFonts w:eastAsia="Times New Roman" w:cstheme="minorHAnsi"/>
          <w:sz w:val="21"/>
          <w:szCs w:val="21"/>
        </w:rPr>
      </w:pPr>
      <w:r w:rsidRPr="0084659F">
        <w:rPr>
          <w:rFonts w:eastAsia="Times New Roman" w:cstheme="minorHAnsi"/>
          <w:sz w:val="21"/>
          <w:szCs w:val="21"/>
        </w:rPr>
        <w:t>If you file a complaint with VETS and VETS is unable to resolve it, you may request that your case be referred to the Department of Justice or the Office of Special Counsel, as applicable, for representation.</w:t>
      </w:r>
    </w:p>
    <w:p w14:paraId="6C0C9B4D" w14:textId="77777777" w:rsidR="004F3FA8" w:rsidRPr="0084659F" w:rsidRDefault="00017C51" w:rsidP="00693748">
      <w:pPr>
        <w:pStyle w:val="ListParagraph5"/>
        <w:numPr>
          <w:ilvl w:val="0"/>
          <w:numId w:val="31"/>
        </w:numPr>
        <w:spacing w:before="100" w:beforeAutospacing="1" w:after="100" w:afterAutospacing="1"/>
        <w:rPr>
          <w:rFonts w:eastAsia="Times New Roman" w:cstheme="minorHAnsi"/>
          <w:sz w:val="21"/>
          <w:szCs w:val="21"/>
        </w:rPr>
      </w:pPr>
      <w:r w:rsidRPr="0084659F">
        <w:rPr>
          <w:rFonts w:eastAsia="Times New Roman" w:cstheme="minorHAnsi"/>
          <w:sz w:val="21"/>
          <w:szCs w:val="21"/>
        </w:rPr>
        <w:t>You may also bypass the VETS process and bring a civil action against an employer for violations of USERRA.</w:t>
      </w:r>
    </w:p>
    <w:p w14:paraId="3AAEC16C" w14:textId="77777777" w:rsidR="004F3FA8" w:rsidRPr="0084659F" w:rsidRDefault="00017C51" w:rsidP="004F3FA8">
      <w:pPr>
        <w:pStyle w:val="Normal14"/>
        <w:spacing w:before="100" w:beforeAutospacing="1" w:after="100" w:afterAutospacing="1"/>
        <w:rPr>
          <w:rFonts w:eastAsia="Times New Roman" w:cstheme="minorHAnsi"/>
          <w:sz w:val="21"/>
          <w:szCs w:val="21"/>
        </w:rPr>
      </w:pPr>
      <w:r w:rsidRPr="0084659F">
        <w:rPr>
          <w:rFonts w:eastAsia="Times New Roman" w:cstheme="minorHAnsi"/>
          <w:sz w:val="21"/>
          <w:szCs w:val="21"/>
        </w:rPr>
        <w:t xml:space="preserve">The rights listed here may vary depending on the circumstances. The text of this notice was prepared by VETS, and may be viewed on the Internet at this address: </w:t>
      </w:r>
      <w:r w:rsidRPr="0084659F">
        <w:rPr>
          <w:rFonts w:eastAsia="Times New Roman" w:cstheme="minorHAnsi"/>
          <w:i/>
          <w:iCs/>
          <w:sz w:val="21"/>
          <w:szCs w:val="21"/>
        </w:rPr>
        <w:t>http://www.dol.gov/vets/programs/userra/poster.htm.</w:t>
      </w:r>
      <w:r w:rsidRPr="0084659F">
        <w:rPr>
          <w:rFonts w:eastAsia="Times New Roman" w:cstheme="minorHAnsi"/>
          <w:sz w:val="21"/>
          <w:szCs w:val="21"/>
        </w:rPr>
        <w:t xml:space="preserve"> Federal law requires employers to notify employees of their rights under USERRA, and employers may meet this requirement by displaying the text of this notice where they customarily place notices for employees. U.S. Department of Labor, Veterans' Employment and Training Service, 1-866-487-2365.</w:t>
      </w:r>
    </w:p>
    <w:p w14:paraId="5D3F2E2A" w14:textId="77777777" w:rsidR="00FF5F25" w:rsidRPr="0084659F" w:rsidRDefault="00DC1004">
      <w:pPr>
        <w:pStyle w:val="Normal14"/>
        <w:spacing w:after="200" w:line="276" w:lineRule="auto"/>
        <w:rPr>
          <w:rFonts w:cstheme="minorHAnsi"/>
          <w:sz w:val="21"/>
          <w:szCs w:val="21"/>
        </w:rPr>
      </w:pPr>
    </w:p>
    <w:sectPr w:rsidR="00FF5F25" w:rsidRPr="008465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774C" w14:textId="77777777" w:rsidR="005849C4" w:rsidRDefault="00017C51">
      <w:r>
        <w:separator/>
      </w:r>
    </w:p>
  </w:endnote>
  <w:endnote w:type="continuationSeparator" w:id="0">
    <w:p w14:paraId="6FBCDB5C" w14:textId="77777777" w:rsidR="005849C4" w:rsidRDefault="0001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037768"/>
      <w:docPartObj>
        <w:docPartGallery w:val="Page Numbers (Bottom of Page)"/>
        <w:docPartUnique/>
      </w:docPartObj>
    </w:sdtPr>
    <w:sdtEndPr>
      <w:rPr>
        <w:rFonts w:eastAsiaTheme="minorHAnsi"/>
        <w:noProof/>
        <w:sz w:val="22"/>
        <w:szCs w:val="22"/>
      </w:rPr>
    </w:sdtEndPr>
    <w:sdtContent>
      <w:p w14:paraId="796DDDBC" w14:textId="77777777" w:rsidR="00DB5AB4" w:rsidRDefault="00017C51" w:rsidP="00DB5A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480125"/>
      <w:docPartObj>
        <w:docPartGallery w:val="Page Numbers (Bottom of Page)"/>
        <w:docPartUnique/>
      </w:docPartObj>
    </w:sdtPr>
    <w:sdtEndPr>
      <w:rPr>
        <w:noProof/>
        <w:sz w:val="21"/>
        <w:szCs w:val="21"/>
      </w:rPr>
    </w:sdtEndPr>
    <w:sdtContent>
      <w:p w14:paraId="55B1C597" w14:textId="77777777" w:rsidR="00EB7BC1" w:rsidRDefault="00017C51" w:rsidP="00EB7BC1">
        <w:pPr>
          <w:pStyle w:val="Footer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20</w:t>
        </w:r>
        <w:r>
          <w:rPr>
            <w:noProof/>
            <w:sz w:val="21"/>
            <w:szCs w:val="21"/>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611875"/>
      <w:docPartObj>
        <w:docPartGallery w:val="Page Numbers (Bottom of Page)"/>
        <w:docPartUnique/>
      </w:docPartObj>
    </w:sdtPr>
    <w:sdtEndPr>
      <w:rPr>
        <w:noProof/>
        <w:sz w:val="21"/>
        <w:szCs w:val="21"/>
      </w:rPr>
    </w:sdtEndPr>
    <w:sdtContent>
      <w:p w14:paraId="3E3F70EC" w14:textId="77777777" w:rsidR="009D077D" w:rsidRDefault="00017C51" w:rsidP="009D077D">
        <w:pPr>
          <w:pStyle w:val="Footer9"/>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21</w:t>
        </w:r>
        <w:r>
          <w:rPr>
            <w:noProof/>
            <w:sz w:val="21"/>
            <w:szCs w:val="21"/>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841254"/>
      <w:docPartObj>
        <w:docPartGallery w:val="Page Numbers (Bottom of Page)"/>
        <w:docPartUnique/>
      </w:docPartObj>
    </w:sdtPr>
    <w:sdtEndPr>
      <w:rPr>
        <w:noProof/>
        <w:sz w:val="21"/>
        <w:szCs w:val="21"/>
      </w:rPr>
    </w:sdtEndPr>
    <w:sdtContent>
      <w:p w14:paraId="6772998A" w14:textId="77777777" w:rsidR="00222412" w:rsidRDefault="00017C51" w:rsidP="00222412">
        <w:pPr>
          <w:pStyle w:val="Footer1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25</w:t>
        </w:r>
        <w:r>
          <w:rPr>
            <w:noProof/>
            <w:sz w:val="21"/>
            <w:szCs w:val="21"/>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61864"/>
      <w:docPartObj>
        <w:docPartGallery w:val="Page Numbers (Bottom of Page)"/>
        <w:docPartUnique/>
      </w:docPartObj>
    </w:sdtPr>
    <w:sdtEndPr>
      <w:rPr>
        <w:noProof/>
        <w:sz w:val="21"/>
        <w:szCs w:val="21"/>
      </w:rPr>
    </w:sdtEndPr>
    <w:sdtContent>
      <w:p w14:paraId="701097CF" w14:textId="77777777" w:rsidR="00A47834" w:rsidRDefault="00017C51" w:rsidP="00A47834">
        <w:pPr>
          <w:pStyle w:val="Footer11"/>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29</w:t>
        </w:r>
        <w:r>
          <w:rPr>
            <w:noProof/>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940102"/>
      <w:docPartObj>
        <w:docPartGallery w:val="Page Numbers (Bottom of Page)"/>
        <w:docPartUnique/>
      </w:docPartObj>
    </w:sdtPr>
    <w:sdtEndPr>
      <w:rPr>
        <w:rFonts w:eastAsiaTheme="minorHAnsi"/>
        <w:noProof/>
        <w:sz w:val="22"/>
        <w:szCs w:val="22"/>
      </w:rPr>
    </w:sdtEndPr>
    <w:sdtContent>
      <w:p w14:paraId="6A0BB836" w14:textId="77777777" w:rsidR="00DB5AB4" w:rsidRDefault="00017C51" w:rsidP="00DB5AB4">
        <w:pPr>
          <w:pStyle w:val="Footer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60673"/>
      <w:docPartObj>
        <w:docPartGallery w:val="Page Numbers (Bottom of Page)"/>
        <w:docPartUnique/>
      </w:docPartObj>
    </w:sdtPr>
    <w:sdtEndPr>
      <w:rPr>
        <w:noProof/>
        <w:sz w:val="21"/>
        <w:szCs w:val="21"/>
      </w:rPr>
    </w:sdtEndPr>
    <w:sdtContent>
      <w:p w14:paraId="41A4E6FE" w14:textId="77777777" w:rsidR="000567BE" w:rsidRDefault="00017C51" w:rsidP="00ED028D">
        <w:pPr>
          <w:pStyle w:val="Footer1"/>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4</w:t>
        </w:r>
        <w:r>
          <w:rPr>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231249"/>
      <w:docPartObj>
        <w:docPartGallery w:val="Page Numbers (Bottom of Page)"/>
        <w:docPartUnique/>
      </w:docPartObj>
    </w:sdtPr>
    <w:sdtEndPr>
      <w:rPr>
        <w:noProof/>
        <w:sz w:val="21"/>
        <w:szCs w:val="21"/>
      </w:rPr>
    </w:sdtEndPr>
    <w:sdtContent>
      <w:p w14:paraId="6D0028CD" w14:textId="77777777" w:rsidR="00120803" w:rsidRDefault="00017C51" w:rsidP="00120803">
        <w:pPr>
          <w:pStyle w:val="Footer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5</w:t>
        </w:r>
        <w:r>
          <w:rPr>
            <w:noProof/>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751997"/>
      <w:docPartObj>
        <w:docPartGallery w:val="Page Numbers (Bottom of Page)"/>
        <w:docPartUnique/>
      </w:docPartObj>
    </w:sdtPr>
    <w:sdtEndPr>
      <w:rPr>
        <w:noProof/>
        <w:sz w:val="21"/>
        <w:szCs w:val="21"/>
      </w:rPr>
    </w:sdtEndPr>
    <w:sdtContent>
      <w:p w14:paraId="7EF221C4" w14:textId="77777777" w:rsidR="00EA3D67" w:rsidRDefault="00017C51" w:rsidP="00EA3D67">
        <w:pPr>
          <w:pStyle w:val="Footer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6</w:t>
        </w:r>
        <w:r>
          <w:rPr>
            <w:noProof/>
            <w:sz w:val="21"/>
            <w:szCs w:val="21"/>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80126"/>
      <w:docPartObj>
        <w:docPartGallery w:val="Page Numbers (Bottom of Page)"/>
        <w:docPartUnique/>
      </w:docPartObj>
    </w:sdtPr>
    <w:sdtEndPr>
      <w:rPr>
        <w:noProof/>
        <w:sz w:val="21"/>
        <w:szCs w:val="21"/>
      </w:rPr>
    </w:sdtEndPr>
    <w:sdtContent>
      <w:p w14:paraId="534FD9DE" w14:textId="77777777" w:rsidR="004A4E55" w:rsidRDefault="00017C51" w:rsidP="004A4E55">
        <w:pPr>
          <w:pStyle w:val="Footer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11</w:t>
        </w:r>
        <w:r>
          <w:rPr>
            <w:noProof/>
            <w:sz w:val="21"/>
            <w:szCs w:val="21"/>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005686"/>
      <w:docPartObj>
        <w:docPartGallery w:val="Page Numbers (Bottom of Page)"/>
        <w:docPartUnique/>
      </w:docPartObj>
    </w:sdtPr>
    <w:sdtEndPr>
      <w:rPr>
        <w:noProof/>
        <w:sz w:val="21"/>
        <w:szCs w:val="21"/>
      </w:rPr>
    </w:sdtEndPr>
    <w:sdtContent>
      <w:p w14:paraId="171575C4" w14:textId="77777777" w:rsidR="00DB5AB4" w:rsidRDefault="00017C51" w:rsidP="00DB5AB4">
        <w:pPr>
          <w:pStyle w:val="Footer5"/>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12</w:t>
        </w:r>
        <w:r>
          <w:rPr>
            <w:noProof/>
            <w:sz w:val="21"/>
            <w:szCs w:val="21"/>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236689"/>
      <w:docPartObj>
        <w:docPartGallery w:val="Page Numbers (Bottom of Page)"/>
        <w:docPartUnique/>
      </w:docPartObj>
    </w:sdtPr>
    <w:sdtEndPr>
      <w:rPr>
        <w:noProof/>
        <w:sz w:val="21"/>
        <w:szCs w:val="21"/>
      </w:rPr>
    </w:sdtEndPr>
    <w:sdtContent>
      <w:p w14:paraId="7C8B9267" w14:textId="77777777" w:rsidR="00237BF9" w:rsidRDefault="00017C51" w:rsidP="00237BF9">
        <w:pPr>
          <w:pStyle w:val="Footer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17</w:t>
        </w:r>
        <w:r>
          <w:rPr>
            <w:noProof/>
            <w:sz w:val="21"/>
            <w:szCs w:val="21"/>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67372"/>
      <w:docPartObj>
        <w:docPartGallery w:val="Page Numbers (Bottom of Page)"/>
        <w:docPartUnique/>
      </w:docPartObj>
    </w:sdtPr>
    <w:sdtEndPr>
      <w:rPr>
        <w:noProof/>
        <w:sz w:val="21"/>
        <w:szCs w:val="21"/>
      </w:rPr>
    </w:sdtEndPr>
    <w:sdtContent>
      <w:p w14:paraId="6E52C617" w14:textId="77777777" w:rsidR="003043CB" w:rsidRDefault="00017C51" w:rsidP="003043CB">
        <w:pPr>
          <w:pStyle w:val="Footer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noProof/>
            <w:sz w:val="21"/>
            <w:szCs w:val="21"/>
          </w:rPr>
          <w:t>18</w:t>
        </w:r>
        <w:r>
          <w:rPr>
            <w:noProof/>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627D" w14:textId="77777777" w:rsidR="005849C4" w:rsidRDefault="00017C51">
      <w:r>
        <w:separator/>
      </w:r>
    </w:p>
  </w:footnote>
  <w:footnote w:type="continuationSeparator" w:id="0">
    <w:p w14:paraId="3BFB1DA9" w14:textId="77777777" w:rsidR="005849C4" w:rsidRDefault="00017C51">
      <w:r>
        <w:continuationSeparator/>
      </w:r>
    </w:p>
  </w:footnote>
  <w:footnote w:id="1">
    <w:p w14:paraId="63615BD4" w14:textId="77777777" w:rsidR="00434DCE" w:rsidRDefault="00017C51">
      <w:pPr>
        <w:pStyle w:val="FootnoteText"/>
      </w:pPr>
      <w:r>
        <w:rPr>
          <w:rStyle w:val="FootnoteReference"/>
        </w:rPr>
        <w:footnoteRef/>
      </w:r>
      <w:r>
        <w:t xml:space="preserve"> </w:t>
      </w:r>
      <w:r w:rsidRPr="00434DCE">
        <w:t>An employer-sponsored health plan meets the "minimum value standard" if the plan's share of the total allowed benefit costs covered by the plan is no less than 60 percent of such costs.</w:t>
      </w:r>
    </w:p>
  </w:footnote>
  <w:footnote w:id="2">
    <w:p w14:paraId="290CD21F" w14:textId="77777777" w:rsidR="00537969" w:rsidRPr="00F854C1" w:rsidRDefault="00017C51" w:rsidP="00537969">
      <w:pPr>
        <w:pStyle w:val="Normal00"/>
        <w:spacing w:line="276" w:lineRule="auto"/>
        <w:rPr>
          <w:rFonts w:eastAsia="Times New Roman"/>
          <w:sz w:val="22"/>
          <w:szCs w:val="22"/>
        </w:rPr>
      </w:pPr>
      <w:r>
        <w:rPr>
          <w:rStyle w:val="FootnoteReference0"/>
        </w:rPr>
        <w:footnoteRef/>
      </w:r>
      <w:r>
        <w:t xml:space="preserve"> </w:t>
      </w:r>
      <w:hyperlink r:id="rId1" w:history="1">
        <w:r>
          <w:rPr>
            <w:rStyle w:val="Hyperlink2"/>
          </w:rPr>
          <w:t>https://www.medicare.gov/sign-up-change-plans/how-do-i-get-parts-a-b/part-a-part-b-sign-up-periods</w:t>
        </w:r>
      </w:hyperlink>
      <w:r>
        <w:t xml:space="preserve">.  </w:t>
      </w:r>
    </w:p>
    <w:p w14:paraId="6BE5BDA2" w14:textId="77777777" w:rsidR="007B31EE" w:rsidRDefault="00DC1004" w:rsidP="007B31EE">
      <w:pPr>
        <w:pStyle w:val="CommentText"/>
        <w:spacing w:after="1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602674E"/>
    <w:lvl w:ilvl="0" w:tplc="F64661A4">
      <w:start w:val="1"/>
      <w:numFmt w:val="bullet"/>
      <w:lvlText w:val=""/>
      <w:lvlJc w:val="left"/>
      <w:pPr>
        <w:ind w:left="540" w:hanging="360"/>
      </w:pPr>
      <w:rPr>
        <w:rFonts w:ascii="Symbol" w:hAnsi="Symbol" w:hint="default"/>
      </w:rPr>
    </w:lvl>
    <w:lvl w:ilvl="1" w:tplc="4AB0C302">
      <w:start w:val="1"/>
      <w:numFmt w:val="bullet"/>
      <w:lvlText w:val=""/>
      <w:lvlJc w:val="left"/>
      <w:pPr>
        <w:ind w:left="1440" w:hanging="360"/>
      </w:pPr>
      <w:rPr>
        <w:rFonts w:ascii="Wingdings" w:hAnsi="Wingdings" w:hint="default"/>
      </w:rPr>
    </w:lvl>
    <w:lvl w:ilvl="2" w:tplc="9DE25B06" w:tentative="1">
      <w:start w:val="1"/>
      <w:numFmt w:val="bullet"/>
      <w:lvlText w:val=""/>
      <w:lvlJc w:val="left"/>
      <w:pPr>
        <w:ind w:left="2160" w:hanging="360"/>
      </w:pPr>
      <w:rPr>
        <w:rFonts w:ascii="Wingdings" w:hAnsi="Wingdings" w:hint="default"/>
      </w:rPr>
    </w:lvl>
    <w:lvl w:ilvl="3" w:tplc="578AC770" w:tentative="1">
      <w:start w:val="1"/>
      <w:numFmt w:val="bullet"/>
      <w:lvlText w:val=""/>
      <w:lvlJc w:val="left"/>
      <w:pPr>
        <w:ind w:left="2880" w:hanging="360"/>
      </w:pPr>
      <w:rPr>
        <w:rFonts w:ascii="Symbol" w:hAnsi="Symbol" w:hint="default"/>
      </w:rPr>
    </w:lvl>
    <w:lvl w:ilvl="4" w:tplc="BAF26F40" w:tentative="1">
      <w:start w:val="1"/>
      <w:numFmt w:val="bullet"/>
      <w:lvlText w:val="o"/>
      <w:lvlJc w:val="left"/>
      <w:pPr>
        <w:ind w:left="3600" w:hanging="360"/>
      </w:pPr>
      <w:rPr>
        <w:rFonts w:ascii="Courier New" w:hAnsi="Courier New" w:cs="Courier New" w:hint="default"/>
      </w:rPr>
    </w:lvl>
    <w:lvl w:ilvl="5" w:tplc="7200DE20" w:tentative="1">
      <w:start w:val="1"/>
      <w:numFmt w:val="bullet"/>
      <w:lvlText w:val=""/>
      <w:lvlJc w:val="left"/>
      <w:pPr>
        <w:ind w:left="4320" w:hanging="360"/>
      </w:pPr>
      <w:rPr>
        <w:rFonts w:ascii="Wingdings" w:hAnsi="Wingdings" w:hint="default"/>
      </w:rPr>
    </w:lvl>
    <w:lvl w:ilvl="6" w:tplc="21BED78E" w:tentative="1">
      <w:start w:val="1"/>
      <w:numFmt w:val="bullet"/>
      <w:lvlText w:val=""/>
      <w:lvlJc w:val="left"/>
      <w:pPr>
        <w:ind w:left="5040" w:hanging="360"/>
      </w:pPr>
      <w:rPr>
        <w:rFonts w:ascii="Symbol" w:hAnsi="Symbol" w:hint="default"/>
      </w:rPr>
    </w:lvl>
    <w:lvl w:ilvl="7" w:tplc="0EEE01B0" w:tentative="1">
      <w:start w:val="1"/>
      <w:numFmt w:val="bullet"/>
      <w:lvlText w:val="o"/>
      <w:lvlJc w:val="left"/>
      <w:pPr>
        <w:ind w:left="5760" w:hanging="360"/>
      </w:pPr>
      <w:rPr>
        <w:rFonts w:ascii="Courier New" w:hAnsi="Courier New" w:cs="Courier New" w:hint="default"/>
      </w:rPr>
    </w:lvl>
    <w:lvl w:ilvl="8" w:tplc="F6CC831A"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817006FC"/>
    <w:lvl w:ilvl="0" w:tplc="8362B702">
      <w:start w:val="1"/>
      <w:numFmt w:val="bullet"/>
      <w:lvlText w:val=""/>
      <w:lvlJc w:val="left"/>
      <w:pPr>
        <w:ind w:left="540" w:hanging="360"/>
      </w:pPr>
      <w:rPr>
        <w:rFonts w:ascii="Symbol" w:hAnsi="Symbol" w:hint="default"/>
      </w:rPr>
    </w:lvl>
    <w:lvl w:ilvl="1" w:tplc="68CA8E8E" w:tentative="1">
      <w:start w:val="1"/>
      <w:numFmt w:val="bullet"/>
      <w:lvlText w:val="o"/>
      <w:lvlJc w:val="left"/>
      <w:pPr>
        <w:ind w:left="1440" w:hanging="360"/>
      </w:pPr>
      <w:rPr>
        <w:rFonts w:ascii="Courier New" w:hAnsi="Courier New" w:cs="Courier New" w:hint="default"/>
      </w:rPr>
    </w:lvl>
    <w:lvl w:ilvl="2" w:tplc="791EEC84" w:tentative="1">
      <w:start w:val="1"/>
      <w:numFmt w:val="bullet"/>
      <w:lvlText w:val=""/>
      <w:lvlJc w:val="left"/>
      <w:pPr>
        <w:ind w:left="2160" w:hanging="360"/>
      </w:pPr>
      <w:rPr>
        <w:rFonts w:ascii="Wingdings" w:hAnsi="Wingdings" w:hint="default"/>
      </w:rPr>
    </w:lvl>
    <w:lvl w:ilvl="3" w:tplc="1B6EB4B4" w:tentative="1">
      <w:start w:val="1"/>
      <w:numFmt w:val="bullet"/>
      <w:lvlText w:val=""/>
      <w:lvlJc w:val="left"/>
      <w:pPr>
        <w:ind w:left="2880" w:hanging="360"/>
      </w:pPr>
      <w:rPr>
        <w:rFonts w:ascii="Symbol" w:hAnsi="Symbol" w:hint="default"/>
      </w:rPr>
    </w:lvl>
    <w:lvl w:ilvl="4" w:tplc="EB62CF4A" w:tentative="1">
      <w:start w:val="1"/>
      <w:numFmt w:val="bullet"/>
      <w:lvlText w:val="o"/>
      <w:lvlJc w:val="left"/>
      <w:pPr>
        <w:ind w:left="3600" w:hanging="360"/>
      </w:pPr>
      <w:rPr>
        <w:rFonts w:ascii="Courier New" w:hAnsi="Courier New" w:cs="Courier New" w:hint="default"/>
      </w:rPr>
    </w:lvl>
    <w:lvl w:ilvl="5" w:tplc="0054D012" w:tentative="1">
      <w:start w:val="1"/>
      <w:numFmt w:val="bullet"/>
      <w:lvlText w:val=""/>
      <w:lvlJc w:val="left"/>
      <w:pPr>
        <w:ind w:left="4320" w:hanging="360"/>
      </w:pPr>
      <w:rPr>
        <w:rFonts w:ascii="Wingdings" w:hAnsi="Wingdings" w:hint="default"/>
      </w:rPr>
    </w:lvl>
    <w:lvl w:ilvl="6" w:tplc="CFA22DD6" w:tentative="1">
      <w:start w:val="1"/>
      <w:numFmt w:val="bullet"/>
      <w:lvlText w:val=""/>
      <w:lvlJc w:val="left"/>
      <w:pPr>
        <w:ind w:left="5040" w:hanging="360"/>
      </w:pPr>
      <w:rPr>
        <w:rFonts w:ascii="Symbol" w:hAnsi="Symbol" w:hint="default"/>
      </w:rPr>
    </w:lvl>
    <w:lvl w:ilvl="7" w:tplc="E44CF490" w:tentative="1">
      <w:start w:val="1"/>
      <w:numFmt w:val="bullet"/>
      <w:lvlText w:val="o"/>
      <w:lvlJc w:val="left"/>
      <w:pPr>
        <w:ind w:left="5760" w:hanging="360"/>
      </w:pPr>
      <w:rPr>
        <w:rFonts w:ascii="Courier New" w:hAnsi="Courier New" w:cs="Courier New" w:hint="default"/>
      </w:rPr>
    </w:lvl>
    <w:lvl w:ilvl="8" w:tplc="C1B282E2"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E8F21B64"/>
    <w:lvl w:ilvl="0" w:tplc="9288E334">
      <w:start w:val="1"/>
      <w:numFmt w:val="bullet"/>
      <w:lvlText w:val=""/>
      <w:lvlJc w:val="left"/>
      <w:pPr>
        <w:ind w:left="540" w:hanging="360"/>
      </w:pPr>
      <w:rPr>
        <w:rFonts w:ascii="Symbol" w:hAnsi="Symbol" w:hint="default"/>
      </w:rPr>
    </w:lvl>
    <w:lvl w:ilvl="1" w:tplc="BFFCD74A" w:tentative="1">
      <w:start w:val="1"/>
      <w:numFmt w:val="bullet"/>
      <w:lvlText w:val="o"/>
      <w:lvlJc w:val="left"/>
      <w:pPr>
        <w:ind w:left="1440" w:hanging="360"/>
      </w:pPr>
      <w:rPr>
        <w:rFonts w:ascii="Courier New" w:hAnsi="Courier New" w:cs="Courier New" w:hint="default"/>
      </w:rPr>
    </w:lvl>
    <w:lvl w:ilvl="2" w:tplc="AF889072" w:tentative="1">
      <w:start w:val="1"/>
      <w:numFmt w:val="bullet"/>
      <w:lvlText w:val=""/>
      <w:lvlJc w:val="left"/>
      <w:pPr>
        <w:ind w:left="2160" w:hanging="360"/>
      </w:pPr>
      <w:rPr>
        <w:rFonts w:ascii="Wingdings" w:hAnsi="Wingdings" w:hint="default"/>
      </w:rPr>
    </w:lvl>
    <w:lvl w:ilvl="3" w:tplc="FDB807A0" w:tentative="1">
      <w:start w:val="1"/>
      <w:numFmt w:val="bullet"/>
      <w:lvlText w:val=""/>
      <w:lvlJc w:val="left"/>
      <w:pPr>
        <w:ind w:left="2880" w:hanging="360"/>
      </w:pPr>
      <w:rPr>
        <w:rFonts w:ascii="Symbol" w:hAnsi="Symbol" w:hint="default"/>
      </w:rPr>
    </w:lvl>
    <w:lvl w:ilvl="4" w:tplc="BF02223C" w:tentative="1">
      <w:start w:val="1"/>
      <w:numFmt w:val="bullet"/>
      <w:lvlText w:val="o"/>
      <w:lvlJc w:val="left"/>
      <w:pPr>
        <w:ind w:left="3600" w:hanging="360"/>
      </w:pPr>
      <w:rPr>
        <w:rFonts w:ascii="Courier New" w:hAnsi="Courier New" w:cs="Courier New" w:hint="default"/>
      </w:rPr>
    </w:lvl>
    <w:lvl w:ilvl="5" w:tplc="BDA04DB6" w:tentative="1">
      <w:start w:val="1"/>
      <w:numFmt w:val="bullet"/>
      <w:lvlText w:val=""/>
      <w:lvlJc w:val="left"/>
      <w:pPr>
        <w:ind w:left="4320" w:hanging="360"/>
      </w:pPr>
      <w:rPr>
        <w:rFonts w:ascii="Wingdings" w:hAnsi="Wingdings" w:hint="default"/>
      </w:rPr>
    </w:lvl>
    <w:lvl w:ilvl="6" w:tplc="92E875E8" w:tentative="1">
      <w:start w:val="1"/>
      <w:numFmt w:val="bullet"/>
      <w:lvlText w:val=""/>
      <w:lvlJc w:val="left"/>
      <w:pPr>
        <w:ind w:left="5040" w:hanging="360"/>
      </w:pPr>
      <w:rPr>
        <w:rFonts w:ascii="Symbol" w:hAnsi="Symbol" w:hint="default"/>
      </w:rPr>
    </w:lvl>
    <w:lvl w:ilvl="7" w:tplc="A3CC56B8" w:tentative="1">
      <w:start w:val="1"/>
      <w:numFmt w:val="bullet"/>
      <w:lvlText w:val="o"/>
      <w:lvlJc w:val="left"/>
      <w:pPr>
        <w:ind w:left="5760" w:hanging="360"/>
      </w:pPr>
      <w:rPr>
        <w:rFonts w:ascii="Courier New" w:hAnsi="Courier New" w:cs="Courier New" w:hint="default"/>
      </w:rPr>
    </w:lvl>
    <w:lvl w:ilvl="8" w:tplc="5912654A"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5B88E47C"/>
    <w:lvl w:ilvl="0" w:tplc="32400BFC">
      <w:start w:val="1"/>
      <w:numFmt w:val="bullet"/>
      <w:lvlText w:val=""/>
      <w:lvlJc w:val="left"/>
      <w:pPr>
        <w:ind w:left="540" w:hanging="360"/>
      </w:pPr>
      <w:rPr>
        <w:rFonts w:ascii="Symbol" w:hAnsi="Symbol" w:hint="default"/>
      </w:rPr>
    </w:lvl>
    <w:lvl w:ilvl="1" w:tplc="1E10985A" w:tentative="1">
      <w:start w:val="1"/>
      <w:numFmt w:val="bullet"/>
      <w:lvlText w:val="o"/>
      <w:lvlJc w:val="left"/>
      <w:pPr>
        <w:ind w:left="1440" w:hanging="360"/>
      </w:pPr>
      <w:rPr>
        <w:rFonts w:ascii="Courier New" w:hAnsi="Courier New" w:cs="Courier New" w:hint="default"/>
      </w:rPr>
    </w:lvl>
    <w:lvl w:ilvl="2" w:tplc="4FCA7418" w:tentative="1">
      <w:start w:val="1"/>
      <w:numFmt w:val="bullet"/>
      <w:lvlText w:val=""/>
      <w:lvlJc w:val="left"/>
      <w:pPr>
        <w:ind w:left="2160" w:hanging="360"/>
      </w:pPr>
      <w:rPr>
        <w:rFonts w:ascii="Wingdings" w:hAnsi="Wingdings" w:hint="default"/>
      </w:rPr>
    </w:lvl>
    <w:lvl w:ilvl="3" w:tplc="3472740A" w:tentative="1">
      <w:start w:val="1"/>
      <w:numFmt w:val="bullet"/>
      <w:lvlText w:val=""/>
      <w:lvlJc w:val="left"/>
      <w:pPr>
        <w:ind w:left="2880" w:hanging="360"/>
      </w:pPr>
      <w:rPr>
        <w:rFonts w:ascii="Symbol" w:hAnsi="Symbol" w:hint="default"/>
      </w:rPr>
    </w:lvl>
    <w:lvl w:ilvl="4" w:tplc="369C7D2A" w:tentative="1">
      <w:start w:val="1"/>
      <w:numFmt w:val="bullet"/>
      <w:lvlText w:val="o"/>
      <w:lvlJc w:val="left"/>
      <w:pPr>
        <w:ind w:left="3600" w:hanging="360"/>
      </w:pPr>
      <w:rPr>
        <w:rFonts w:ascii="Courier New" w:hAnsi="Courier New" w:cs="Courier New" w:hint="default"/>
      </w:rPr>
    </w:lvl>
    <w:lvl w:ilvl="5" w:tplc="188C05D2" w:tentative="1">
      <w:start w:val="1"/>
      <w:numFmt w:val="bullet"/>
      <w:lvlText w:val=""/>
      <w:lvlJc w:val="left"/>
      <w:pPr>
        <w:ind w:left="4320" w:hanging="360"/>
      </w:pPr>
      <w:rPr>
        <w:rFonts w:ascii="Wingdings" w:hAnsi="Wingdings" w:hint="default"/>
      </w:rPr>
    </w:lvl>
    <w:lvl w:ilvl="6" w:tplc="C2D85322" w:tentative="1">
      <w:start w:val="1"/>
      <w:numFmt w:val="bullet"/>
      <w:lvlText w:val=""/>
      <w:lvlJc w:val="left"/>
      <w:pPr>
        <w:ind w:left="5040" w:hanging="360"/>
      </w:pPr>
      <w:rPr>
        <w:rFonts w:ascii="Symbol" w:hAnsi="Symbol" w:hint="default"/>
      </w:rPr>
    </w:lvl>
    <w:lvl w:ilvl="7" w:tplc="A1B6328A" w:tentative="1">
      <w:start w:val="1"/>
      <w:numFmt w:val="bullet"/>
      <w:lvlText w:val="o"/>
      <w:lvlJc w:val="left"/>
      <w:pPr>
        <w:ind w:left="5760" w:hanging="360"/>
      </w:pPr>
      <w:rPr>
        <w:rFonts w:ascii="Courier New" w:hAnsi="Courier New" w:cs="Courier New" w:hint="default"/>
      </w:rPr>
    </w:lvl>
    <w:lvl w:ilvl="8" w:tplc="42C62CD6"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ED685C00"/>
    <w:lvl w:ilvl="0" w:tplc="9A8EB5F8">
      <w:start w:val="1"/>
      <w:numFmt w:val="bullet"/>
      <w:lvlText w:val=""/>
      <w:lvlJc w:val="left"/>
      <w:pPr>
        <w:ind w:left="540" w:hanging="360"/>
      </w:pPr>
      <w:rPr>
        <w:rFonts w:ascii="Symbol" w:hAnsi="Symbol" w:hint="default"/>
      </w:rPr>
    </w:lvl>
    <w:lvl w:ilvl="1" w:tplc="A364C020" w:tentative="1">
      <w:start w:val="1"/>
      <w:numFmt w:val="bullet"/>
      <w:lvlText w:val="o"/>
      <w:lvlJc w:val="left"/>
      <w:pPr>
        <w:ind w:left="1440" w:hanging="360"/>
      </w:pPr>
      <w:rPr>
        <w:rFonts w:ascii="Courier New" w:hAnsi="Courier New" w:cs="Courier New" w:hint="default"/>
      </w:rPr>
    </w:lvl>
    <w:lvl w:ilvl="2" w:tplc="143EF574" w:tentative="1">
      <w:start w:val="1"/>
      <w:numFmt w:val="bullet"/>
      <w:lvlText w:val=""/>
      <w:lvlJc w:val="left"/>
      <w:pPr>
        <w:ind w:left="2160" w:hanging="360"/>
      </w:pPr>
      <w:rPr>
        <w:rFonts w:ascii="Wingdings" w:hAnsi="Wingdings" w:hint="default"/>
      </w:rPr>
    </w:lvl>
    <w:lvl w:ilvl="3" w:tplc="06B491A2" w:tentative="1">
      <w:start w:val="1"/>
      <w:numFmt w:val="bullet"/>
      <w:lvlText w:val=""/>
      <w:lvlJc w:val="left"/>
      <w:pPr>
        <w:ind w:left="2880" w:hanging="360"/>
      </w:pPr>
      <w:rPr>
        <w:rFonts w:ascii="Symbol" w:hAnsi="Symbol" w:hint="default"/>
      </w:rPr>
    </w:lvl>
    <w:lvl w:ilvl="4" w:tplc="81CCE5F4" w:tentative="1">
      <w:start w:val="1"/>
      <w:numFmt w:val="bullet"/>
      <w:lvlText w:val="o"/>
      <w:lvlJc w:val="left"/>
      <w:pPr>
        <w:ind w:left="3600" w:hanging="360"/>
      </w:pPr>
      <w:rPr>
        <w:rFonts w:ascii="Courier New" w:hAnsi="Courier New" w:cs="Courier New" w:hint="default"/>
      </w:rPr>
    </w:lvl>
    <w:lvl w:ilvl="5" w:tplc="530A0202" w:tentative="1">
      <w:start w:val="1"/>
      <w:numFmt w:val="bullet"/>
      <w:lvlText w:val=""/>
      <w:lvlJc w:val="left"/>
      <w:pPr>
        <w:ind w:left="4320" w:hanging="360"/>
      </w:pPr>
      <w:rPr>
        <w:rFonts w:ascii="Wingdings" w:hAnsi="Wingdings" w:hint="default"/>
      </w:rPr>
    </w:lvl>
    <w:lvl w:ilvl="6" w:tplc="70141DDA" w:tentative="1">
      <w:start w:val="1"/>
      <w:numFmt w:val="bullet"/>
      <w:lvlText w:val=""/>
      <w:lvlJc w:val="left"/>
      <w:pPr>
        <w:ind w:left="5040" w:hanging="360"/>
      </w:pPr>
      <w:rPr>
        <w:rFonts w:ascii="Symbol" w:hAnsi="Symbol" w:hint="default"/>
      </w:rPr>
    </w:lvl>
    <w:lvl w:ilvl="7" w:tplc="8BE41612" w:tentative="1">
      <w:start w:val="1"/>
      <w:numFmt w:val="bullet"/>
      <w:lvlText w:val="o"/>
      <w:lvlJc w:val="left"/>
      <w:pPr>
        <w:ind w:left="5760" w:hanging="360"/>
      </w:pPr>
      <w:rPr>
        <w:rFonts w:ascii="Courier New" w:hAnsi="Courier New" w:cs="Courier New" w:hint="default"/>
      </w:rPr>
    </w:lvl>
    <w:lvl w:ilvl="8" w:tplc="29005C1E"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D6D07DD8"/>
    <w:lvl w:ilvl="0" w:tplc="59CC7EBA">
      <w:start w:val="1"/>
      <w:numFmt w:val="bullet"/>
      <w:lvlText w:val=""/>
      <w:lvlJc w:val="left"/>
      <w:pPr>
        <w:ind w:left="540" w:hanging="360"/>
      </w:pPr>
      <w:rPr>
        <w:rFonts w:ascii="Symbol" w:hAnsi="Symbol" w:hint="default"/>
      </w:rPr>
    </w:lvl>
    <w:lvl w:ilvl="1" w:tplc="41A0F902" w:tentative="1">
      <w:start w:val="1"/>
      <w:numFmt w:val="bullet"/>
      <w:lvlText w:val="o"/>
      <w:lvlJc w:val="left"/>
      <w:pPr>
        <w:ind w:left="1440" w:hanging="360"/>
      </w:pPr>
      <w:rPr>
        <w:rFonts w:ascii="Courier New" w:hAnsi="Courier New" w:cs="Courier New" w:hint="default"/>
      </w:rPr>
    </w:lvl>
    <w:lvl w:ilvl="2" w:tplc="7590A60E" w:tentative="1">
      <w:start w:val="1"/>
      <w:numFmt w:val="bullet"/>
      <w:lvlText w:val=""/>
      <w:lvlJc w:val="left"/>
      <w:pPr>
        <w:ind w:left="2160" w:hanging="360"/>
      </w:pPr>
      <w:rPr>
        <w:rFonts w:ascii="Wingdings" w:hAnsi="Wingdings" w:hint="default"/>
      </w:rPr>
    </w:lvl>
    <w:lvl w:ilvl="3" w:tplc="0902FCBC" w:tentative="1">
      <w:start w:val="1"/>
      <w:numFmt w:val="bullet"/>
      <w:lvlText w:val=""/>
      <w:lvlJc w:val="left"/>
      <w:pPr>
        <w:ind w:left="2880" w:hanging="360"/>
      </w:pPr>
      <w:rPr>
        <w:rFonts w:ascii="Symbol" w:hAnsi="Symbol" w:hint="default"/>
      </w:rPr>
    </w:lvl>
    <w:lvl w:ilvl="4" w:tplc="41BC296E" w:tentative="1">
      <w:start w:val="1"/>
      <w:numFmt w:val="bullet"/>
      <w:lvlText w:val="o"/>
      <w:lvlJc w:val="left"/>
      <w:pPr>
        <w:ind w:left="3600" w:hanging="360"/>
      </w:pPr>
      <w:rPr>
        <w:rFonts w:ascii="Courier New" w:hAnsi="Courier New" w:cs="Courier New" w:hint="default"/>
      </w:rPr>
    </w:lvl>
    <w:lvl w:ilvl="5" w:tplc="B1EE8610" w:tentative="1">
      <w:start w:val="1"/>
      <w:numFmt w:val="bullet"/>
      <w:lvlText w:val=""/>
      <w:lvlJc w:val="left"/>
      <w:pPr>
        <w:ind w:left="4320" w:hanging="360"/>
      </w:pPr>
      <w:rPr>
        <w:rFonts w:ascii="Wingdings" w:hAnsi="Wingdings" w:hint="default"/>
      </w:rPr>
    </w:lvl>
    <w:lvl w:ilvl="6" w:tplc="7408F3D4" w:tentative="1">
      <w:start w:val="1"/>
      <w:numFmt w:val="bullet"/>
      <w:lvlText w:val=""/>
      <w:lvlJc w:val="left"/>
      <w:pPr>
        <w:ind w:left="5040" w:hanging="360"/>
      </w:pPr>
      <w:rPr>
        <w:rFonts w:ascii="Symbol" w:hAnsi="Symbol" w:hint="default"/>
      </w:rPr>
    </w:lvl>
    <w:lvl w:ilvl="7" w:tplc="CED08DD8" w:tentative="1">
      <w:start w:val="1"/>
      <w:numFmt w:val="bullet"/>
      <w:lvlText w:val="o"/>
      <w:lvlJc w:val="left"/>
      <w:pPr>
        <w:ind w:left="5760" w:hanging="360"/>
      </w:pPr>
      <w:rPr>
        <w:rFonts w:ascii="Courier New" w:hAnsi="Courier New" w:cs="Courier New" w:hint="default"/>
      </w:rPr>
    </w:lvl>
    <w:lvl w:ilvl="8" w:tplc="35241BC0"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A01CD51A"/>
    <w:lvl w:ilvl="0" w:tplc="D422A8B8">
      <w:start w:val="1"/>
      <w:numFmt w:val="bullet"/>
      <w:lvlText w:val=""/>
      <w:lvlJc w:val="left"/>
      <w:pPr>
        <w:ind w:left="540" w:hanging="360"/>
      </w:pPr>
      <w:rPr>
        <w:rFonts w:ascii="Symbol" w:hAnsi="Symbol" w:hint="default"/>
      </w:rPr>
    </w:lvl>
    <w:lvl w:ilvl="1" w:tplc="30E401F8" w:tentative="1">
      <w:start w:val="1"/>
      <w:numFmt w:val="bullet"/>
      <w:lvlText w:val="o"/>
      <w:lvlJc w:val="left"/>
      <w:pPr>
        <w:ind w:left="1440" w:hanging="360"/>
      </w:pPr>
      <w:rPr>
        <w:rFonts w:ascii="Courier New" w:hAnsi="Courier New" w:cs="Courier New" w:hint="default"/>
      </w:rPr>
    </w:lvl>
    <w:lvl w:ilvl="2" w:tplc="D51066A6" w:tentative="1">
      <w:start w:val="1"/>
      <w:numFmt w:val="bullet"/>
      <w:lvlText w:val=""/>
      <w:lvlJc w:val="left"/>
      <w:pPr>
        <w:ind w:left="2160" w:hanging="360"/>
      </w:pPr>
      <w:rPr>
        <w:rFonts w:ascii="Wingdings" w:hAnsi="Wingdings" w:hint="default"/>
      </w:rPr>
    </w:lvl>
    <w:lvl w:ilvl="3" w:tplc="6334317A" w:tentative="1">
      <w:start w:val="1"/>
      <w:numFmt w:val="bullet"/>
      <w:lvlText w:val=""/>
      <w:lvlJc w:val="left"/>
      <w:pPr>
        <w:ind w:left="2880" w:hanging="360"/>
      </w:pPr>
      <w:rPr>
        <w:rFonts w:ascii="Symbol" w:hAnsi="Symbol" w:hint="default"/>
      </w:rPr>
    </w:lvl>
    <w:lvl w:ilvl="4" w:tplc="9006DB36" w:tentative="1">
      <w:start w:val="1"/>
      <w:numFmt w:val="bullet"/>
      <w:lvlText w:val="o"/>
      <w:lvlJc w:val="left"/>
      <w:pPr>
        <w:ind w:left="3600" w:hanging="360"/>
      </w:pPr>
      <w:rPr>
        <w:rFonts w:ascii="Courier New" w:hAnsi="Courier New" w:cs="Courier New" w:hint="default"/>
      </w:rPr>
    </w:lvl>
    <w:lvl w:ilvl="5" w:tplc="2B8CF11A" w:tentative="1">
      <w:start w:val="1"/>
      <w:numFmt w:val="bullet"/>
      <w:lvlText w:val=""/>
      <w:lvlJc w:val="left"/>
      <w:pPr>
        <w:ind w:left="4320" w:hanging="360"/>
      </w:pPr>
      <w:rPr>
        <w:rFonts w:ascii="Wingdings" w:hAnsi="Wingdings" w:hint="default"/>
      </w:rPr>
    </w:lvl>
    <w:lvl w:ilvl="6" w:tplc="049E73D8" w:tentative="1">
      <w:start w:val="1"/>
      <w:numFmt w:val="bullet"/>
      <w:lvlText w:val=""/>
      <w:lvlJc w:val="left"/>
      <w:pPr>
        <w:ind w:left="5040" w:hanging="360"/>
      </w:pPr>
      <w:rPr>
        <w:rFonts w:ascii="Symbol" w:hAnsi="Symbol" w:hint="default"/>
      </w:rPr>
    </w:lvl>
    <w:lvl w:ilvl="7" w:tplc="BB264DF2" w:tentative="1">
      <w:start w:val="1"/>
      <w:numFmt w:val="bullet"/>
      <w:lvlText w:val="o"/>
      <w:lvlJc w:val="left"/>
      <w:pPr>
        <w:ind w:left="5760" w:hanging="360"/>
      </w:pPr>
      <w:rPr>
        <w:rFonts w:ascii="Courier New" w:hAnsi="Courier New" w:cs="Courier New" w:hint="default"/>
      </w:rPr>
    </w:lvl>
    <w:lvl w:ilvl="8" w:tplc="B2285798"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BBD0BBA6"/>
    <w:lvl w:ilvl="0" w:tplc="1DCA0F3C">
      <w:start w:val="1"/>
      <w:numFmt w:val="bullet"/>
      <w:lvlText w:val=""/>
      <w:lvlJc w:val="left"/>
      <w:pPr>
        <w:ind w:left="540" w:hanging="360"/>
      </w:pPr>
      <w:rPr>
        <w:rFonts w:ascii="Symbol" w:hAnsi="Symbol" w:hint="default"/>
      </w:rPr>
    </w:lvl>
    <w:lvl w:ilvl="1" w:tplc="BCB603E0" w:tentative="1">
      <w:start w:val="1"/>
      <w:numFmt w:val="bullet"/>
      <w:lvlText w:val="o"/>
      <w:lvlJc w:val="left"/>
      <w:pPr>
        <w:ind w:left="1440" w:hanging="360"/>
      </w:pPr>
      <w:rPr>
        <w:rFonts w:ascii="Courier New" w:hAnsi="Courier New" w:cs="Courier New" w:hint="default"/>
      </w:rPr>
    </w:lvl>
    <w:lvl w:ilvl="2" w:tplc="E1B0B044" w:tentative="1">
      <w:start w:val="1"/>
      <w:numFmt w:val="bullet"/>
      <w:lvlText w:val=""/>
      <w:lvlJc w:val="left"/>
      <w:pPr>
        <w:ind w:left="2160" w:hanging="360"/>
      </w:pPr>
      <w:rPr>
        <w:rFonts w:ascii="Wingdings" w:hAnsi="Wingdings" w:hint="default"/>
      </w:rPr>
    </w:lvl>
    <w:lvl w:ilvl="3" w:tplc="D3F63DAE" w:tentative="1">
      <w:start w:val="1"/>
      <w:numFmt w:val="bullet"/>
      <w:lvlText w:val=""/>
      <w:lvlJc w:val="left"/>
      <w:pPr>
        <w:ind w:left="2880" w:hanging="360"/>
      </w:pPr>
      <w:rPr>
        <w:rFonts w:ascii="Symbol" w:hAnsi="Symbol" w:hint="default"/>
      </w:rPr>
    </w:lvl>
    <w:lvl w:ilvl="4" w:tplc="BC6E5C5C" w:tentative="1">
      <w:start w:val="1"/>
      <w:numFmt w:val="bullet"/>
      <w:lvlText w:val="o"/>
      <w:lvlJc w:val="left"/>
      <w:pPr>
        <w:ind w:left="3600" w:hanging="360"/>
      </w:pPr>
      <w:rPr>
        <w:rFonts w:ascii="Courier New" w:hAnsi="Courier New" w:cs="Courier New" w:hint="default"/>
      </w:rPr>
    </w:lvl>
    <w:lvl w:ilvl="5" w:tplc="8FE25FEA" w:tentative="1">
      <w:start w:val="1"/>
      <w:numFmt w:val="bullet"/>
      <w:lvlText w:val=""/>
      <w:lvlJc w:val="left"/>
      <w:pPr>
        <w:ind w:left="4320" w:hanging="360"/>
      </w:pPr>
      <w:rPr>
        <w:rFonts w:ascii="Wingdings" w:hAnsi="Wingdings" w:hint="default"/>
      </w:rPr>
    </w:lvl>
    <w:lvl w:ilvl="6" w:tplc="1D583714" w:tentative="1">
      <w:start w:val="1"/>
      <w:numFmt w:val="bullet"/>
      <w:lvlText w:val=""/>
      <w:lvlJc w:val="left"/>
      <w:pPr>
        <w:ind w:left="5040" w:hanging="360"/>
      </w:pPr>
      <w:rPr>
        <w:rFonts w:ascii="Symbol" w:hAnsi="Symbol" w:hint="default"/>
      </w:rPr>
    </w:lvl>
    <w:lvl w:ilvl="7" w:tplc="42B2F5D2" w:tentative="1">
      <w:start w:val="1"/>
      <w:numFmt w:val="bullet"/>
      <w:lvlText w:val="o"/>
      <w:lvlJc w:val="left"/>
      <w:pPr>
        <w:ind w:left="5760" w:hanging="360"/>
      </w:pPr>
      <w:rPr>
        <w:rFonts w:ascii="Courier New" w:hAnsi="Courier New" w:cs="Courier New" w:hint="default"/>
      </w:rPr>
    </w:lvl>
    <w:lvl w:ilvl="8" w:tplc="2B388130"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1812B46E"/>
    <w:lvl w:ilvl="0" w:tplc="2690D80A">
      <w:start w:val="1"/>
      <w:numFmt w:val="bullet"/>
      <w:lvlText w:val=""/>
      <w:lvlJc w:val="left"/>
      <w:pPr>
        <w:ind w:left="540" w:hanging="360"/>
      </w:pPr>
      <w:rPr>
        <w:rFonts w:ascii="Symbol" w:hAnsi="Symbol" w:hint="default"/>
      </w:rPr>
    </w:lvl>
    <w:lvl w:ilvl="1" w:tplc="8416A910" w:tentative="1">
      <w:start w:val="1"/>
      <w:numFmt w:val="bullet"/>
      <w:lvlText w:val="o"/>
      <w:lvlJc w:val="left"/>
      <w:pPr>
        <w:ind w:left="1440" w:hanging="360"/>
      </w:pPr>
      <w:rPr>
        <w:rFonts w:ascii="Courier New" w:hAnsi="Courier New" w:cs="Courier New" w:hint="default"/>
      </w:rPr>
    </w:lvl>
    <w:lvl w:ilvl="2" w:tplc="5A54DB48" w:tentative="1">
      <w:start w:val="1"/>
      <w:numFmt w:val="bullet"/>
      <w:lvlText w:val=""/>
      <w:lvlJc w:val="left"/>
      <w:pPr>
        <w:ind w:left="2160" w:hanging="360"/>
      </w:pPr>
      <w:rPr>
        <w:rFonts w:ascii="Wingdings" w:hAnsi="Wingdings" w:hint="default"/>
      </w:rPr>
    </w:lvl>
    <w:lvl w:ilvl="3" w:tplc="E67828D6" w:tentative="1">
      <w:start w:val="1"/>
      <w:numFmt w:val="bullet"/>
      <w:lvlText w:val=""/>
      <w:lvlJc w:val="left"/>
      <w:pPr>
        <w:ind w:left="2880" w:hanging="360"/>
      </w:pPr>
      <w:rPr>
        <w:rFonts w:ascii="Symbol" w:hAnsi="Symbol" w:hint="default"/>
      </w:rPr>
    </w:lvl>
    <w:lvl w:ilvl="4" w:tplc="E9B08E68" w:tentative="1">
      <w:start w:val="1"/>
      <w:numFmt w:val="bullet"/>
      <w:lvlText w:val="o"/>
      <w:lvlJc w:val="left"/>
      <w:pPr>
        <w:ind w:left="3600" w:hanging="360"/>
      </w:pPr>
      <w:rPr>
        <w:rFonts w:ascii="Courier New" w:hAnsi="Courier New" w:cs="Courier New" w:hint="default"/>
      </w:rPr>
    </w:lvl>
    <w:lvl w:ilvl="5" w:tplc="B9B60AB8" w:tentative="1">
      <w:start w:val="1"/>
      <w:numFmt w:val="bullet"/>
      <w:lvlText w:val=""/>
      <w:lvlJc w:val="left"/>
      <w:pPr>
        <w:ind w:left="4320" w:hanging="360"/>
      </w:pPr>
      <w:rPr>
        <w:rFonts w:ascii="Wingdings" w:hAnsi="Wingdings" w:hint="default"/>
      </w:rPr>
    </w:lvl>
    <w:lvl w:ilvl="6" w:tplc="8E3E5ED8" w:tentative="1">
      <w:start w:val="1"/>
      <w:numFmt w:val="bullet"/>
      <w:lvlText w:val=""/>
      <w:lvlJc w:val="left"/>
      <w:pPr>
        <w:ind w:left="5040" w:hanging="360"/>
      </w:pPr>
      <w:rPr>
        <w:rFonts w:ascii="Symbol" w:hAnsi="Symbol" w:hint="default"/>
      </w:rPr>
    </w:lvl>
    <w:lvl w:ilvl="7" w:tplc="15F81A98" w:tentative="1">
      <w:start w:val="1"/>
      <w:numFmt w:val="bullet"/>
      <w:lvlText w:val="o"/>
      <w:lvlJc w:val="left"/>
      <w:pPr>
        <w:ind w:left="5760" w:hanging="360"/>
      </w:pPr>
      <w:rPr>
        <w:rFonts w:ascii="Courier New" w:hAnsi="Courier New" w:cs="Courier New" w:hint="default"/>
      </w:rPr>
    </w:lvl>
    <w:lvl w:ilvl="8" w:tplc="9F0E5B50"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30B4B4B0"/>
    <w:lvl w:ilvl="0" w:tplc="143EDAE4">
      <w:start w:val="1"/>
      <w:numFmt w:val="bullet"/>
      <w:lvlText w:val=""/>
      <w:lvlJc w:val="left"/>
      <w:pPr>
        <w:ind w:left="540" w:hanging="360"/>
      </w:pPr>
      <w:rPr>
        <w:rFonts w:ascii="Symbol" w:hAnsi="Symbol" w:hint="default"/>
      </w:rPr>
    </w:lvl>
    <w:lvl w:ilvl="1" w:tplc="0184A120" w:tentative="1">
      <w:start w:val="1"/>
      <w:numFmt w:val="bullet"/>
      <w:lvlText w:val="o"/>
      <w:lvlJc w:val="left"/>
      <w:pPr>
        <w:ind w:left="1440" w:hanging="360"/>
      </w:pPr>
      <w:rPr>
        <w:rFonts w:ascii="Courier New" w:hAnsi="Courier New" w:cs="Courier New" w:hint="default"/>
      </w:rPr>
    </w:lvl>
    <w:lvl w:ilvl="2" w:tplc="F766CF74" w:tentative="1">
      <w:start w:val="1"/>
      <w:numFmt w:val="bullet"/>
      <w:lvlText w:val=""/>
      <w:lvlJc w:val="left"/>
      <w:pPr>
        <w:ind w:left="2160" w:hanging="360"/>
      </w:pPr>
      <w:rPr>
        <w:rFonts w:ascii="Wingdings" w:hAnsi="Wingdings" w:hint="default"/>
      </w:rPr>
    </w:lvl>
    <w:lvl w:ilvl="3" w:tplc="4DB0DE52" w:tentative="1">
      <w:start w:val="1"/>
      <w:numFmt w:val="bullet"/>
      <w:lvlText w:val=""/>
      <w:lvlJc w:val="left"/>
      <w:pPr>
        <w:ind w:left="2880" w:hanging="360"/>
      </w:pPr>
      <w:rPr>
        <w:rFonts w:ascii="Symbol" w:hAnsi="Symbol" w:hint="default"/>
      </w:rPr>
    </w:lvl>
    <w:lvl w:ilvl="4" w:tplc="69D237D4" w:tentative="1">
      <w:start w:val="1"/>
      <w:numFmt w:val="bullet"/>
      <w:lvlText w:val="o"/>
      <w:lvlJc w:val="left"/>
      <w:pPr>
        <w:ind w:left="3600" w:hanging="360"/>
      </w:pPr>
      <w:rPr>
        <w:rFonts w:ascii="Courier New" w:hAnsi="Courier New" w:cs="Courier New" w:hint="default"/>
      </w:rPr>
    </w:lvl>
    <w:lvl w:ilvl="5" w:tplc="2230E606" w:tentative="1">
      <w:start w:val="1"/>
      <w:numFmt w:val="bullet"/>
      <w:lvlText w:val=""/>
      <w:lvlJc w:val="left"/>
      <w:pPr>
        <w:ind w:left="4320" w:hanging="360"/>
      </w:pPr>
      <w:rPr>
        <w:rFonts w:ascii="Wingdings" w:hAnsi="Wingdings" w:hint="default"/>
      </w:rPr>
    </w:lvl>
    <w:lvl w:ilvl="6" w:tplc="101ECBDE" w:tentative="1">
      <w:start w:val="1"/>
      <w:numFmt w:val="bullet"/>
      <w:lvlText w:val=""/>
      <w:lvlJc w:val="left"/>
      <w:pPr>
        <w:ind w:left="5040" w:hanging="360"/>
      </w:pPr>
      <w:rPr>
        <w:rFonts w:ascii="Symbol" w:hAnsi="Symbol" w:hint="default"/>
      </w:rPr>
    </w:lvl>
    <w:lvl w:ilvl="7" w:tplc="9D1CDAB0" w:tentative="1">
      <w:start w:val="1"/>
      <w:numFmt w:val="bullet"/>
      <w:lvlText w:val="o"/>
      <w:lvlJc w:val="left"/>
      <w:pPr>
        <w:ind w:left="5760" w:hanging="360"/>
      </w:pPr>
      <w:rPr>
        <w:rFonts w:ascii="Courier New" w:hAnsi="Courier New" w:cs="Courier New" w:hint="default"/>
      </w:rPr>
    </w:lvl>
    <w:lvl w:ilvl="8" w:tplc="20E0B4EC"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3DF2E984"/>
    <w:lvl w:ilvl="0" w:tplc="EE2224CE">
      <w:start w:val="1"/>
      <w:numFmt w:val="bullet"/>
      <w:lvlText w:val=""/>
      <w:lvlJc w:val="left"/>
      <w:pPr>
        <w:ind w:left="540" w:hanging="360"/>
      </w:pPr>
      <w:rPr>
        <w:rFonts w:ascii="Symbol" w:hAnsi="Symbol" w:hint="default"/>
      </w:rPr>
    </w:lvl>
    <w:lvl w:ilvl="1" w:tplc="5A644830" w:tentative="1">
      <w:start w:val="1"/>
      <w:numFmt w:val="bullet"/>
      <w:lvlText w:val="o"/>
      <w:lvlJc w:val="left"/>
      <w:pPr>
        <w:ind w:left="1440" w:hanging="360"/>
      </w:pPr>
      <w:rPr>
        <w:rFonts w:ascii="Courier New" w:hAnsi="Courier New" w:cs="Courier New" w:hint="default"/>
      </w:rPr>
    </w:lvl>
    <w:lvl w:ilvl="2" w:tplc="CE508340" w:tentative="1">
      <w:start w:val="1"/>
      <w:numFmt w:val="bullet"/>
      <w:lvlText w:val=""/>
      <w:lvlJc w:val="left"/>
      <w:pPr>
        <w:ind w:left="2160" w:hanging="360"/>
      </w:pPr>
      <w:rPr>
        <w:rFonts w:ascii="Wingdings" w:hAnsi="Wingdings" w:hint="default"/>
      </w:rPr>
    </w:lvl>
    <w:lvl w:ilvl="3" w:tplc="C3C8891C" w:tentative="1">
      <w:start w:val="1"/>
      <w:numFmt w:val="bullet"/>
      <w:lvlText w:val=""/>
      <w:lvlJc w:val="left"/>
      <w:pPr>
        <w:ind w:left="2880" w:hanging="360"/>
      </w:pPr>
      <w:rPr>
        <w:rFonts w:ascii="Symbol" w:hAnsi="Symbol" w:hint="default"/>
      </w:rPr>
    </w:lvl>
    <w:lvl w:ilvl="4" w:tplc="8398C52A" w:tentative="1">
      <w:start w:val="1"/>
      <w:numFmt w:val="bullet"/>
      <w:lvlText w:val="o"/>
      <w:lvlJc w:val="left"/>
      <w:pPr>
        <w:ind w:left="3600" w:hanging="360"/>
      </w:pPr>
      <w:rPr>
        <w:rFonts w:ascii="Courier New" w:hAnsi="Courier New" w:cs="Courier New" w:hint="default"/>
      </w:rPr>
    </w:lvl>
    <w:lvl w:ilvl="5" w:tplc="719E5D9A" w:tentative="1">
      <w:start w:val="1"/>
      <w:numFmt w:val="bullet"/>
      <w:lvlText w:val=""/>
      <w:lvlJc w:val="left"/>
      <w:pPr>
        <w:ind w:left="4320" w:hanging="360"/>
      </w:pPr>
      <w:rPr>
        <w:rFonts w:ascii="Wingdings" w:hAnsi="Wingdings" w:hint="default"/>
      </w:rPr>
    </w:lvl>
    <w:lvl w:ilvl="6" w:tplc="6740772E" w:tentative="1">
      <w:start w:val="1"/>
      <w:numFmt w:val="bullet"/>
      <w:lvlText w:val=""/>
      <w:lvlJc w:val="left"/>
      <w:pPr>
        <w:ind w:left="5040" w:hanging="360"/>
      </w:pPr>
      <w:rPr>
        <w:rFonts w:ascii="Symbol" w:hAnsi="Symbol" w:hint="default"/>
      </w:rPr>
    </w:lvl>
    <w:lvl w:ilvl="7" w:tplc="AFB68324" w:tentative="1">
      <w:start w:val="1"/>
      <w:numFmt w:val="bullet"/>
      <w:lvlText w:val="o"/>
      <w:lvlJc w:val="left"/>
      <w:pPr>
        <w:ind w:left="5760" w:hanging="360"/>
      </w:pPr>
      <w:rPr>
        <w:rFonts w:ascii="Courier New" w:hAnsi="Courier New" w:cs="Courier New" w:hint="default"/>
      </w:rPr>
    </w:lvl>
    <w:lvl w:ilvl="8" w:tplc="A37C44EC"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B2EC9094"/>
    <w:lvl w:ilvl="0" w:tplc="CA0A5F64">
      <w:numFmt w:val="bullet"/>
      <w:lvlText w:val="•"/>
      <w:lvlJc w:val="left"/>
      <w:pPr>
        <w:ind w:left="720" w:hanging="360"/>
      </w:pPr>
      <w:rPr>
        <w:rFonts w:ascii="Frutiger 45 Light" w:eastAsia="Times New Roman" w:hAnsi="Frutiger 45 Light" w:cs="Frutiger 45 Light" w:hint="default"/>
      </w:rPr>
    </w:lvl>
    <w:lvl w:ilvl="1" w:tplc="E612BEB8" w:tentative="1">
      <w:start w:val="1"/>
      <w:numFmt w:val="bullet"/>
      <w:lvlText w:val="o"/>
      <w:lvlJc w:val="left"/>
      <w:pPr>
        <w:ind w:left="1440" w:hanging="360"/>
      </w:pPr>
      <w:rPr>
        <w:rFonts w:ascii="Courier New" w:hAnsi="Courier New" w:cs="Courier New" w:hint="default"/>
      </w:rPr>
    </w:lvl>
    <w:lvl w:ilvl="2" w:tplc="0DD2741E" w:tentative="1">
      <w:start w:val="1"/>
      <w:numFmt w:val="bullet"/>
      <w:lvlText w:val=""/>
      <w:lvlJc w:val="left"/>
      <w:pPr>
        <w:ind w:left="2160" w:hanging="360"/>
      </w:pPr>
      <w:rPr>
        <w:rFonts w:ascii="Wingdings" w:hAnsi="Wingdings" w:hint="default"/>
      </w:rPr>
    </w:lvl>
    <w:lvl w:ilvl="3" w:tplc="26F6FB5E" w:tentative="1">
      <w:start w:val="1"/>
      <w:numFmt w:val="bullet"/>
      <w:lvlText w:val=""/>
      <w:lvlJc w:val="left"/>
      <w:pPr>
        <w:ind w:left="2880" w:hanging="360"/>
      </w:pPr>
      <w:rPr>
        <w:rFonts w:ascii="Symbol" w:hAnsi="Symbol" w:hint="default"/>
      </w:rPr>
    </w:lvl>
    <w:lvl w:ilvl="4" w:tplc="F3EAE268" w:tentative="1">
      <w:start w:val="1"/>
      <w:numFmt w:val="bullet"/>
      <w:lvlText w:val="o"/>
      <w:lvlJc w:val="left"/>
      <w:pPr>
        <w:ind w:left="3600" w:hanging="360"/>
      </w:pPr>
      <w:rPr>
        <w:rFonts w:ascii="Courier New" w:hAnsi="Courier New" w:cs="Courier New" w:hint="default"/>
      </w:rPr>
    </w:lvl>
    <w:lvl w:ilvl="5" w:tplc="69C4ECB2" w:tentative="1">
      <w:start w:val="1"/>
      <w:numFmt w:val="bullet"/>
      <w:lvlText w:val=""/>
      <w:lvlJc w:val="left"/>
      <w:pPr>
        <w:ind w:left="4320" w:hanging="360"/>
      </w:pPr>
      <w:rPr>
        <w:rFonts w:ascii="Wingdings" w:hAnsi="Wingdings" w:hint="default"/>
      </w:rPr>
    </w:lvl>
    <w:lvl w:ilvl="6" w:tplc="E7D6BCDE" w:tentative="1">
      <w:start w:val="1"/>
      <w:numFmt w:val="bullet"/>
      <w:lvlText w:val=""/>
      <w:lvlJc w:val="left"/>
      <w:pPr>
        <w:ind w:left="5040" w:hanging="360"/>
      </w:pPr>
      <w:rPr>
        <w:rFonts w:ascii="Symbol" w:hAnsi="Symbol" w:hint="default"/>
      </w:rPr>
    </w:lvl>
    <w:lvl w:ilvl="7" w:tplc="32184888" w:tentative="1">
      <w:start w:val="1"/>
      <w:numFmt w:val="bullet"/>
      <w:lvlText w:val="o"/>
      <w:lvlJc w:val="left"/>
      <w:pPr>
        <w:ind w:left="5760" w:hanging="360"/>
      </w:pPr>
      <w:rPr>
        <w:rFonts w:ascii="Courier New" w:hAnsi="Courier New" w:cs="Courier New" w:hint="default"/>
      </w:rPr>
    </w:lvl>
    <w:lvl w:ilvl="8" w:tplc="17462FC6"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5EF684AC"/>
    <w:lvl w:ilvl="0" w:tplc="C7FA49A4">
      <w:start w:val="1"/>
      <w:numFmt w:val="bullet"/>
      <w:lvlText w:val=""/>
      <w:lvlJc w:val="left"/>
      <w:pPr>
        <w:ind w:left="720" w:hanging="360"/>
      </w:pPr>
      <w:rPr>
        <w:rFonts w:ascii="Symbol" w:hAnsi="Symbol" w:hint="default"/>
      </w:rPr>
    </w:lvl>
    <w:lvl w:ilvl="1" w:tplc="6A86EF54" w:tentative="1">
      <w:start w:val="1"/>
      <w:numFmt w:val="bullet"/>
      <w:lvlText w:val="o"/>
      <w:lvlJc w:val="left"/>
      <w:pPr>
        <w:ind w:left="1440" w:hanging="360"/>
      </w:pPr>
      <w:rPr>
        <w:rFonts w:ascii="Courier New" w:hAnsi="Courier New" w:cs="Courier New" w:hint="default"/>
      </w:rPr>
    </w:lvl>
    <w:lvl w:ilvl="2" w:tplc="307A44F2" w:tentative="1">
      <w:start w:val="1"/>
      <w:numFmt w:val="bullet"/>
      <w:lvlText w:val=""/>
      <w:lvlJc w:val="left"/>
      <w:pPr>
        <w:ind w:left="2160" w:hanging="360"/>
      </w:pPr>
      <w:rPr>
        <w:rFonts w:ascii="Wingdings" w:hAnsi="Wingdings" w:hint="default"/>
      </w:rPr>
    </w:lvl>
    <w:lvl w:ilvl="3" w:tplc="55424E14" w:tentative="1">
      <w:start w:val="1"/>
      <w:numFmt w:val="bullet"/>
      <w:lvlText w:val=""/>
      <w:lvlJc w:val="left"/>
      <w:pPr>
        <w:ind w:left="2880" w:hanging="360"/>
      </w:pPr>
      <w:rPr>
        <w:rFonts w:ascii="Symbol" w:hAnsi="Symbol" w:hint="default"/>
      </w:rPr>
    </w:lvl>
    <w:lvl w:ilvl="4" w:tplc="AD983F50" w:tentative="1">
      <w:start w:val="1"/>
      <w:numFmt w:val="bullet"/>
      <w:lvlText w:val="o"/>
      <w:lvlJc w:val="left"/>
      <w:pPr>
        <w:ind w:left="3600" w:hanging="360"/>
      </w:pPr>
      <w:rPr>
        <w:rFonts w:ascii="Courier New" w:hAnsi="Courier New" w:cs="Courier New" w:hint="default"/>
      </w:rPr>
    </w:lvl>
    <w:lvl w:ilvl="5" w:tplc="52CE1FF6" w:tentative="1">
      <w:start w:val="1"/>
      <w:numFmt w:val="bullet"/>
      <w:lvlText w:val=""/>
      <w:lvlJc w:val="left"/>
      <w:pPr>
        <w:ind w:left="4320" w:hanging="360"/>
      </w:pPr>
      <w:rPr>
        <w:rFonts w:ascii="Wingdings" w:hAnsi="Wingdings" w:hint="default"/>
      </w:rPr>
    </w:lvl>
    <w:lvl w:ilvl="6" w:tplc="97A28CB8" w:tentative="1">
      <w:start w:val="1"/>
      <w:numFmt w:val="bullet"/>
      <w:lvlText w:val=""/>
      <w:lvlJc w:val="left"/>
      <w:pPr>
        <w:ind w:left="5040" w:hanging="360"/>
      </w:pPr>
      <w:rPr>
        <w:rFonts w:ascii="Symbol" w:hAnsi="Symbol" w:hint="default"/>
      </w:rPr>
    </w:lvl>
    <w:lvl w:ilvl="7" w:tplc="19DA11F6" w:tentative="1">
      <w:start w:val="1"/>
      <w:numFmt w:val="bullet"/>
      <w:lvlText w:val="o"/>
      <w:lvlJc w:val="left"/>
      <w:pPr>
        <w:ind w:left="5760" w:hanging="360"/>
      </w:pPr>
      <w:rPr>
        <w:rFonts w:ascii="Courier New" w:hAnsi="Courier New" w:cs="Courier New" w:hint="default"/>
      </w:rPr>
    </w:lvl>
    <w:lvl w:ilvl="8" w:tplc="6C50D8CE"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5C4C6388"/>
    <w:lvl w:ilvl="0" w:tplc="35125552">
      <w:start w:val="1"/>
      <w:numFmt w:val="bullet"/>
      <w:lvlText w:val=""/>
      <w:lvlJc w:val="left"/>
      <w:pPr>
        <w:ind w:left="540" w:hanging="360"/>
      </w:pPr>
      <w:rPr>
        <w:rFonts w:ascii="Symbol" w:hAnsi="Symbol" w:hint="default"/>
      </w:rPr>
    </w:lvl>
    <w:lvl w:ilvl="1" w:tplc="9BC44416" w:tentative="1">
      <w:start w:val="1"/>
      <w:numFmt w:val="bullet"/>
      <w:lvlText w:val="o"/>
      <w:lvlJc w:val="left"/>
      <w:pPr>
        <w:ind w:left="1440" w:hanging="360"/>
      </w:pPr>
      <w:rPr>
        <w:rFonts w:ascii="Courier New" w:hAnsi="Courier New" w:cs="Courier New" w:hint="default"/>
      </w:rPr>
    </w:lvl>
    <w:lvl w:ilvl="2" w:tplc="81760BFC" w:tentative="1">
      <w:start w:val="1"/>
      <w:numFmt w:val="bullet"/>
      <w:lvlText w:val=""/>
      <w:lvlJc w:val="left"/>
      <w:pPr>
        <w:ind w:left="2160" w:hanging="360"/>
      </w:pPr>
      <w:rPr>
        <w:rFonts w:ascii="Wingdings" w:hAnsi="Wingdings" w:hint="default"/>
      </w:rPr>
    </w:lvl>
    <w:lvl w:ilvl="3" w:tplc="2A348972" w:tentative="1">
      <w:start w:val="1"/>
      <w:numFmt w:val="bullet"/>
      <w:lvlText w:val=""/>
      <w:lvlJc w:val="left"/>
      <w:pPr>
        <w:ind w:left="2880" w:hanging="360"/>
      </w:pPr>
      <w:rPr>
        <w:rFonts w:ascii="Symbol" w:hAnsi="Symbol" w:hint="default"/>
      </w:rPr>
    </w:lvl>
    <w:lvl w:ilvl="4" w:tplc="69DC927C" w:tentative="1">
      <w:start w:val="1"/>
      <w:numFmt w:val="bullet"/>
      <w:lvlText w:val="o"/>
      <w:lvlJc w:val="left"/>
      <w:pPr>
        <w:ind w:left="3600" w:hanging="360"/>
      </w:pPr>
      <w:rPr>
        <w:rFonts w:ascii="Courier New" w:hAnsi="Courier New" w:cs="Courier New" w:hint="default"/>
      </w:rPr>
    </w:lvl>
    <w:lvl w:ilvl="5" w:tplc="017AF6B4" w:tentative="1">
      <w:start w:val="1"/>
      <w:numFmt w:val="bullet"/>
      <w:lvlText w:val=""/>
      <w:lvlJc w:val="left"/>
      <w:pPr>
        <w:ind w:left="4320" w:hanging="360"/>
      </w:pPr>
      <w:rPr>
        <w:rFonts w:ascii="Wingdings" w:hAnsi="Wingdings" w:hint="default"/>
      </w:rPr>
    </w:lvl>
    <w:lvl w:ilvl="6" w:tplc="F342F2AA" w:tentative="1">
      <w:start w:val="1"/>
      <w:numFmt w:val="bullet"/>
      <w:lvlText w:val=""/>
      <w:lvlJc w:val="left"/>
      <w:pPr>
        <w:ind w:left="5040" w:hanging="360"/>
      </w:pPr>
      <w:rPr>
        <w:rFonts w:ascii="Symbol" w:hAnsi="Symbol" w:hint="default"/>
      </w:rPr>
    </w:lvl>
    <w:lvl w:ilvl="7" w:tplc="2EE8DD72" w:tentative="1">
      <w:start w:val="1"/>
      <w:numFmt w:val="bullet"/>
      <w:lvlText w:val="o"/>
      <w:lvlJc w:val="left"/>
      <w:pPr>
        <w:ind w:left="5760" w:hanging="360"/>
      </w:pPr>
      <w:rPr>
        <w:rFonts w:ascii="Courier New" w:hAnsi="Courier New" w:cs="Courier New" w:hint="default"/>
      </w:rPr>
    </w:lvl>
    <w:lvl w:ilvl="8" w:tplc="1F6E042C"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E7F8A508"/>
    <w:lvl w:ilvl="0" w:tplc="AECE8338">
      <w:start w:val="1"/>
      <w:numFmt w:val="bullet"/>
      <w:lvlText w:val=""/>
      <w:lvlJc w:val="left"/>
      <w:pPr>
        <w:ind w:left="720" w:hanging="360"/>
      </w:pPr>
      <w:rPr>
        <w:rFonts w:ascii="Symbol" w:hAnsi="Symbol" w:hint="default"/>
      </w:rPr>
    </w:lvl>
    <w:lvl w:ilvl="1" w:tplc="89D8B402" w:tentative="1">
      <w:start w:val="1"/>
      <w:numFmt w:val="bullet"/>
      <w:lvlText w:val="o"/>
      <w:lvlJc w:val="left"/>
      <w:pPr>
        <w:ind w:left="1440" w:hanging="360"/>
      </w:pPr>
      <w:rPr>
        <w:rFonts w:ascii="Courier New" w:hAnsi="Courier New" w:cs="Courier New" w:hint="default"/>
      </w:rPr>
    </w:lvl>
    <w:lvl w:ilvl="2" w:tplc="68947488" w:tentative="1">
      <w:start w:val="1"/>
      <w:numFmt w:val="bullet"/>
      <w:lvlText w:val=""/>
      <w:lvlJc w:val="left"/>
      <w:pPr>
        <w:ind w:left="2160" w:hanging="360"/>
      </w:pPr>
      <w:rPr>
        <w:rFonts w:ascii="Wingdings" w:hAnsi="Wingdings" w:hint="default"/>
      </w:rPr>
    </w:lvl>
    <w:lvl w:ilvl="3" w:tplc="13945FE6" w:tentative="1">
      <w:start w:val="1"/>
      <w:numFmt w:val="bullet"/>
      <w:lvlText w:val=""/>
      <w:lvlJc w:val="left"/>
      <w:pPr>
        <w:ind w:left="2880" w:hanging="360"/>
      </w:pPr>
      <w:rPr>
        <w:rFonts w:ascii="Symbol" w:hAnsi="Symbol" w:hint="default"/>
      </w:rPr>
    </w:lvl>
    <w:lvl w:ilvl="4" w:tplc="90209B6E" w:tentative="1">
      <w:start w:val="1"/>
      <w:numFmt w:val="bullet"/>
      <w:lvlText w:val="o"/>
      <w:lvlJc w:val="left"/>
      <w:pPr>
        <w:ind w:left="3600" w:hanging="360"/>
      </w:pPr>
      <w:rPr>
        <w:rFonts w:ascii="Courier New" w:hAnsi="Courier New" w:cs="Courier New" w:hint="default"/>
      </w:rPr>
    </w:lvl>
    <w:lvl w:ilvl="5" w:tplc="642EB918" w:tentative="1">
      <w:start w:val="1"/>
      <w:numFmt w:val="bullet"/>
      <w:lvlText w:val=""/>
      <w:lvlJc w:val="left"/>
      <w:pPr>
        <w:ind w:left="4320" w:hanging="360"/>
      </w:pPr>
      <w:rPr>
        <w:rFonts w:ascii="Wingdings" w:hAnsi="Wingdings" w:hint="default"/>
      </w:rPr>
    </w:lvl>
    <w:lvl w:ilvl="6" w:tplc="4FB656E4" w:tentative="1">
      <w:start w:val="1"/>
      <w:numFmt w:val="bullet"/>
      <w:lvlText w:val=""/>
      <w:lvlJc w:val="left"/>
      <w:pPr>
        <w:ind w:left="5040" w:hanging="360"/>
      </w:pPr>
      <w:rPr>
        <w:rFonts w:ascii="Symbol" w:hAnsi="Symbol" w:hint="default"/>
      </w:rPr>
    </w:lvl>
    <w:lvl w:ilvl="7" w:tplc="E41CB546" w:tentative="1">
      <w:start w:val="1"/>
      <w:numFmt w:val="bullet"/>
      <w:lvlText w:val="o"/>
      <w:lvlJc w:val="left"/>
      <w:pPr>
        <w:ind w:left="5760" w:hanging="360"/>
      </w:pPr>
      <w:rPr>
        <w:rFonts w:ascii="Courier New" w:hAnsi="Courier New" w:cs="Courier New" w:hint="default"/>
      </w:rPr>
    </w:lvl>
    <w:lvl w:ilvl="8" w:tplc="E3F02BC8"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D7348E16"/>
    <w:lvl w:ilvl="0" w:tplc="F07A26AE">
      <w:start w:val="1"/>
      <w:numFmt w:val="bullet"/>
      <w:lvlText w:val=""/>
      <w:lvlJc w:val="left"/>
      <w:pPr>
        <w:ind w:left="540" w:hanging="360"/>
      </w:pPr>
      <w:rPr>
        <w:rFonts w:ascii="Symbol" w:hAnsi="Symbol" w:hint="default"/>
      </w:rPr>
    </w:lvl>
    <w:lvl w:ilvl="1" w:tplc="46CA438A" w:tentative="1">
      <w:start w:val="1"/>
      <w:numFmt w:val="bullet"/>
      <w:lvlText w:val="o"/>
      <w:lvlJc w:val="left"/>
      <w:pPr>
        <w:ind w:left="1440" w:hanging="360"/>
      </w:pPr>
      <w:rPr>
        <w:rFonts w:ascii="Courier New" w:hAnsi="Courier New" w:cs="Courier New" w:hint="default"/>
      </w:rPr>
    </w:lvl>
    <w:lvl w:ilvl="2" w:tplc="71F8905E" w:tentative="1">
      <w:start w:val="1"/>
      <w:numFmt w:val="bullet"/>
      <w:lvlText w:val=""/>
      <w:lvlJc w:val="left"/>
      <w:pPr>
        <w:ind w:left="2160" w:hanging="360"/>
      </w:pPr>
      <w:rPr>
        <w:rFonts w:ascii="Wingdings" w:hAnsi="Wingdings" w:hint="default"/>
      </w:rPr>
    </w:lvl>
    <w:lvl w:ilvl="3" w:tplc="FC04C726" w:tentative="1">
      <w:start w:val="1"/>
      <w:numFmt w:val="bullet"/>
      <w:lvlText w:val=""/>
      <w:lvlJc w:val="left"/>
      <w:pPr>
        <w:ind w:left="2880" w:hanging="360"/>
      </w:pPr>
      <w:rPr>
        <w:rFonts w:ascii="Symbol" w:hAnsi="Symbol" w:hint="default"/>
      </w:rPr>
    </w:lvl>
    <w:lvl w:ilvl="4" w:tplc="A184BBB2" w:tentative="1">
      <w:start w:val="1"/>
      <w:numFmt w:val="bullet"/>
      <w:lvlText w:val="o"/>
      <w:lvlJc w:val="left"/>
      <w:pPr>
        <w:ind w:left="3600" w:hanging="360"/>
      </w:pPr>
      <w:rPr>
        <w:rFonts w:ascii="Courier New" w:hAnsi="Courier New" w:cs="Courier New" w:hint="default"/>
      </w:rPr>
    </w:lvl>
    <w:lvl w:ilvl="5" w:tplc="4624418A" w:tentative="1">
      <w:start w:val="1"/>
      <w:numFmt w:val="bullet"/>
      <w:lvlText w:val=""/>
      <w:lvlJc w:val="left"/>
      <w:pPr>
        <w:ind w:left="4320" w:hanging="360"/>
      </w:pPr>
      <w:rPr>
        <w:rFonts w:ascii="Wingdings" w:hAnsi="Wingdings" w:hint="default"/>
      </w:rPr>
    </w:lvl>
    <w:lvl w:ilvl="6" w:tplc="B4886EDC" w:tentative="1">
      <w:start w:val="1"/>
      <w:numFmt w:val="bullet"/>
      <w:lvlText w:val=""/>
      <w:lvlJc w:val="left"/>
      <w:pPr>
        <w:ind w:left="5040" w:hanging="360"/>
      </w:pPr>
      <w:rPr>
        <w:rFonts w:ascii="Symbol" w:hAnsi="Symbol" w:hint="default"/>
      </w:rPr>
    </w:lvl>
    <w:lvl w:ilvl="7" w:tplc="548E675A" w:tentative="1">
      <w:start w:val="1"/>
      <w:numFmt w:val="bullet"/>
      <w:lvlText w:val="o"/>
      <w:lvlJc w:val="left"/>
      <w:pPr>
        <w:ind w:left="5760" w:hanging="360"/>
      </w:pPr>
      <w:rPr>
        <w:rFonts w:ascii="Courier New" w:hAnsi="Courier New" w:cs="Courier New" w:hint="default"/>
      </w:rPr>
    </w:lvl>
    <w:lvl w:ilvl="8" w:tplc="52F4D6EE"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ACAE3D30"/>
    <w:lvl w:ilvl="0" w:tplc="BCCA0630">
      <w:start w:val="1"/>
      <w:numFmt w:val="bullet"/>
      <w:lvlText w:val=""/>
      <w:lvlJc w:val="left"/>
      <w:pPr>
        <w:ind w:left="540" w:hanging="360"/>
      </w:pPr>
      <w:rPr>
        <w:rFonts w:ascii="Symbol" w:hAnsi="Symbol" w:hint="default"/>
      </w:rPr>
    </w:lvl>
    <w:lvl w:ilvl="1" w:tplc="D8E8D2F4" w:tentative="1">
      <w:start w:val="1"/>
      <w:numFmt w:val="bullet"/>
      <w:lvlText w:val="o"/>
      <w:lvlJc w:val="left"/>
      <w:pPr>
        <w:ind w:left="1440" w:hanging="360"/>
      </w:pPr>
      <w:rPr>
        <w:rFonts w:ascii="Courier New" w:hAnsi="Courier New" w:cs="Courier New" w:hint="default"/>
      </w:rPr>
    </w:lvl>
    <w:lvl w:ilvl="2" w:tplc="9B6C1872" w:tentative="1">
      <w:start w:val="1"/>
      <w:numFmt w:val="bullet"/>
      <w:lvlText w:val=""/>
      <w:lvlJc w:val="left"/>
      <w:pPr>
        <w:ind w:left="2160" w:hanging="360"/>
      </w:pPr>
      <w:rPr>
        <w:rFonts w:ascii="Wingdings" w:hAnsi="Wingdings" w:hint="default"/>
      </w:rPr>
    </w:lvl>
    <w:lvl w:ilvl="3" w:tplc="143CC15E" w:tentative="1">
      <w:start w:val="1"/>
      <w:numFmt w:val="bullet"/>
      <w:lvlText w:val=""/>
      <w:lvlJc w:val="left"/>
      <w:pPr>
        <w:ind w:left="2880" w:hanging="360"/>
      </w:pPr>
      <w:rPr>
        <w:rFonts w:ascii="Symbol" w:hAnsi="Symbol" w:hint="default"/>
      </w:rPr>
    </w:lvl>
    <w:lvl w:ilvl="4" w:tplc="BC1CF68A" w:tentative="1">
      <w:start w:val="1"/>
      <w:numFmt w:val="bullet"/>
      <w:lvlText w:val="o"/>
      <w:lvlJc w:val="left"/>
      <w:pPr>
        <w:ind w:left="3600" w:hanging="360"/>
      </w:pPr>
      <w:rPr>
        <w:rFonts w:ascii="Courier New" w:hAnsi="Courier New" w:cs="Courier New" w:hint="default"/>
      </w:rPr>
    </w:lvl>
    <w:lvl w:ilvl="5" w:tplc="C5DC02E2" w:tentative="1">
      <w:start w:val="1"/>
      <w:numFmt w:val="bullet"/>
      <w:lvlText w:val=""/>
      <w:lvlJc w:val="left"/>
      <w:pPr>
        <w:ind w:left="4320" w:hanging="360"/>
      </w:pPr>
      <w:rPr>
        <w:rFonts w:ascii="Wingdings" w:hAnsi="Wingdings" w:hint="default"/>
      </w:rPr>
    </w:lvl>
    <w:lvl w:ilvl="6" w:tplc="0916CA62" w:tentative="1">
      <w:start w:val="1"/>
      <w:numFmt w:val="bullet"/>
      <w:lvlText w:val=""/>
      <w:lvlJc w:val="left"/>
      <w:pPr>
        <w:ind w:left="5040" w:hanging="360"/>
      </w:pPr>
      <w:rPr>
        <w:rFonts w:ascii="Symbol" w:hAnsi="Symbol" w:hint="default"/>
      </w:rPr>
    </w:lvl>
    <w:lvl w:ilvl="7" w:tplc="9B1A9B76" w:tentative="1">
      <w:start w:val="1"/>
      <w:numFmt w:val="bullet"/>
      <w:lvlText w:val="o"/>
      <w:lvlJc w:val="left"/>
      <w:pPr>
        <w:ind w:left="5760" w:hanging="360"/>
      </w:pPr>
      <w:rPr>
        <w:rFonts w:ascii="Courier New" w:hAnsi="Courier New" w:cs="Courier New" w:hint="default"/>
      </w:rPr>
    </w:lvl>
    <w:lvl w:ilvl="8" w:tplc="6F1054B2"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626C2244"/>
    <w:lvl w:ilvl="0" w:tplc="3B0CC4A6">
      <w:start w:val="1"/>
      <w:numFmt w:val="bullet"/>
      <w:lvlText w:val=""/>
      <w:lvlJc w:val="left"/>
      <w:pPr>
        <w:ind w:left="720" w:hanging="360"/>
      </w:pPr>
      <w:rPr>
        <w:rFonts w:ascii="Symbol" w:hAnsi="Symbol" w:hint="default"/>
      </w:rPr>
    </w:lvl>
    <w:lvl w:ilvl="1" w:tplc="AEBE1B68" w:tentative="1">
      <w:start w:val="1"/>
      <w:numFmt w:val="bullet"/>
      <w:lvlText w:val="o"/>
      <w:lvlJc w:val="left"/>
      <w:pPr>
        <w:ind w:left="1440" w:hanging="360"/>
      </w:pPr>
      <w:rPr>
        <w:rFonts w:ascii="Courier New" w:hAnsi="Courier New" w:cs="Courier New" w:hint="default"/>
      </w:rPr>
    </w:lvl>
    <w:lvl w:ilvl="2" w:tplc="D8EECBC0" w:tentative="1">
      <w:start w:val="1"/>
      <w:numFmt w:val="bullet"/>
      <w:lvlText w:val=""/>
      <w:lvlJc w:val="left"/>
      <w:pPr>
        <w:ind w:left="2160" w:hanging="360"/>
      </w:pPr>
      <w:rPr>
        <w:rFonts w:ascii="Wingdings" w:hAnsi="Wingdings" w:hint="default"/>
      </w:rPr>
    </w:lvl>
    <w:lvl w:ilvl="3" w:tplc="1DF47A9C" w:tentative="1">
      <w:start w:val="1"/>
      <w:numFmt w:val="bullet"/>
      <w:lvlText w:val=""/>
      <w:lvlJc w:val="left"/>
      <w:pPr>
        <w:ind w:left="2880" w:hanging="360"/>
      </w:pPr>
      <w:rPr>
        <w:rFonts w:ascii="Symbol" w:hAnsi="Symbol" w:hint="default"/>
      </w:rPr>
    </w:lvl>
    <w:lvl w:ilvl="4" w:tplc="40D6ABF0" w:tentative="1">
      <w:start w:val="1"/>
      <w:numFmt w:val="bullet"/>
      <w:lvlText w:val="o"/>
      <w:lvlJc w:val="left"/>
      <w:pPr>
        <w:ind w:left="3600" w:hanging="360"/>
      </w:pPr>
      <w:rPr>
        <w:rFonts w:ascii="Courier New" w:hAnsi="Courier New" w:cs="Courier New" w:hint="default"/>
      </w:rPr>
    </w:lvl>
    <w:lvl w:ilvl="5" w:tplc="8FECDC9A" w:tentative="1">
      <w:start w:val="1"/>
      <w:numFmt w:val="bullet"/>
      <w:lvlText w:val=""/>
      <w:lvlJc w:val="left"/>
      <w:pPr>
        <w:ind w:left="4320" w:hanging="360"/>
      </w:pPr>
      <w:rPr>
        <w:rFonts w:ascii="Wingdings" w:hAnsi="Wingdings" w:hint="default"/>
      </w:rPr>
    </w:lvl>
    <w:lvl w:ilvl="6" w:tplc="82265F38" w:tentative="1">
      <w:start w:val="1"/>
      <w:numFmt w:val="bullet"/>
      <w:lvlText w:val=""/>
      <w:lvlJc w:val="left"/>
      <w:pPr>
        <w:ind w:left="5040" w:hanging="360"/>
      </w:pPr>
      <w:rPr>
        <w:rFonts w:ascii="Symbol" w:hAnsi="Symbol" w:hint="default"/>
      </w:rPr>
    </w:lvl>
    <w:lvl w:ilvl="7" w:tplc="823499BA" w:tentative="1">
      <w:start w:val="1"/>
      <w:numFmt w:val="bullet"/>
      <w:lvlText w:val="o"/>
      <w:lvlJc w:val="left"/>
      <w:pPr>
        <w:ind w:left="5760" w:hanging="360"/>
      </w:pPr>
      <w:rPr>
        <w:rFonts w:ascii="Courier New" w:hAnsi="Courier New" w:cs="Courier New" w:hint="default"/>
      </w:rPr>
    </w:lvl>
    <w:lvl w:ilvl="8" w:tplc="1988F55E"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81A40D32"/>
    <w:lvl w:ilvl="0" w:tplc="D5D4DF30">
      <w:start w:val="1"/>
      <w:numFmt w:val="decimal"/>
      <w:lvlText w:val="%1."/>
      <w:lvlJc w:val="left"/>
      <w:pPr>
        <w:ind w:left="720" w:hanging="360"/>
      </w:pPr>
    </w:lvl>
    <w:lvl w:ilvl="1" w:tplc="C152E0F8" w:tentative="1">
      <w:start w:val="1"/>
      <w:numFmt w:val="lowerLetter"/>
      <w:lvlText w:val="%2."/>
      <w:lvlJc w:val="left"/>
      <w:pPr>
        <w:ind w:left="1440" w:hanging="360"/>
      </w:pPr>
    </w:lvl>
    <w:lvl w:ilvl="2" w:tplc="31669856" w:tentative="1">
      <w:start w:val="1"/>
      <w:numFmt w:val="lowerRoman"/>
      <w:lvlText w:val="%3."/>
      <w:lvlJc w:val="right"/>
      <w:pPr>
        <w:ind w:left="2160" w:hanging="180"/>
      </w:pPr>
    </w:lvl>
    <w:lvl w:ilvl="3" w:tplc="A5E02DEC" w:tentative="1">
      <w:start w:val="1"/>
      <w:numFmt w:val="decimal"/>
      <w:lvlText w:val="%4."/>
      <w:lvlJc w:val="left"/>
      <w:pPr>
        <w:ind w:left="2880" w:hanging="360"/>
      </w:pPr>
    </w:lvl>
    <w:lvl w:ilvl="4" w:tplc="05E22B26" w:tentative="1">
      <w:start w:val="1"/>
      <w:numFmt w:val="lowerLetter"/>
      <w:lvlText w:val="%5."/>
      <w:lvlJc w:val="left"/>
      <w:pPr>
        <w:ind w:left="3600" w:hanging="360"/>
      </w:pPr>
    </w:lvl>
    <w:lvl w:ilvl="5" w:tplc="C9E63A6C" w:tentative="1">
      <w:start w:val="1"/>
      <w:numFmt w:val="lowerRoman"/>
      <w:lvlText w:val="%6."/>
      <w:lvlJc w:val="right"/>
      <w:pPr>
        <w:ind w:left="4320" w:hanging="180"/>
      </w:pPr>
    </w:lvl>
    <w:lvl w:ilvl="6" w:tplc="933C0F04" w:tentative="1">
      <w:start w:val="1"/>
      <w:numFmt w:val="decimal"/>
      <w:lvlText w:val="%7."/>
      <w:lvlJc w:val="left"/>
      <w:pPr>
        <w:ind w:left="5040" w:hanging="360"/>
      </w:pPr>
    </w:lvl>
    <w:lvl w:ilvl="7" w:tplc="66B82046" w:tentative="1">
      <w:start w:val="1"/>
      <w:numFmt w:val="lowerLetter"/>
      <w:lvlText w:val="%8."/>
      <w:lvlJc w:val="left"/>
      <w:pPr>
        <w:ind w:left="5760" w:hanging="360"/>
      </w:pPr>
    </w:lvl>
    <w:lvl w:ilvl="8" w:tplc="A6742D9E" w:tentative="1">
      <w:start w:val="1"/>
      <w:numFmt w:val="lowerRoman"/>
      <w:lvlText w:val="%9."/>
      <w:lvlJc w:val="right"/>
      <w:pPr>
        <w:ind w:left="6480" w:hanging="180"/>
      </w:pPr>
    </w:lvl>
  </w:abstractNum>
  <w:abstractNum w:abstractNumId="19" w15:restartNumberingAfterBreak="0">
    <w:nsid w:val="00000014"/>
    <w:multiLevelType w:val="hybridMultilevel"/>
    <w:tmpl w:val="D6E6E61A"/>
    <w:lvl w:ilvl="0" w:tplc="6CFA34A4">
      <w:start w:val="1"/>
      <w:numFmt w:val="bullet"/>
      <w:lvlText w:val=""/>
      <w:lvlJc w:val="left"/>
      <w:pPr>
        <w:ind w:left="720" w:hanging="360"/>
      </w:pPr>
      <w:rPr>
        <w:rFonts w:ascii="Symbol" w:hAnsi="Symbol" w:hint="default"/>
      </w:rPr>
    </w:lvl>
    <w:lvl w:ilvl="1" w:tplc="D96A7658" w:tentative="1">
      <w:start w:val="1"/>
      <w:numFmt w:val="bullet"/>
      <w:lvlText w:val="o"/>
      <w:lvlJc w:val="left"/>
      <w:pPr>
        <w:ind w:left="1440" w:hanging="360"/>
      </w:pPr>
      <w:rPr>
        <w:rFonts w:ascii="Courier New" w:hAnsi="Courier New" w:cs="Courier New" w:hint="default"/>
      </w:rPr>
    </w:lvl>
    <w:lvl w:ilvl="2" w:tplc="6D82755C" w:tentative="1">
      <w:start w:val="1"/>
      <w:numFmt w:val="bullet"/>
      <w:lvlText w:val=""/>
      <w:lvlJc w:val="left"/>
      <w:pPr>
        <w:ind w:left="2160" w:hanging="360"/>
      </w:pPr>
      <w:rPr>
        <w:rFonts w:ascii="Wingdings" w:hAnsi="Wingdings" w:hint="default"/>
      </w:rPr>
    </w:lvl>
    <w:lvl w:ilvl="3" w:tplc="B76C2ACC" w:tentative="1">
      <w:start w:val="1"/>
      <w:numFmt w:val="bullet"/>
      <w:lvlText w:val=""/>
      <w:lvlJc w:val="left"/>
      <w:pPr>
        <w:ind w:left="2880" w:hanging="360"/>
      </w:pPr>
      <w:rPr>
        <w:rFonts w:ascii="Symbol" w:hAnsi="Symbol" w:hint="default"/>
      </w:rPr>
    </w:lvl>
    <w:lvl w:ilvl="4" w:tplc="4CDAB8EE" w:tentative="1">
      <w:start w:val="1"/>
      <w:numFmt w:val="bullet"/>
      <w:lvlText w:val="o"/>
      <w:lvlJc w:val="left"/>
      <w:pPr>
        <w:ind w:left="3600" w:hanging="360"/>
      </w:pPr>
      <w:rPr>
        <w:rFonts w:ascii="Courier New" w:hAnsi="Courier New" w:cs="Courier New" w:hint="default"/>
      </w:rPr>
    </w:lvl>
    <w:lvl w:ilvl="5" w:tplc="F47E37F4" w:tentative="1">
      <w:start w:val="1"/>
      <w:numFmt w:val="bullet"/>
      <w:lvlText w:val=""/>
      <w:lvlJc w:val="left"/>
      <w:pPr>
        <w:ind w:left="4320" w:hanging="360"/>
      </w:pPr>
      <w:rPr>
        <w:rFonts w:ascii="Wingdings" w:hAnsi="Wingdings" w:hint="default"/>
      </w:rPr>
    </w:lvl>
    <w:lvl w:ilvl="6" w:tplc="F8521E60" w:tentative="1">
      <w:start w:val="1"/>
      <w:numFmt w:val="bullet"/>
      <w:lvlText w:val=""/>
      <w:lvlJc w:val="left"/>
      <w:pPr>
        <w:ind w:left="5040" w:hanging="360"/>
      </w:pPr>
      <w:rPr>
        <w:rFonts w:ascii="Symbol" w:hAnsi="Symbol" w:hint="default"/>
      </w:rPr>
    </w:lvl>
    <w:lvl w:ilvl="7" w:tplc="94C83CC0" w:tentative="1">
      <w:start w:val="1"/>
      <w:numFmt w:val="bullet"/>
      <w:lvlText w:val="o"/>
      <w:lvlJc w:val="left"/>
      <w:pPr>
        <w:ind w:left="5760" w:hanging="360"/>
      </w:pPr>
      <w:rPr>
        <w:rFonts w:ascii="Courier New" w:hAnsi="Courier New" w:cs="Courier New" w:hint="default"/>
      </w:rPr>
    </w:lvl>
    <w:lvl w:ilvl="8" w:tplc="FD32F46C"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56D80EE2"/>
    <w:lvl w:ilvl="0" w:tplc="7EA01EB6">
      <w:start w:val="1"/>
      <w:numFmt w:val="bullet"/>
      <w:lvlText w:val=""/>
      <w:lvlJc w:val="left"/>
      <w:pPr>
        <w:ind w:left="720" w:hanging="360"/>
      </w:pPr>
      <w:rPr>
        <w:rFonts w:ascii="Symbol" w:hAnsi="Symbol" w:hint="default"/>
      </w:rPr>
    </w:lvl>
    <w:lvl w:ilvl="1" w:tplc="A7DE5A8E" w:tentative="1">
      <w:start w:val="1"/>
      <w:numFmt w:val="bullet"/>
      <w:lvlText w:val="o"/>
      <w:lvlJc w:val="left"/>
      <w:pPr>
        <w:ind w:left="1440" w:hanging="360"/>
      </w:pPr>
      <w:rPr>
        <w:rFonts w:ascii="Courier New" w:hAnsi="Courier New" w:cs="Courier New" w:hint="default"/>
      </w:rPr>
    </w:lvl>
    <w:lvl w:ilvl="2" w:tplc="5A028DB2" w:tentative="1">
      <w:start w:val="1"/>
      <w:numFmt w:val="bullet"/>
      <w:lvlText w:val=""/>
      <w:lvlJc w:val="left"/>
      <w:pPr>
        <w:ind w:left="2160" w:hanging="360"/>
      </w:pPr>
      <w:rPr>
        <w:rFonts w:ascii="Wingdings" w:hAnsi="Wingdings" w:hint="default"/>
      </w:rPr>
    </w:lvl>
    <w:lvl w:ilvl="3" w:tplc="6A2C954E" w:tentative="1">
      <w:start w:val="1"/>
      <w:numFmt w:val="bullet"/>
      <w:lvlText w:val=""/>
      <w:lvlJc w:val="left"/>
      <w:pPr>
        <w:ind w:left="2880" w:hanging="360"/>
      </w:pPr>
      <w:rPr>
        <w:rFonts w:ascii="Symbol" w:hAnsi="Symbol" w:hint="default"/>
      </w:rPr>
    </w:lvl>
    <w:lvl w:ilvl="4" w:tplc="4802EB66" w:tentative="1">
      <w:start w:val="1"/>
      <w:numFmt w:val="bullet"/>
      <w:lvlText w:val="o"/>
      <w:lvlJc w:val="left"/>
      <w:pPr>
        <w:ind w:left="3600" w:hanging="360"/>
      </w:pPr>
      <w:rPr>
        <w:rFonts w:ascii="Courier New" w:hAnsi="Courier New" w:cs="Courier New" w:hint="default"/>
      </w:rPr>
    </w:lvl>
    <w:lvl w:ilvl="5" w:tplc="4C2A468C" w:tentative="1">
      <w:start w:val="1"/>
      <w:numFmt w:val="bullet"/>
      <w:lvlText w:val=""/>
      <w:lvlJc w:val="left"/>
      <w:pPr>
        <w:ind w:left="4320" w:hanging="360"/>
      </w:pPr>
      <w:rPr>
        <w:rFonts w:ascii="Wingdings" w:hAnsi="Wingdings" w:hint="default"/>
      </w:rPr>
    </w:lvl>
    <w:lvl w:ilvl="6" w:tplc="B79A1A4A" w:tentative="1">
      <w:start w:val="1"/>
      <w:numFmt w:val="bullet"/>
      <w:lvlText w:val=""/>
      <w:lvlJc w:val="left"/>
      <w:pPr>
        <w:ind w:left="5040" w:hanging="360"/>
      </w:pPr>
      <w:rPr>
        <w:rFonts w:ascii="Symbol" w:hAnsi="Symbol" w:hint="default"/>
      </w:rPr>
    </w:lvl>
    <w:lvl w:ilvl="7" w:tplc="0E1484CC" w:tentative="1">
      <w:start w:val="1"/>
      <w:numFmt w:val="bullet"/>
      <w:lvlText w:val="o"/>
      <w:lvlJc w:val="left"/>
      <w:pPr>
        <w:ind w:left="5760" w:hanging="360"/>
      </w:pPr>
      <w:rPr>
        <w:rFonts w:ascii="Courier New" w:hAnsi="Courier New" w:cs="Courier New" w:hint="default"/>
      </w:rPr>
    </w:lvl>
    <w:lvl w:ilvl="8" w:tplc="19C047DC"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B086A8B2"/>
    <w:lvl w:ilvl="0" w:tplc="285A49F2">
      <w:start w:val="1"/>
      <w:numFmt w:val="bullet"/>
      <w:lvlText w:val=""/>
      <w:lvlJc w:val="left"/>
      <w:pPr>
        <w:ind w:left="720" w:hanging="360"/>
      </w:pPr>
      <w:rPr>
        <w:rFonts w:ascii="Symbol" w:hAnsi="Symbol" w:hint="default"/>
      </w:rPr>
    </w:lvl>
    <w:lvl w:ilvl="1" w:tplc="57DC21F6" w:tentative="1">
      <w:start w:val="1"/>
      <w:numFmt w:val="bullet"/>
      <w:lvlText w:val="o"/>
      <w:lvlJc w:val="left"/>
      <w:pPr>
        <w:ind w:left="1440" w:hanging="360"/>
      </w:pPr>
      <w:rPr>
        <w:rFonts w:ascii="Courier New" w:hAnsi="Courier New" w:cs="Courier New" w:hint="default"/>
      </w:rPr>
    </w:lvl>
    <w:lvl w:ilvl="2" w:tplc="3466B588" w:tentative="1">
      <w:start w:val="1"/>
      <w:numFmt w:val="bullet"/>
      <w:lvlText w:val=""/>
      <w:lvlJc w:val="left"/>
      <w:pPr>
        <w:ind w:left="2160" w:hanging="360"/>
      </w:pPr>
      <w:rPr>
        <w:rFonts w:ascii="Wingdings" w:hAnsi="Wingdings" w:hint="default"/>
      </w:rPr>
    </w:lvl>
    <w:lvl w:ilvl="3" w:tplc="CE0E6464" w:tentative="1">
      <w:start w:val="1"/>
      <w:numFmt w:val="bullet"/>
      <w:lvlText w:val=""/>
      <w:lvlJc w:val="left"/>
      <w:pPr>
        <w:ind w:left="2880" w:hanging="360"/>
      </w:pPr>
      <w:rPr>
        <w:rFonts w:ascii="Symbol" w:hAnsi="Symbol" w:hint="default"/>
      </w:rPr>
    </w:lvl>
    <w:lvl w:ilvl="4" w:tplc="E59661B6" w:tentative="1">
      <w:start w:val="1"/>
      <w:numFmt w:val="bullet"/>
      <w:lvlText w:val="o"/>
      <w:lvlJc w:val="left"/>
      <w:pPr>
        <w:ind w:left="3600" w:hanging="360"/>
      </w:pPr>
      <w:rPr>
        <w:rFonts w:ascii="Courier New" w:hAnsi="Courier New" w:cs="Courier New" w:hint="default"/>
      </w:rPr>
    </w:lvl>
    <w:lvl w:ilvl="5" w:tplc="17CC2DD4" w:tentative="1">
      <w:start w:val="1"/>
      <w:numFmt w:val="bullet"/>
      <w:lvlText w:val=""/>
      <w:lvlJc w:val="left"/>
      <w:pPr>
        <w:ind w:left="4320" w:hanging="360"/>
      </w:pPr>
      <w:rPr>
        <w:rFonts w:ascii="Wingdings" w:hAnsi="Wingdings" w:hint="default"/>
      </w:rPr>
    </w:lvl>
    <w:lvl w:ilvl="6" w:tplc="655AAE66" w:tentative="1">
      <w:start w:val="1"/>
      <w:numFmt w:val="bullet"/>
      <w:lvlText w:val=""/>
      <w:lvlJc w:val="left"/>
      <w:pPr>
        <w:ind w:left="5040" w:hanging="360"/>
      </w:pPr>
      <w:rPr>
        <w:rFonts w:ascii="Symbol" w:hAnsi="Symbol" w:hint="default"/>
      </w:rPr>
    </w:lvl>
    <w:lvl w:ilvl="7" w:tplc="F9585B8A" w:tentative="1">
      <w:start w:val="1"/>
      <w:numFmt w:val="bullet"/>
      <w:lvlText w:val="o"/>
      <w:lvlJc w:val="left"/>
      <w:pPr>
        <w:ind w:left="5760" w:hanging="360"/>
      </w:pPr>
      <w:rPr>
        <w:rFonts w:ascii="Courier New" w:hAnsi="Courier New" w:cs="Courier New" w:hint="default"/>
      </w:rPr>
    </w:lvl>
    <w:lvl w:ilvl="8" w:tplc="188039F2"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2FA121A"/>
    <w:lvl w:ilvl="0" w:tplc="8244F87C">
      <w:start w:val="1"/>
      <w:numFmt w:val="bullet"/>
      <w:lvlText w:val=""/>
      <w:lvlJc w:val="left"/>
      <w:pPr>
        <w:ind w:left="720" w:hanging="360"/>
      </w:pPr>
      <w:rPr>
        <w:rFonts w:ascii="Symbol" w:hAnsi="Symbol" w:hint="default"/>
      </w:rPr>
    </w:lvl>
    <w:lvl w:ilvl="1" w:tplc="65642D44" w:tentative="1">
      <w:start w:val="1"/>
      <w:numFmt w:val="bullet"/>
      <w:lvlText w:val="o"/>
      <w:lvlJc w:val="left"/>
      <w:pPr>
        <w:ind w:left="1440" w:hanging="360"/>
      </w:pPr>
      <w:rPr>
        <w:rFonts w:ascii="Courier New" w:hAnsi="Courier New" w:cs="Courier New" w:hint="default"/>
      </w:rPr>
    </w:lvl>
    <w:lvl w:ilvl="2" w:tplc="16D0AE34" w:tentative="1">
      <w:start w:val="1"/>
      <w:numFmt w:val="bullet"/>
      <w:lvlText w:val=""/>
      <w:lvlJc w:val="left"/>
      <w:pPr>
        <w:ind w:left="2160" w:hanging="360"/>
      </w:pPr>
      <w:rPr>
        <w:rFonts w:ascii="Wingdings" w:hAnsi="Wingdings" w:hint="default"/>
      </w:rPr>
    </w:lvl>
    <w:lvl w:ilvl="3" w:tplc="75387DCC" w:tentative="1">
      <w:start w:val="1"/>
      <w:numFmt w:val="bullet"/>
      <w:lvlText w:val=""/>
      <w:lvlJc w:val="left"/>
      <w:pPr>
        <w:ind w:left="2880" w:hanging="360"/>
      </w:pPr>
      <w:rPr>
        <w:rFonts w:ascii="Symbol" w:hAnsi="Symbol" w:hint="default"/>
      </w:rPr>
    </w:lvl>
    <w:lvl w:ilvl="4" w:tplc="7BD4DA62" w:tentative="1">
      <w:start w:val="1"/>
      <w:numFmt w:val="bullet"/>
      <w:lvlText w:val="o"/>
      <w:lvlJc w:val="left"/>
      <w:pPr>
        <w:ind w:left="3600" w:hanging="360"/>
      </w:pPr>
      <w:rPr>
        <w:rFonts w:ascii="Courier New" w:hAnsi="Courier New" w:cs="Courier New" w:hint="default"/>
      </w:rPr>
    </w:lvl>
    <w:lvl w:ilvl="5" w:tplc="84B22090" w:tentative="1">
      <w:start w:val="1"/>
      <w:numFmt w:val="bullet"/>
      <w:lvlText w:val=""/>
      <w:lvlJc w:val="left"/>
      <w:pPr>
        <w:ind w:left="4320" w:hanging="360"/>
      </w:pPr>
      <w:rPr>
        <w:rFonts w:ascii="Wingdings" w:hAnsi="Wingdings" w:hint="default"/>
      </w:rPr>
    </w:lvl>
    <w:lvl w:ilvl="6" w:tplc="7B1C62E0" w:tentative="1">
      <w:start w:val="1"/>
      <w:numFmt w:val="bullet"/>
      <w:lvlText w:val=""/>
      <w:lvlJc w:val="left"/>
      <w:pPr>
        <w:ind w:left="5040" w:hanging="360"/>
      </w:pPr>
      <w:rPr>
        <w:rFonts w:ascii="Symbol" w:hAnsi="Symbol" w:hint="default"/>
      </w:rPr>
    </w:lvl>
    <w:lvl w:ilvl="7" w:tplc="8E5C00A8" w:tentative="1">
      <w:start w:val="1"/>
      <w:numFmt w:val="bullet"/>
      <w:lvlText w:val="o"/>
      <w:lvlJc w:val="left"/>
      <w:pPr>
        <w:ind w:left="5760" w:hanging="360"/>
      </w:pPr>
      <w:rPr>
        <w:rFonts w:ascii="Courier New" w:hAnsi="Courier New" w:cs="Courier New" w:hint="default"/>
      </w:rPr>
    </w:lvl>
    <w:lvl w:ilvl="8" w:tplc="75244CD0"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9444590A"/>
    <w:lvl w:ilvl="0" w:tplc="EAA66B98">
      <w:start w:val="1"/>
      <w:numFmt w:val="bullet"/>
      <w:lvlText w:val=""/>
      <w:lvlJc w:val="left"/>
      <w:pPr>
        <w:ind w:left="720" w:hanging="360"/>
      </w:pPr>
      <w:rPr>
        <w:rFonts w:ascii="Symbol" w:hAnsi="Symbol" w:hint="default"/>
      </w:rPr>
    </w:lvl>
    <w:lvl w:ilvl="1" w:tplc="217C0DE4" w:tentative="1">
      <w:start w:val="1"/>
      <w:numFmt w:val="bullet"/>
      <w:lvlText w:val="o"/>
      <w:lvlJc w:val="left"/>
      <w:pPr>
        <w:ind w:left="1440" w:hanging="360"/>
      </w:pPr>
      <w:rPr>
        <w:rFonts w:ascii="Courier New" w:hAnsi="Courier New" w:cs="Courier New" w:hint="default"/>
      </w:rPr>
    </w:lvl>
    <w:lvl w:ilvl="2" w:tplc="44B09BCC" w:tentative="1">
      <w:start w:val="1"/>
      <w:numFmt w:val="bullet"/>
      <w:lvlText w:val=""/>
      <w:lvlJc w:val="left"/>
      <w:pPr>
        <w:ind w:left="2160" w:hanging="360"/>
      </w:pPr>
      <w:rPr>
        <w:rFonts w:ascii="Wingdings" w:hAnsi="Wingdings" w:hint="default"/>
      </w:rPr>
    </w:lvl>
    <w:lvl w:ilvl="3" w:tplc="5C5A5002" w:tentative="1">
      <w:start w:val="1"/>
      <w:numFmt w:val="bullet"/>
      <w:lvlText w:val=""/>
      <w:lvlJc w:val="left"/>
      <w:pPr>
        <w:ind w:left="2880" w:hanging="360"/>
      </w:pPr>
      <w:rPr>
        <w:rFonts w:ascii="Symbol" w:hAnsi="Symbol" w:hint="default"/>
      </w:rPr>
    </w:lvl>
    <w:lvl w:ilvl="4" w:tplc="C8503A4E" w:tentative="1">
      <w:start w:val="1"/>
      <w:numFmt w:val="bullet"/>
      <w:lvlText w:val="o"/>
      <w:lvlJc w:val="left"/>
      <w:pPr>
        <w:ind w:left="3600" w:hanging="360"/>
      </w:pPr>
      <w:rPr>
        <w:rFonts w:ascii="Courier New" w:hAnsi="Courier New" w:cs="Courier New" w:hint="default"/>
      </w:rPr>
    </w:lvl>
    <w:lvl w:ilvl="5" w:tplc="101EADFA" w:tentative="1">
      <w:start w:val="1"/>
      <w:numFmt w:val="bullet"/>
      <w:lvlText w:val=""/>
      <w:lvlJc w:val="left"/>
      <w:pPr>
        <w:ind w:left="4320" w:hanging="360"/>
      </w:pPr>
      <w:rPr>
        <w:rFonts w:ascii="Wingdings" w:hAnsi="Wingdings" w:hint="default"/>
      </w:rPr>
    </w:lvl>
    <w:lvl w:ilvl="6" w:tplc="CEBCABCE" w:tentative="1">
      <w:start w:val="1"/>
      <w:numFmt w:val="bullet"/>
      <w:lvlText w:val=""/>
      <w:lvlJc w:val="left"/>
      <w:pPr>
        <w:ind w:left="5040" w:hanging="360"/>
      </w:pPr>
      <w:rPr>
        <w:rFonts w:ascii="Symbol" w:hAnsi="Symbol" w:hint="default"/>
      </w:rPr>
    </w:lvl>
    <w:lvl w:ilvl="7" w:tplc="931644BC" w:tentative="1">
      <w:start w:val="1"/>
      <w:numFmt w:val="bullet"/>
      <w:lvlText w:val="o"/>
      <w:lvlJc w:val="left"/>
      <w:pPr>
        <w:ind w:left="5760" w:hanging="360"/>
      </w:pPr>
      <w:rPr>
        <w:rFonts w:ascii="Courier New" w:hAnsi="Courier New" w:cs="Courier New" w:hint="default"/>
      </w:rPr>
    </w:lvl>
    <w:lvl w:ilvl="8" w:tplc="5BC63DE8" w:tentative="1">
      <w:start w:val="1"/>
      <w:numFmt w:val="bullet"/>
      <w:lvlText w:val=""/>
      <w:lvlJc w:val="left"/>
      <w:pPr>
        <w:ind w:left="6480" w:hanging="360"/>
      </w:pPr>
      <w:rPr>
        <w:rFonts w:ascii="Wingdings" w:hAnsi="Wingdings" w:hint="default"/>
      </w:rPr>
    </w:lvl>
  </w:abstractNum>
  <w:abstractNum w:abstractNumId="24" w15:restartNumberingAfterBreak="0">
    <w:nsid w:val="00000019"/>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000001A"/>
    <w:multiLevelType w:val="hybridMultilevel"/>
    <w:tmpl w:val="CFD6F198"/>
    <w:lvl w:ilvl="0" w:tplc="76865602">
      <w:start w:val="1"/>
      <w:numFmt w:val="bullet"/>
      <w:lvlText w:val=""/>
      <w:lvlJc w:val="left"/>
      <w:pPr>
        <w:ind w:left="720" w:hanging="360"/>
      </w:pPr>
      <w:rPr>
        <w:rFonts w:ascii="Symbol" w:hAnsi="Symbol" w:hint="default"/>
      </w:rPr>
    </w:lvl>
    <w:lvl w:ilvl="1" w:tplc="03AADCE4" w:tentative="1">
      <w:start w:val="1"/>
      <w:numFmt w:val="bullet"/>
      <w:lvlText w:val="o"/>
      <w:lvlJc w:val="left"/>
      <w:pPr>
        <w:ind w:left="1440" w:hanging="360"/>
      </w:pPr>
      <w:rPr>
        <w:rFonts w:ascii="Courier New" w:hAnsi="Courier New" w:cs="Courier New" w:hint="default"/>
      </w:rPr>
    </w:lvl>
    <w:lvl w:ilvl="2" w:tplc="DB06ED38" w:tentative="1">
      <w:start w:val="1"/>
      <w:numFmt w:val="bullet"/>
      <w:lvlText w:val=""/>
      <w:lvlJc w:val="left"/>
      <w:pPr>
        <w:ind w:left="2160" w:hanging="360"/>
      </w:pPr>
      <w:rPr>
        <w:rFonts w:ascii="Wingdings" w:hAnsi="Wingdings" w:hint="default"/>
      </w:rPr>
    </w:lvl>
    <w:lvl w:ilvl="3" w:tplc="0EE23626" w:tentative="1">
      <w:start w:val="1"/>
      <w:numFmt w:val="bullet"/>
      <w:lvlText w:val=""/>
      <w:lvlJc w:val="left"/>
      <w:pPr>
        <w:ind w:left="2880" w:hanging="360"/>
      </w:pPr>
      <w:rPr>
        <w:rFonts w:ascii="Symbol" w:hAnsi="Symbol" w:hint="default"/>
      </w:rPr>
    </w:lvl>
    <w:lvl w:ilvl="4" w:tplc="C2E8CFF4" w:tentative="1">
      <w:start w:val="1"/>
      <w:numFmt w:val="bullet"/>
      <w:lvlText w:val="o"/>
      <w:lvlJc w:val="left"/>
      <w:pPr>
        <w:ind w:left="3600" w:hanging="360"/>
      </w:pPr>
      <w:rPr>
        <w:rFonts w:ascii="Courier New" w:hAnsi="Courier New" w:cs="Courier New" w:hint="default"/>
      </w:rPr>
    </w:lvl>
    <w:lvl w:ilvl="5" w:tplc="74FA2CF0" w:tentative="1">
      <w:start w:val="1"/>
      <w:numFmt w:val="bullet"/>
      <w:lvlText w:val=""/>
      <w:lvlJc w:val="left"/>
      <w:pPr>
        <w:ind w:left="4320" w:hanging="360"/>
      </w:pPr>
      <w:rPr>
        <w:rFonts w:ascii="Wingdings" w:hAnsi="Wingdings" w:hint="default"/>
      </w:rPr>
    </w:lvl>
    <w:lvl w:ilvl="6" w:tplc="7B34D622" w:tentative="1">
      <w:start w:val="1"/>
      <w:numFmt w:val="bullet"/>
      <w:lvlText w:val=""/>
      <w:lvlJc w:val="left"/>
      <w:pPr>
        <w:ind w:left="5040" w:hanging="360"/>
      </w:pPr>
      <w:rPr>
        <w:rFonts w:ascii="Symbol" w:hAnsi="Symbol" w:hint="default"/>
      </w:rPr>
    </w:lvl>
    <w:lvl w:ilvl="7" w:tplc="97FC4130" w:tentative="1">
      <w:start w:val="1"/>
      <w:numFmt w:val="bullet"/>
      <w:lvlText w:val="o"/>
      <w:lvlJc w:val="left"/>
      <w:pPr>
        <w:ind w:left="5760" w:hanging="360"/>
      </w:pPr>
      <w:rPr>
        <w:rFonts w:ascii="Courier New" w:hAnsi="Courier New" w:cs="Courier New" w:hint="default"/>
      </w:rPr>
    </w:lvl>
    <w:lvl w:ilvl="8" w:tplc="3F982F72"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E66C3EA0"/>
    <w:lvl w:ilvl="0" w:tplc="6256DDD0">
      <w:start w:val="1"/>
      <w:numFmt w:val="bullet"/>
      <w:lvlText w:val=""/>
      <w:lvlJc w:val="left"/>
      <w:pPr>
        <w:ind w:left="720" w:hanging="360"/>
      </w:pPr>
      <w:rPr>
        <w:rFonts w:ascii="Symbol" w:hAnsi="Symbol" w:hint="default"/>
      </w:rPr>
    </w:lvl>
    <w:lvl w:ilvl="1" w:tplc="F006D5C0" w:tentative="1">
      <w:start w:val="1"/>
      <w:numFmt w:val="bullet"/>
      <w:lvlText w:val="o"/>
      <w:lvlJc w:val="left"/>
      <w:pPr>
        <w:ind w:left="1440" w:hanging="360"/>
      </w:pPr>
      <w:rPr>
        <w:rFonts w:ascii="Courier New" w:hAnsi="Courier New" w:cs="Courier New" w:hint="default"/>
      </w:rPr>
    </w:lvl>
    <w:lvl w:ilvl="2" w:tplc="AA40EFE2" w:tentative="1">
      <w:start w:val="1"/>
      <w:numFmt w:val="bullet"/>
      <w:lvlText w:val=""/>
      <w:lvlJc w:val="left"/>
      <w:pPr>
        <w:ind w:left="2160" w:hanging="360"/>
      </w:pPr>
      <w:rPr>
        <w:rFonts w:ascii="Wingdings" w:hAnsi="Wingdings" w:hint="default"/>
      </w:rPr>
    </w:lvl>
    <w:lvl w:ilvl="3" w:tplc="5ABC43A2" w:tentative="1">
      <w:start w:val="1"/>
      <w:numFmt w:val="bullet"/>
      <w:lvlText w:val=""/>
      <w:lvlJc w:val="left"/>
      <w:pPr>
        <w:ind w:left="2880" w:hanging="360"/>
      </w:pPr>
      <w:rPr>
        <w:rFonts w:ascii="Symbol" w:hAnsi="Symbol" w:hint="default"/>
      </w:rPr>
    </w:lvl>
    <w:lvl w:ilvl="4" w:tplc="2CB8FE58" w:tentative="1">
      <w:start w:val="1"/>
      <w:numFmt w:val="bullet"/>
      <w:lvlText w:val="o"/>
      <w:lvlJc w:val="left"/>
      <w:pPr>
        <w:ind w:left="3600" w:hanging="360"/>
      </w:pPr>
      <w:rPr>
        <w:rFonts w:ascii="Courier New" w:hAnsi="Courier New" w:cs="Courier New" w:hint="default"/>
      </w:rPr>
    </w:lvl>
    <w:lvl w:ilvl="5" w:tplc="2D8CDB78" w:tentative="1">
      <w:start w:val="1"/>
      <w:numFmt w:val="bullet"/>
      <w:lvlText w:val=""/>
      <w:lvlJc w:val="left"/>
      <w:pPr>
        <w:ind w:left="4320" w:hanging="360"/>
      </w:pPr>
      <w:rPr>
        <w:rFonts w:ascii="Wingdings" w:hAnsi="Wingdings" w:hint="default"/>
      </w:rPr>
    </w:lvl>
    <w:lvl w:ilvl="6" w:tplc="45B6A51C" w:tentative="1">
      <w:start w:val="1"/>
      <w:numFmt w:val="bullet"/>
      <w:lvlText w:val=""/>
      <w:lvlJc w:val="left"/>
      <w:pPr>
        <w:ind w:left="5040" w:hanging="360"/>
      </w:pPr>
      <w:rPr>
        <w:rFonts w:ascii="Symbol" w:hAnsi="Symbol" w:hint="default"/>
      </w:rPr>
    </w:lvl>
    <w:lvl w:ilvl="7" w:tplc="9EACD26E" w:tentative="1">
      <w:start w:val="1"/>
      <w:numFmt w:val="bullet"/>
      <w:lvlText w:val="o"/>
      <w:lvlJc w:val="left"/>
      <w:pPr>
        <w:ind w:left="5760" w:hanging="360"/>
      </w:pPr>
      <w:rPr>
        <w:rFonts w:ascii="Courier New" w:hAnsi="Courier New" w:cs="Courier New" w:hint="default"/>
      </w:rPr>
    </w:lvl>
    <w:lvl w:ilvl="8" w:tplc="588AFD7E"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84D44E9A"/>
    <w:lvl w:ilvl="0" w:tplc="42867B6C">
      <w:start w:val="1"/>
      <w:numFmt w:val="bullet"/>
      <w:lvlText w:val=""/>
      <w:lvlJc w:val="left"/>
      <w:pPr>
        <w:ind w:left="720" w:hanging="360"/>
      </w:pPr>
      <w:rPr>
        <w:rFonts w:ascii="Symbol" w:hAnsi="Symbol" w:hint="default"/>
      </w:rPr>
    </w:lvl>
    <w:lvl w:ilvl="1" w:tplc="68CE449C" w:tentative="1">
      <w:start w:val="1"/>
      <w:numFmt w:val="bullet"/>
      <w:lvlText w:val="o"/>
      <w:lvlJc w:val="left"/>
      <w:pPr>
        <w:ind w:left="1440" w:hanging="360"/>
      </w:pPr>
      <w:rPr>
        <w:rFonts w:ascii="Courier New" w:hAnsi="Courier New" w:cs="Courier New" w:hint="default"/>
      </w:rPr>
    </w:lvl>
    <w:lvl w:ilvl="2" w:tplc="800858C6" w:tentative="1">
      <w:start w:val="1"/>
      <w:numFmt w:val="bullet"/>
      <w:lvlText w:val=""/>
      <w:lvlJc w:val="left"/>
      <w:pPr>
        <w:ind w:left="2160" w:hanging="360"/>
      </w:pPr>
      <w:rPr>
        <w:rFonts w:ascii="Wingdings" w:hAnsi="Wingdings" w:hint="default"/>
      </w:rPr>
    </w:lvl>
    <w:lvl w:ilvl="3" w:tplc="091A710A" w:tentative="1">
      <w:start w:val="1"/>
      <w:numFmt w:val="bullet"/>
      <w:lvlText w:val=""/>
      <w:lvlJc w:val="left"/>
      <w:pPr>
        <w:ind w:left="2880" w:hanging="360"/>
      </w:pPr>
      <w:rPr>
        <w:rFonts w:ascii="Symbol" w:hAnsi="Symbol" w:hint="default"/>
      </w:rPr>
    </w:lvl>
    <w:lvl w:ilvl="4" w:tplc="E8B4F890" w:tentative="1">
      <w:start w:val="1"/>
      <w:numFmt w:val="bullet"/>
      <w:lvlText w:val="o"/>
      <w:lvlJc w:val="left"/>
      <w:pPr>
        <w:ind w:left="3600" w:hanging="360"/>
      </w:pPr>
      <w:rPr>
        <w:rFonts w:ascii="Courier New" w:hAnsi="Courier New" w:cs="Courier New" w:hint="default"/>
      </w:rPr>
    </w:lvl>
    <w:lvl w:ilvl="5" w:tplc="55425050" w:tentative="1">
      <w:start w:val="1"/>
      <w:numFmt w:val="bullet"/>
      <w:lvlText w:val=""/>
      <w:lvlJc w:val="left"/>
      <w:pPr>
        <w:ind w:left="4320" w:hanging="360"/>
      </w:pPr>
      <w:rPr>
        <w:rFonts w:ascii="Wingdings" w:hAnsi="Wingdings" w:hint="default"/>
      </w:rPr>
    </w:lvl>
    <w:lvl w:ilvl="6" w:tplc="5B4CDF40" w:tentative="1">
      <w:start w:val="1"/>
      <w:numFmt w:val="bullet"/>
      <w:lvlText w:val=""/>
      <w:lvlJc w:val="left"/>
      <w:pPr>
        <w:ind w:left="5040" w:hanging="360"/>
      </w:pPr>
      <w:rPr>
        <w:rFonts w:ascii="Symbol" w:hAnsi="Symbol" w:hint="default"/>
      </w:rPr>
    </w:lvl>
    <w:lvl w:ilvl="7" w:tplc="4FCEF3D8" w:tentative="1">
      <w:start w:val="1"/>
      <w:numFmt w:val="bullet"/>
      <w:lvlText w:val="o"/>
      <w:lvlJc w:val="left"/>
      <w:pPr>
        <w:ind w:left="5760" w:hanging="360"/>
      </w:pPr>
      <w:rPr>
        <w:rFonts w:ascii="Courier New" w:hAnsi="Courier New" w:cs="Courier New" w:hint="default"/>
      </w:rPr>
    </w:lvl>
    <w:lvl w:ilvl="8" w:tplc="44248254" w:tentative="1">
      <w:start w:val="1"/>
      <w:numFmt w:val="bullet"/>
      <w:lvlText w:val=""/>
      <w:lvlJc w:val="left"/>
      <w:pPr>
        <w:ind w:left="6480" w:hanging="360"/>
      </w:pPr>
      <w:rPr>
        <w:rFonts w:ascii="Wingdings" w:hAnsi="Wingdings" w:hint="default"/>
      </w:rPr>
    </w:lvl>
  </w:abstractNum>
  <w:abstractNum w:abstractNumId="28" w15:restartNumberingAfterBreak="0">
    <w:nsid w:val="0000001D"/>
    <w:multiLevelType w:val="hybridMultilevel"/>
    <w:tmpl w:val="0E0AD442"/>
    <w:lvl w:ilvl="0" w:tplc="E30609B6">
      <w:start w:val="1"/>
      <w:numFmt w:val="bullet"/>
      <w:lvlText w:val=""/>
      <w:lvlJc w:val="left"/>
      <w:pPr>
        <w:ind w:left="720" w:hanging="360"/>
      </w:pPr>
      <w:rPr>
        <w:rFonts w:ascii="Symbol" w:hAnsi="Symbol" w:hint="default"/>
      </w:rPr>
    </w:lvl>
    <w:lvl w:ilvl="1" w:tplc="02D616DE" w:tentative="1">
      <w:start w:val="1"/>
      <w:numFmt w:val="bullet"/>
      <w:lvlText w:val="o"/>
      <w:lvlJc w:val="left"/>
      <w:pPr>
        <w:ind w:left="1440" w:hanging="360"/>
      </w:pPr>
      <w:rPr>
        <w:rFonts w:ascii="Courier New" w:hAnsi="Courier New" w:cs="Courier New" w:hint="default"/>
      </w:rPr>
    </w:lvl>
    <w:lvl w:ilvl="2" w:tplc="9F82AAFC" w:tentative="1">
      <w:start w:val="1"/>
      <w:numFmt w:val="bullet"/>
      <w:lvlText w:val=""/>
      <w:lvlJc w:val="left"/>
      <w:pPr>
        <w:ind w:left="2160" w:hanging="360"/>
      </w:pPr>
      <w:rPr>
        <w:rFonts w:ascii="Wingdings" w:hAnsi="Wingdings" w:hint="default"/>
      </w:rPr>
    </w:lvl>
    <w:lvl w:ilvl="3" w:tplc="2FE83D12" w:tentative="1">
      <w:start w:val="1"/>
      <w:numFmt w:val="bullet"/>
      <w:lvlText w:val=""/>
      <w:lvlJc w:val="left"/>
      <w:pPr>
        <w:ind w:left="2880" w:hanging="360"/>
      </w:pPr>
      <w:rPr>
        <w:rFonts w:ascii="Symbol" w:hAnsi="Symbol" w:hint="default"/>
      </w:rPr>
    </w:lvl>
    <w:lvl w:ilvl="4" w:tplc="683C1D9C" w:tentative="1">
      <w:start w:val="1"/>
      <w:numFmt w:val="bullet"/>
      <w:lvlText w:val="o"/>
      <w:lvlJc w:val="left"/>
      <w:pPr>
        <w:ind w:left="3600" w:hanging="360"/>
      </w:pPr>
      <w:rPr>
        <w:rFonts w:ascii="Courier New" w:hAnsi="Courier New" w:cs="Courier New" w:hint="default"/>
      </w:rPr>
    </w:lvl>
    <w:lvl w:ilvl="5" w:tplc="5CF21182" w:tentative="1">
      <w:start w:val="1"/>
      <w:numFmt w:val="bullet"/>
      <w:lvlText w:val=""/>
      <w:lvlJc w:val="left"/>
      <w:pPr>
        <w:ind w:left="4320" w:hanging="360"/>
      </w:pPr>
      <w:rPr>
        <w:rFonts w:ascii="Wingdings" w:hAnsi="Wingdings" w:hint="default"/>
      </w:rPr>
    </w:lvl>
    <w:lvl w:ilvl="6" w:tplc="15442F02" w:tentative="1">
      <w:start w:val="1"/>
      <w:numFmt w:val="bullet"/>
      <w:lvlText w:val=""/>
      <w:lvlJc w:val="left"/>
      <w:pPr>
        <w:ind w:left="5040" w:hanging="360"/>
      </w:pPr>
      <w:rPr>
        <w:rFonts w:ascii="Symbol" w:hAnsi="Symbol" w:hint="default"/>
      </w:rPr>
    </w:lvl>
    <w:lvl w:ilvl="7" w:tplc="DB6434C4" w:tentative="1">
      <w:start w:val="1"/>
      <w:numFmt w:val="bullet"/>
      <w:lvlText w:val="o"/>
      <w:lvlJc w:val="left"/>
      <w:pPr>
        <w:ind w:left="5760" w:hanging="360"/>
      </w:pPr>
      <w:rPr>
        <w:rFonts w:ascii="Courier New" w:hAnsi="Courier New" w:cs="Courier New" w:hint="default"/>
      </w:rPr>
    </w:lvl>
    <w:lvl w:ilvl="8" w:tplc="BCE2D148"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24A08C86"/>
    <w:lvl w:ilvl="0" w:tplc="6240C278">
      <w:start w:val="1"/>
      <w:numFmt w:val="bullet"/>
      <w:lvlText w:val=""/>
      <w:lvlJc w:val="left"/>
      <w:pPr>
        <w:ind w:left="720" w:hanging="360"/>
      </w:pPr>
      <w:rPr>
        <w:rFonts w:ascii="Symbol" w:hAnsi="Symbol" w:hint="default"/>
      </w:rPr>
    </w:lvl>
    <w:lvl w:ilvl="1" w:tplc="1056317E" w:tentative="1">
      <w:start w:val="1"/>
      <w:numFmt w:val="bullet"/>
      <w:lvlText w:val="o"/>
      <w:lvlJc w:val="left"/>
      <w:pPr>
        <w:ind w:left="1440" w:hanging="360"/>
      </w:pPr>
      <w:rPr>
        <w:rFonts w:ascii="Courier New" w:hAnsi="Courier New" w:cs="Courier New" w:hint="default"/>
      </w:rPr>
    </w:lvl>
    <w:lvl w:ilvl="2" w:tplc="1BF85050" w:tentative="1">
      <w:start w:val="1"/>
      <w:numFmt w:val="bullet"/>
      <w:lvlText w:val=""/>
      <w:lvlJc w:val="left"/>
      <w:pPr>
        <w:ind w:left="2160" w:hanging="360"/>
      </w:pPr>
      <w:rPr>
        <w:rFonts w:ascii="Wingdings" w:hAnsi="Wingdings" w:hint="default"/>
      </w:rPr>
    </w:lvl>
    <w:lvl w:ilvl="3" w:tplc="881E654E" w:tentative="1">
      <w:start w:val="1"/>
      <w:numFmt w:val="bullet"/>
      <w:lvlText w:val=""/>
      <w:lvlJc w:val="left"/>
      <w:pPr>
        <w:ind w:left="2880" w:hanging="360"/>
      </w:pPr>
      <w:rPr>
        <w:rFonts w:ascii="Symbol" w:hAnsi="Symbol" w:hint="default"/>
      </w:rPr>
    </w:lvl>
    <w:lvl w:ilvl="4" w:tplc="D8C467F2" w:tentative="1">
      <w:start w:val="1"/>
      <w:numFmt w:val="bullet"/>
      <w:lvlText w:val="o"/>
      <w:lvlJc w:val="left"/>
      <w:pPr>
        <w:ind w:left="3600" w:hanging="360"/>
      </w:pPr>
      <w:rPr>
        <w:rFonts w:ascii="Courier New" w:hAnsi="Courier New" w:cs="Courier New" w:hint="default"/>
      </w:rPr>
    </w:lvl>
    <w:lvl w:ilvl="5" w:tplc="35A43E92" w:tentative="1">
      <w:start w:val="1"/>
      <w:numFmt w:val="bullet"/>
      <w:lvlText w:val=""/>
      <w:lvlJc w:val="left"/>
      <w:pPr>
        <w:ind w:left="4320" w:hanging="360"/>
      </w:pPr>
      <w:rPr>
        <w:rFonts w:ascii="Wingdings" w:hAnsi="Wingdings" w:hint="default"/>
      </w:rPr>
    </w:lvl>
    <w:lvl w:ilvl="6" w:tplc="F7307ADC" w:tentative="1">
      <w:start w:val="1"/>
      <w:numFmt w:val="bullet"/>
      <w:lvlText w:val=""/>
      <w:lvlJc w:val="left"/>
      <w:pPr>
        <w:ind w:left="5040" w:hanging="360"/>
      </w:pPr>
      <w:rPr>
        <w:rFonts w:ascii="Symbol" w:hAnsi="Symbol" w:hint="default"/>
      </w:rPr>
    </w:lvl>
    <w:lvl w:ilvl="7" w:tplc="AA843F02" w:tentative="1">
      <w:start w:val="1"/>
      <w:numFmt w:val="bullet"/>
      <w:lvlText w:val="o"/>
      <w:lvlJc w:val="left"/>
      <w:pPr>
        <w:ind w:left="5760" w:hanging="360"/>
      </w:pPr>
      <w:rPr>
        <w:rFonts w:ascii="Courier New" w:hAnsi="Courier New" w:cs="Courier New" w:hint="default"/>
      </w:rPr>
    </w:lvl>
    <w:lvl w:ilvl="8" w:tplc="916EC554"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3A94917C"/>
    <w:lvl w:ilvl="0" w:tplc="4ED0EA5A">
      <w:start w:val="1"/>
      <w:numFmt w:val="bullet"/>
      <w:lvlText w:val=""/>
      <w:lvlJc w:val="left"/>
      <w:pPr>
        <w:ind w:left="720" w:hanging="360"/>
      </w:pPr>
      <w:rPr>
        <w:rFonts w:ascii="Symbol" w:hAnsi="Symbol" w:hint="default"/>
      </w:rPr>
    </w:lvl>
    <w:lvl w:ilvl="1" w:tplc="248EA244" w:tentative="1">
      <w:start w:val="1"/>
      <w:numFmt w:val="bullet"/>
      <w:lvlText w:val="o"/>
      <w:lvlJc w:val="left"/>
      <w:pPr>
        <w:ind w:left="1440" w:hanging="360"/>
      </w:pPr>
      <w:rPr>
        <w:rFonts w:ascii="Courier New" w:hAnsi="Courier New" w:cs="Courier New" w:hint="default"/>
      </w:rPr>
    </w:lvl>
    <w:lvl w:ilvl="2" w:tplc="AA748DF4" w:tentative="1">
      <w:start w:val="1"/>
      <w:numFmt w:val="bullet"/>
      <w:lvlText w:val=""/>
      <w:lvlJc w:val="left"/>
      <w:pPr>
        <w:ind w:left="2160" w:hanging="360"/>
      </w:pPr>
      <w:rPr>
        <w:rFonts w:ascii="Wingdings" w:hAnsi="Wingdings" w:hint="default"/>
      </w:rPr>
    </w:lvl>
    <w:lvl w:ilvl="3" w:tplc="6E341E80" w:tentative="1">
      <w:start w:val="1"/>
      <w:numFmt w:val="bullet"/>
      <w:lvlText w:val=""/>
      <w:lvlJc w:val="left"/>
      <w:pPr>
        <w:ind w:left="2880" w:hanging="360"/>
      </w:pPr>
      <w:rPr>
        <w:rFonts w:ascii="Symbol" w:hAnsi="Symbol" w:hint="default"/>
      </w:rPr>
    </w:lvl>
    <w:lvl w:ilvl="4" w:tplc="5DE0F5CE" w:tentative="1">
      <w:start w:val="1"/>
      <w:numFmt w:val="bullet"/>
      <w:lvlText w:val="o"/>
      <w:lvlJc w:val="left"/>
      <w:pPr>
        <w:ind w:left="3600" w:hanging="360"/>
      </w:pPr>
      <w:rPr>
        <w:rFonts w:ascii="Courier New" w:hAnsi="Courier New" w:cs="Courier New" w:hint="default"/>
      </w:rPr>
    </w:lvl>
    <w:lvl w:ilvl="5" w:tplc="837A7480" w:tentative="1">
      <w:start w:val="1"/>
      <w:numFmt w:val="bullet"/>
      <w:lvlText w:val=""/>
      <w:lvlJc w:val="left"/>
      <w:pPr>
        <w:ind w:left="4320" w:hanging="360"/>
      </w:pPr>
      <w:rPr>
        <w:rFonts w:ascii="Wingdings" w:hAnsi="Wingdings" w:hint="default"/>
      </w:rPr>
    </w:lvl>
    <w:lvl w:ilvl="6" w:tplc="E24045F4" w:tentative="1">
      <w:start w:val="1"/>
      <w:numFmt w:val="bullet"/>
      <w:lvlText w:val=""/>
      <w:lvlJc w:val="left"/>
      <w:pPr>
        <w:ind w:left="5040" w:hanging="360"/>
      </w:pPr>
      <w:rPr>
        <w:rFonts w:ascii="Symbol" w:hAnsi="Symbol" w:hint="default"/>
      </w:rPr>
    </w:lvl>
    <w:lvl w:ilvl="7" w:tplc="EFC887A0" w:tentative="1">
      <w:start w:val="1"/>
      <w:numFmt w:val="bullet"/>
      <w:lvlText w:val="o"/>
      <w:lvlJc w:val="left"/>
      <w:pPr>
        <w:ind w:left="5760" w:hanging="360"/>
      </w:pPr>
      <w:rPr>
        <w:rFonts w:ascii="Courier New" w:hAnsi="Courier New" w:cs="Courier New" w:hint="default"/>
      </w:rPr>
    </w:lvl>
    <w:lvl w:ilvl="8" w:tplc="852A1702" w:tentative="1">
      <w:start w:val="1"/>
      <w:numFmt w:val="bullet"/>
      <w:lvlText w:val=""/>
      <w:lvlJc w:val="left"/>
      <w:pPr>
        <w:ind w:left="6480" w:hanging="360"/>
      </w:pPr>
      <w:rPr>
        <w:rFonts w:ascii="Wingdings" w:hAnsi="Wingdings" w:hint="default"/>
      </w:rPr>
    </w:lvl>
  </w:abstractNum>
  <w:abstractNum w:abstractNumId="31" w15:restartNumberingAfterBreak="0">
    <w:nsid w:val="07893BC7"/>
    <w:multiLevelType w:val="multilevel"/>
    <w:tmpl w:val="FBD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D6E6BF3"/>
    <w:multiLevelType w:val="multilevel"/>
    <w:tmpl w:val="120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DEC49B4"/>
    <w:multiLevelType w:val="multilevel"/>
    <w:tmpl w:val="6ED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FD13DF3"/>
    <w:multiLevelType w:val="hybridMultilevel"/>
    <w:tmpl w:val="BFBC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7A6D67"/>
    <w:multiLevelType w:val="multilevel"/>
    <w:tmpl w:val="91DE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19392F"/>
    <w:multiLevelType w:val="hybridMultilevel"/>
    <w:tmpl w:val="0D1AE690"/>
    <w:lvl w:ilvl="0" w:tplc="AA5041E6">
      <w:numFmt w:val="bullet"/>
      <w:lvlText w:val=""/>
      <w:lvlJc w:val="left"/>
      <w:pPr>
        <w:ind w:left="488" w:hanging="369"/>
      </w:pPr>
      <w:rPr>
        <w:rFonts w:ascii="Symbol" w:eastAsia="Symbol" w:hAnsi="Symbol" w:cs="Symbol" w:hint="default"/>
        <w:w w:val="100"/>
        <w:sz w:val="24"/>
        <w:szCs w:val="24"/>
      </w:rPr>
    </w:lvl>
    <w:lvl w:ilvl="1" w:tplc="86583DD0">
      <w:numFmt w:val="bullet"/>
      <w:lvlText w:val="o"/>
      <w:lvlJc w:val="left"/>
      <w:pPr>
        <w:ind w:left="1288" w:hanging="353"/>
      </w:pPr>
      <w:rPr>
        <w:rFonts w:ascii="Courier New" w:eastAsia="Courier New" w:hAnsi="Courier New" w:cs="Courier New" w:hint="default"/>
        <w:w w:val="100"/>
        <w:sz w:val="24"/>
        <w:szCs w:val="24"/>
      </w:rPr>
    </w:lvl>
    <w:lvl w:ilvl="2" w:tplc="BFF236DE">
      <w:numFmt w:val="bullet"/>
      <w:lvlText w:val="•"/>
      <w:lvlJc w:val="left"/>
      <w:pPr>
        <w:ind w:left="2197" w:hanging="353"/>
      </w:pPr>
      <w:rPr>
        <w:rFonts w:hint="default"/>
      </w:rPr>
    </w:lvl>
    <w:lvl w:ilvl="3" w:tplc="4CCCC5A0">
      <w:numFmt w:val="bullet"/>
      <w:lvlText w:val="•"/>
      <w:lvlJc w:val="left"/>
      <w:pPr>
        <w:ind w:left="3115" w:hanging="353"/>
      </w:pPr>
      <w:rPr>
        <w:rFonts w:hint="default"/>
      </w:rPr>
    </w:lvl>
    <w:lvl w:ilvl="4" w:tplc="0B4E1FCE">
      <w:numFmt w:val="bullet"/>
      <w:lvlText w:val="•"/>
      <w:lvlJc w:val="left"/>
      <w:pPr>
        <w:ind w:left="4033" w:hanging="353"/>
      </w:pPr>
      <w:rPr>
        <w:rFonts w:hint="default"/>
      </w:rPr>
    </w:lvl>
    <w:lvl w:ilvl="5" w:tplc="6DF855BA">
      <w:numFmt w:val="bullet"/>
      <w:lvlText w:val="•"/>
      <w:lvlJc w:val="left"/>
      <w:pPr>
        <w:ind w:left="4951" w:hanging="353"/>
      </w:pPr>
      <w:rPr>
        <w:rFonts w:hint="default"/>
      </w:rPr>
    </w:lvl>
    <w:lvl w:ilvl="6" w:tplc="37D69F8A">
      <w:numFmt w:val="bullet"/>
      <w:lvlText w:val="•"/>
      <w:lvlJc w:val="left"/>
      <w:pPr>
        <w:ind w:left="5868" w:hanging="353"/>
      </w:pPr>
      <w:rPr>
        <w:rFonts w:hint="default"/>
      </w:rPr>
    </w:lvl>
    <w:lvl w:ilvl="7" w:tplc="10C4A302">
      <w:numFmt w:val="bullet"/>
      <w:lvlText w:val="•"/>
      <w:lvlJc w:val="left"/>
      <w:pPr>
        <w:ind w:left="6786" w:hanging="353"/>
      </w:pPr>
      <w:rPr>
        <w:rFonts w:hint="default"/>
      </w:rPr>
    </w:lvl>
    <w:lvl w:ilvl="8" w:tplc="34F4056C">
      <w:numFmt w:val="bullet"/>
      <w:lvlText w:val="•"/>
      <w:lvlJc w:val="left"/>
      <w:pPr>
        <w:ind w:left="7704" w:hanging="353"/>
      </w:pPr>
      <w:rPr>
        <w:rFonts w:hint="default"/>
      </w:rPr>
    </w:lvl>
  </w:abstractNum>
  <w:abstractNum w:abstractNumId="37" w15:restartNumberingAfterBreak="0">
    <w:nsid w:val="500D53F6"/>
    <w:multiLevelType w:val="multilevel"/>
    <w:tmpl w:val="9F1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B2000"/>
    <w:multiLevelType w:val="multilevel"/>
    <w:tmpl w:val="B01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510091">
    <w:abstractNumId w:val="0"/>
  </w:num>
  <w:num w:numId="2" w16cid:durableId="167210095">
    <w:abstractNumId w:val="1"/>
  </w:num>
  <w:num w:numId="3" w16cid:durableId="652099942">
    <w:abstractNumId w:val="2"/>
  </w:num>
  <w:num w:numId="4" w16cid:durableId="1943143892">
    <w:abstractNumId w:val="3"/>
  </w:num>
  <w:num w:numId="5" w16cid:durableId="713389791">
    <w:abstractNumId w:val="4"/>
  </w:num>
  <w:num w:numId="6" w16cid:durableId="713968021">
    <w:abstractNumId w:val="5"/>
  </w:num>
  <w:num w:numId="7" w16cid:durableId="783576422">
    <w:abstractNumId w:val="6"/>
  </w:num>
  <w:num w:numId="8" w16cid:durableId="725491800">
    <w:abstractNumId w:val="7"/>
  </w:num>
  <w:num w:numId="9" w16cid:durableId="112789701">
    <w:abstractNumId w:val="8"/>
  </w:num>
  <w:num w:numId="10" w16cid:durableId="851992970">
    <w:abstractNumId w:val="9"/>
  </w:num>
  <w:num w:numId="11" w16cid:durableId="419984002">
    <w:abstractNumId w:val="10"/>
  </w:num>
  <w:num w:numId="12" w16cid:durableId="1158957668">
    <w:abstractNumId w:val="11"/>
  </w:num>
  <w:num w:numId="13" w16cid:durableId="1069351591">
    <w:abstractNumId w:val="12"/>
  </w:num>
  <w:num w:numId="14" w16cid:durableId="1093091704">
    <w:abstractNumId w:val="13"/>
  </w:num>
  <w:num w:numId="15" w16cid:durableId="1361660792">
    <w:abstractNumId w:val="14"/>
  </w:num>
  <w:num w:numId="16" w16cid:durableId="1046640810">
    <w:abstractNumId w:val="15"/>
  </w:num>
  <w:num w:numId="17" w16cid:durableId="275984752">
    <w:abstractNumId w:val="16"/>
  </w:num>
  <w:num w:numId="18" w16cid:durableId="1274704449">
    <w:abstractNumId w:val="17"/>
  </w:num>
  <w:num w:numId="19" w16cid:durableId="1960525151">
    <w:abstractNumId w:val="18"/>
  </w:num>
  <w:num w:numId="20" w16cid:durableId="689989537">
    <w:abstractNumId w:val="19"/>
  </w:num>
  <w:num w:numId="21" w16cid:durableId="468400994">
    <w:abstractNumId w:val="20"/>
  </w:num>
  <w:num w:numId="22" w16cid:durableId="134302025">
    <w:abstractNumId w:val="21"/>
  </w:num>
  <w:num w:numId="23" w16cid:durableId="589118932">
    <w:abstractNumId w:val="22"/>
  </w:num>
  <w:num w:numId="24" w16cid:durableId="2128501211">
    <w:abstractNumId w:val="23"/>
  </w:num>
  <w:num w:numId="25" w16cid:durableId="1713963405">
    <w:abstractNumId w:val="24"/>
  </w:num>
  <w:num w:numId="26" w16cid:durableId="602111695">
    <w:abstractNumId w:val="25"/>
  </w:num>
  <w:num w:numId="27" w16cid:durableId="519011292">
    <w:abstractNumId w:val="26"/>
  </w:num>
  <w:num w:numId="28" w16cid:durableId="2111923638">
    <w:abstractNumId w:val="27"/>
  </w:num>
  <w:num w:numId="29" w16cid:durableId="228346838">
    <w:abstractNumId w:val="28"/>
  </w:num>
  <w:num w:numId="30" w16cid:durableId="1960797230">
    <w:abstractNumId w:val="29"/>
  </w:num>
  <w:num w:numId="31" w16cid:durableId="2051953213">
    <w:abstractNumId w:val="30"/>
  </w:num>
  <w:num w:numId="32" w16cid:durableId="2080595621">
    <w:abstractNumId w:val="37"/>
  </w:num>
  <w:num w:numId="33" w16cid:durableId="781729340">
    <w:abstractNumId w:val="31"/>
  </w:num>
  <w:num w:numId="34" w16cid:durableId="2012373377">
    <w:abstractNumId w:val="36"/>
  </w:num>
  <w:num w:numId="35" w16cid:durableId="1909225110">
    <w:abstractNumId w:val="38"/>
  </w:num>
  <w:num w:numId="36" w16cid:durableId="1618412073">
    <w:abstractNumId w:val="32"/>
  </w:num>
  <w:num w:numId="37" w16cid:durableId="1726445689">
    <w:abstractNumId w:val="34"/>
  </w:num>
  <w:num w:numId="38" w16cid:durableId="510030230">
    <w:abstractNumId w:val="33"/>
  </w:num>
  <w:num w:numId="39" w16cid:durableId="133845681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1C"/>
    <w:rsid w:val="00017C51"/>
    <w:rsid w:val="004A53F5"/>
    <w:rsid w:val="00583A7C"/>
    <w:rsid w:val="005849C4"/>
    <w:rsid w:val="00970C1C"/>
    <w:rsid w:val="00DC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E27061A"/>
  <w15:docId w15:val="{91234D9D-4479-41E9-9C99-6702228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2"/>
    <w:next w:val="Normal2"/>
    <w:link w:val="Heading1Char"/>
    <w:uiPriority w:val="9"/>
    <w:qFormat/>
    <w:rsid w:val="00BD6D46"/>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2"/>
    <w:next w:val="Normal2"/>
    <w:link w:val="Heading2Char"/>
    <w:uiPriority w:val="9"/>
    <w:unhideWhenUsed/>
    <w:qFormat/>
    <w:rsid w:val="00BD6D46"/>
    <w:pPr>
      <w:keepNext/>
      <w:keepLines/>
      <w:spacing w:before="16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2"/>
    <w:next w:val="Normal2"/>
    <w:link w:val="Heading3Char"/>
    <w:uiPriority w:val="9"/>
    <w:unhideWhenUsed/>
    <w:qFormat/>
    <w:rsid w:val="00BD6D46"/>
    <w:pPr>
      <w:keepNext/>
      <w:keepLines/>
      <w:spacing w:before="80"/>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0"/>
    <w:link w:val="FooterChar"/>
    <w:uiPriority w:val="99"/>
    <w:unhideWhenUsed/>
    <w:rsid w:val="003C746E"/>
    <w:pPr>
      <w:tabs>
        <w:tab w:val="center" w:pos="4680"/>
        <w:tab w:val="right" w:pos="9360"/>
      </w:tabs>
      <w:spacing w:after="0" w:line="240" w:lineRule="auto"/>
    </w:pPr>
  </w:style>
  <w:style w:type="paragraph" w:customStyle="1" w:styleId="Normal0">
    <w:name w:val="Normal_0"/>
    <w:qFormat/>
    <w:rsid w:val="003C746E"/>
    <w:pPr>
      <w:spacing w:after="120" w:line="264" w:lineRule="auto"/>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3C746E"/>
    <w:rPr>
      <w:rFonts w:eastAsiaTheme="minorEastAsia"/>
      <w:sz w:val="21"/>
      <w:szCs w:val="21"/>
    </w:rPr>
  </w:style>
  <w:style w:type="paragraph" w:styleId="Title">
    <w:name w:val="Title"/>
    <w:basedOn w:val="Normal0"/>
    <w:next w:val="Normal0"/>
    <w:link w:val="TitleChar"/>
    <w:uiPriority w:val="10"/>
    <w:qFormat/>
    <w:rsid w:val="00B71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47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347382"/>
    <w:rPr>
      <w:rFonts w:asciiTheme="minorHAnsi" w:eastAsiaTheme="minorEastAsia" w:hAnsiTheme="minorHAnsi" w:cstheme="minorBidi"/>
      <w:b/>
      <w:bCs/>
    </w:rPr>
  </w:style>
  <w:style w:type="paragraph" w:customStyle="1" w:styleId="Footer0">
    <w:name w:val="Footer_0"/>
    <w:basedOn w:val="Normal1"/>
    <w:link w:val="FooterChar0"/>
    <w:uiPriority w:val="99"/>
    <w:unhideWhenUsed/>
    <w:rsid w:val="003C746E"/>
    <w:pPr>
      <w:tabs>
        <w:tab w:val="center" w:pos="4680"/>
        <w:tab w:val="right" w:pos="9360"/>
      </w:tabs>
      <w:spacing w:after="0" w:line="240" w:lineRule="auto"/>
    </w:pPr>
  </w:style>
  <w:style w:type="paragraph" w:customStyle="1" w:styleId="Normal1">
    <w:name w:val="Normal_1"/>
    <w:qFormat/>
    <w:rsid w:val="003C746E"/>
    <w:pPr>
      <w:spacing w:after="120" w:line="264" w:lineRule="auto"/>
    </w:pPr>
    <w:rPr>
      <w:rFonts w:asciiTheme="minorHAnsi" w:eastAsiaTheme="minorEastAsia" w:hAnsiTheme="minorHAnsi" w:cstheme="minorBidi"/>
      <w:sz w:val="21"/>
      <w:szCs w:val="21"/>
    </w:rPr>
  </w:style>
  <w:style w:type="character" w:customStyle="1" w:styleId="FooterChar0">
    <w:name w:val="Footer Char_0"/>
    <w:basedOn w:val="DefaultParagraphFont"/>
    <w:link w:val="Footer0"/>
    <w:uiPriority w:val="99"/>
    <w:rsid w:val="003C746E"/>
    <w:rPr>
      <w:rFonts w:eastAsiaTheme="minorEastAsia"/>
      <w:sz w:val="21"/>
      <w:szCs w:val="21"/>
    </w:rPr>
  </w:style>
  <w:style w:type="paragraph" w:customStyle="1" w:styleId="Footer1">
    <w:name w:val="Footer_1"/>
    <w:basedOn w:val="Normal2"/>
    <w:link w:val="FooterChar1"/>
    <w:uiPriority w:val="99"/>
    <w:unhideWhenUsed/>
    <w:rsid w:val="000567BE"/>
    <w:pPr>
      <w:tabs>
        <w:tab w:val="center" w:pos="4680"/>
        <w:tab w:val="right" w:pos="9360"/>
      </w:tabs>
    </w:pPr>
  </w:style>
  <w:style w:type="paragraph" w:customStyle="1" w:styleId="Normal2">
    <w:name w:val="Normal_2"/>
    <w:qFormat/>
    <w:rsid w:val="00BD6D46"/>
    <w:rPr>
      <w:rFonts w:asciiTheme="minorHAnsi" w:eastAsiaTheme="minorEastAsia" w:hAnsiTheme="minorHAnsi" w:cstheme="minorBidi"/>
    </w:rPr>
  </w:style>
  <w:style w:type="character" w:customStyle="1" w:styleId="FooterChar1">
    <w:name w:val="Footer Char_1"/>
    <w:basedOn w:val="DefaultParagraphFont"/>
    <w:link w:val="Footer1"/>
    <w:uiPriority w:val="99"/>
    <w:rsid w:val="000567BE"/>
  </w:style>
  <w:style w:type="character" w:customStyle="1" w:styleId="Heading1Char">
    <w:name w:val="Heading 1 Char"/>
    <w:basedOn w:val="DefaultParagraphFont"/>
    <w:link w:val="Heading1"/>
    <w:uiPriority w:val="9"/>
    <w:rsid w:val="00BD6D46"/>
    <w:rPr>
      <w:rFonts w:asciiTheme="majorHAnsi" w:eastAsiaTheme="majorEastAsia" w:hAnsiTheme="majorHAnsi" w:cstheme="majorBidi"/>
      <w:color w:val="365F91" w:themeColor="accent1" w:themeShade="BF"/>
      <w:sz w:val="36"/>
      <w:szCs w:val="36"/>
    </w:rPr>
  </w:style>
  <w:style w:type="character" w:styleId="IntenseEmphasis">
    <w:name w:val="Intense Emphasis"/>
    <w:basedOn w:val="DefaultParagraphFont"/>
    <w:uiPriority w:val="21"/>
    <w:qFormat/>
    <w:rsid w:val="00BD6D46"/>
    <w:rPr>
      <w:rFonts w:asciiTheme="minorHAnsi" w:eastAsiaTheme="minorEastAsia" w:hAnsiTheme="minorHAnsi" w:cstheme="minorBidi"/>
      <w:b/>
      <w:bCs/>
      <w:i/>
      <w:iCs/>
    </w:rPr>
  </w:style>
  <w:style w:type="character" w:customStyle="1" w:styleId="Heading2Char">
    <w:name w:val="Heading 2 Char"/>
    <w:basedOn w:val="DefaultParagraphFont"/>
    <w:link w:val="Heading2"/>
    <w:uiPriority w:val="9"/>
    <w:rsid w:val="00BD6D46"/>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BD6D46"/>
    <w:rPr>
      <w:rFonts w:asciiTheme="majorHAnsi" w:eastAsiaTheme="majorEastAsia" w:hAnsiTheme="majorHAnsi" w:cstheme="majorBidi"/>
      <w:color w:val="404040" w:themeColor="text1" w:themeTint="BF"/>
      <w:sz w:val="26"/>
      <w:szCs w:val="26"/>
    </w:rPr>
  </w:style>
  <w:style w:type="character" w:styleId="FootnoteReference">
    <w:name w:val="footnote reference"/>
    <w:basedOn w:val="DefaultParagraphFont"/>
    <w:uiPriority w:val="99"/>
    <w:semiHidden/>
    <w:unhideWhenUsed/>
    <w:rsid w:val="00620D79"/>
    <w:rPr>
      <w:rFonts w:asciiTheme="minorHAnsi" w:eastAsiaTheme="minorEastAsia" w:hAnsiTheme="minorHAnsi" w:cstheme="minorBidi"/>
      <w:vertAlign w:val="superscript"/>
    </w:rPr>
  </w:style>
  <w:style w:type="paragraph" w:styleId="FootnoteText">
    <w:name w:val="footnote text"/>
    <w:basedOn w:val="Normal2"/>
    <w:link w:val="FootnoteTextChar"/>
    <w:uiPriority w:val="99"/>
    <w:semiHidden/>
    <w:unhideWhenUsed/>
    <w:rsid w:val="00620D79"/>
  </w:style>
  <w:style w:type="character" w:customStyle="1" w:styleId="FootnoteTextChar">
    <w:name w:val="Footnote Text Char"/>
    <w:basedOn w:val="DefaultParagraphFont"/>
    <w:link w:val="FootnoteText"/>
    <w:uiPriority w:val="99"/>
    <w:semiHidden/>
    <w:rsid w:val="00620D79"/>
    <w:rPr>
      <w:sz w:val="20"/>
      <w:szCs w:val="20"/>
    </w:rPr>
  </w:style>
  <w:style w:type="paragraph" w:styleId="ListParagraph">
    <w:name w:val="List Paragraph"/>
    <w:basedOn w:val="Normal2"/>
    <w:uiPriority w:val="1"/>
    <w:qFormat/>
    <w:rsid w:val="00620D79"/>
    <w:pPr>
      <w:ind w:left="720"/>
      <w:contextualSpacing/>
    </w:pPr>
  </w:style>
  <w:style w:type="character" w:styleId="Hyperlink">
    <w:name w:val="Hyperlink"/>
    <w:basedOn w:val="DefaultParagraphFont"/>
    <w:uiPriority w:val="99"/>
    <w:unhideWhenUsed/>
    <w:rsid w:val="00C558BB"/>
    <w:rPr>
      <w:rFonts w:asciiTheme="minorHAnsi" w:eastAsiaTheme="minorEastAsia" w:hAnsiTheme="minorHAnsi" w:cstheme="minorBidi"/>
      <w:color w:val="0000FF" w:themeColor="hyperlink"/>
      <w:u w:val="single"/>
    </w:rPr>
  </w:style>
  <w:style w:type="table" w:styleId="TableGrid">
    <w:name w:val="Table Grid"/>
    <w:basedOn w:val="TableNormal"/>
    <w:uiPriority w:val="59"/>
    <w:rsid w:val="00620D79"/>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_2"/>
    <w:basedOn w:val="Normal3"/>
    <w:link w:val="FooterChar2"/>
    <w:uiPriority w:val="99"/>
    <w:unhideWhenUsed/>
    <w:rsid w:val="00120803"/>
    <w:pPr>
      <w:tabs>
        <w:tab w:val="center" w:pos="4680"/>
        <w:tab w:val="right" w:pos="9360"/>
      </w:tabs>
    </w:pPr>
  </w:style>
  <w:style w:type="paragraph" w:customStyle="1" w:styleId="Normal3">
    <w:name w:val="Normal_3"/>
    <w:qFormat/>
    <w:rsid w:val="00120803"/>
    <w:rPr>
      <w:rFonts w:asciiTheme="minorHAnsi" w:eastAsiaTheme="minorEastAsia" w:hAnsiTheme="minorHAnsi" w:cstheme="minorBidi"/>
    </w:rPr>
  </w:style>
  <w:style w:type="character" w:customStyle="1" w:styleId="FooterChar2">
    <w:name w:val="Footer Char_2"/>
    <w:basedOn w:val="DefaultParagraphFont"/>
    <w:link w:val="Footer2"/>
    <w:uiPriority w:val="99"/>
    <w:rsid w:val="00120803"/>
  </w:style>
  <w:style w:type="paragraph" w:customStyle="1" w:styleId="Heading10">
    <w:name w:val="Heading 1_0"/>
    <w:basedOn w:val="Normal3"/>
    <w:next w:val="Normal3"/>
    <w:link w:val="Heading1Char0"/>
    <w:uiPriority w:val="9"/>
    <w:qFormat/>
    <w:rsid w:val="00120803"/>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0">
    <w:name w:val="Heading 1 Char_0"/>
    <w:basedOn w:val="DefaultParagraphFont"/>
    <w:link w:val="Heading10"/>
    <w:uiPriority w:val="9"/>
    <w:rsid w:val="00120803"/>
    <w:rPr>
      <w:rFonts w:asciiTheme="majorHAnsi" w:eastAsiaTheme="majorEastAsia" w:hAnsiTheme="majorHAnsi" w:cstheme="majorBidi"/>
      <w:color w:val="365F91" w:themeColor="accent1" w:themeShade="BF"/>
      <w:sz w:val="36"/>
      <w:szCs w:val="36"/>
    </w:rPr>
  </w:style>
  <w:style w:type="paragraph" w:customStyle="1" w:styleId="Footer3">
    <w:name w:val="Footer_3"/>
    <w:basedOn w:val="Normal4"/>
    <w:link w:val="FooterChar3"/>
    <w:uiPriority w:val="99"/>
    <w:unhideWhenUsed/>
    <w:rsid w:val="00EA3D67"/>
    <w:pPr>
      <w:tabs>
        <w:tab w:val="center" w:pos="4680"/>
        <w:tab w:val="right" w:pos="9360"/>
      </w:tabs>
    </w:pPr>
  </w:style>
  <w:style w:type="paragraph" w:customStyle="1" w:styleId="Normal4">
    <w:name w:val="Normal_4"/>
    <w:qFormat/>
    <w:rsid w:val="00EA3D67"/>
    <w:rPr>
      <w:rFonts w:asciiTheme="minorHAnsi" w:eastAsiaTheme="minorEastAsia" w:hAnsiTheme="minorHAnsi" w:cstheme="minorBidi"/>
    </w:rPr>
  </w:style>
  <w:style w:type="character" w:customStyle="1" w:styleId="FooterChar3">
    <w:name w:val="Footer Char_3"/>
    <w:basedOn w:val="DefaultParagraphFont"/>
    <w:link w:val="Footer3"/>
    <w:uiPriority w:val="99"/>
    <w:rsid w:val="00EA3D67"/>
  </w:style>
  <w:style w:type="paragraph" w:customStyle="1" w:styleId="Heading11">
    <w:name w:val="Heading 1_1"/>
    <w:basedOn w:val="Normal4"/>
    <w:next w:val="Normal4"/>
    <w:link w:val="Heading1Char1"/>
    <w:uiPriority w:val="9"/>
    <w:qFormat/>
    <w:rsid w:val="00EA3D67"/>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1">
    <w:name w:val="Heading 1 Char_1"/>
    <w:basedOn w:val="DefaultParagraphFont"/>
    <w:link w:val="Heading11"/>
    <w:uiPriority w:val="9"/>
    <w:rsid w:val="00EA3D67"/>
    <w:rPr>
      <w:rFonts w:asciiTheme="majorHAnsi" w:eastAsiaTheme="majorEastAsia" w:hAnsiTheme="majorHAnsi" w:cstheme="majorBidi"/>
      <w:color w:val="365F91" w:themeColor="accent1" w:themeShade="BF"/>
      <w:sz w:val="36"/>
      <w:szCs w:val="36"/>
    </w:rPr>
  </w:style>
  <w:style w:type="paragraph" w:customStyle="1" w:styleId="Footer4">
    <w:name w:val="Footer_4"/>
    <w:basedOn w:val="Normal5"/>
    <w:link w:val="FooterChar4"/>
    <w:uiPriority w:val="99"/>
    <w:unhideWhenUsed/>
    <w:rsid w:val="004A4E55"/>
    <w:pPr>
      <w:tabs>
        <w:tab w:val="center" w:pos="4680"/>
        <w:tab w:val="right" w:pos="9360"/>
      </w:tabs>
    </w:pPr>
  </w:style>
  <w:style w:type="paragraph" w:customStyle="1" w:styleId="Normal5">
    <w:name w:val="Normal_5"/>
    <w:qFormat/>
    <w:rsid w:val="004A4E55"/>
    <w:rPr>
      <w:rFonts w:asciiTheme="minorHAnsi" w:eastAsiaTheme="minorEastAsia" w:hAnsiTheme="minorHAnsi" w:cstheme="minorBidi"/>
    </w:rPr>
  </w:style>
  <w:style w:type="character" w:customStyle="1" w:styleId="FooterChar4">
    <w:name w:val="Footer Char_4"/>
    <w:basedOn w:val="DefaultParagraphFont"/>
    <w:link w:val="Footer4"/>
    <w:uiPriority w:val="99"/>
    <w:rsid w:val="004A4E55"/>
  </w:style>
  <w:style w:type="paragraph" w:customStyle="1" w:styleId="Heading12">
    <w:name w:val="Heading 1_2"/>
    <w:basedOn w:val="Normal5"/>
    <w:next w:val="Normal5"/>
    <w:link w:val="Heading1Char2"/>
    <w:uiPriority w:val="9"/>
    <w:qFormat/>
    <w:rsid w:val="004A4E55"/>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2">
    <w:name w:val="Heading 1 Char_2"/>
    <w:basedOn w:val="DefaultParagraphFont"/>
    <w:link w:val="Heading12"/>
    <w:uiPriority w:val="9"/>
    <w:rsid w:val="004A4E55"/>
    <w:rPr>
      <w:rFonts w:asciiTheme="majorHAnsi" w:eastAsiaTheme="majorEastAsia" w:hAnsiTheme="majorHAnsi" w:cstheme="majorBidi"/>
      <w:color w:val="365F91" w:themeColor="accent1" w:themeShade="BF"/>
      <w:sz w:val="36"/>
      <w:szCs w:val="36"/>
    </w:rPr>
  </w:style>
  <w:style w:type="paragraph" w:customStyle="1" w:styleId="Heading20">
    <w:name w:val="Heading 2_0"/>
    <w:basedOn w:val="Normal5"/>
    <w:next w:val="Normal5"/>
    <w:link w:val="Heading2Char0"/>
    <w:uiPriority w:val="9"/>
    <w:unhideWhenUsed/>
    <w:qFormat/>
    <w:rsid w:val="004A4E55"/>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0">
    <w:name w:val="Heading 2 Char_0"/>
    <w:basedOn w:val="DefaultParagraphFont"/>
    <w:link w:val="Heading20"/>
    <w:uiPriority w:val="9"/>
    <w:rsid w:val="004A4E55"/>
    <w:rPr>
      <w:rFonts w:asciiTheme="majorHAnsi" w:eastAsiaTheme="majorEastAsia" w:hAnsiTheme="majorHAnsi" w:cstheme="majorBidi"/>
      <w:color w:val="365F91" w:themeColor="accent1" w:themeShade="BF"/>
      <w:sz w:val="28"/>
      <w:szCs w:val="28"/>
    </w:rPr>
  </w:style>
  <w:style w:type="paragraph" w:customStyle="1" w:styleId="ListParagraph0">
    <w:name w:val="List Paragraph_0"/>
    <w:basedOn w:val="Normal5"/>
    <w:uiPriority w:val="34"/>
    <w:qFormat/>
    <w:rsid w:val="00F40C80"/>
    <w:pPr>
      <w:ind w:left="720"/>
      <w:contextualSpacing/>
    </w:pPr>
  </w:style>
  <w:style w:type="paragraph" w:customStyle="1" w:styleId="Footer5">
    <w:name w:val="Footer_5"/>
    <w:basedOn w:val="Normal6"/>
    <w:link w:val="FooterChar5"/>
    <w:uiPriority w:val="99"/>
    <w:unhideWhenUsed/>
    <w:rsid w:val="00DB5AB4"/>
    <w:pPr>
      <w:tabs>
        <w:tab w:val="center" w:pos="4680"/>
        <w:tab w:val="right" w:pos="9360"/>
      </w:tabs>
    </w:pPr>
  </w:style>
  <w:style w:type="paragraph" w:customStyle="1" w:styleId="Normal6">
    <w:name w:val="Normal_6"/>
    <w:qFormat/>
    <w:rsid w:val="00DB5AB4"/>
    <w:rPr>
      <w:rFonts w:asciiTheme="minorHAnsi" w:eastAsiaTheme="minorEastAsia" w:hAnsiTheme="minorHAnsi" w:cstheme="minorBidi"/>
    </w:rPr>
  </w:style>
  <w:style w:type="character" w:customStyle="1" w:styleId="FooterChar5">
    <w:name w:val="Footer Char_5"/>
    <w:basedOn w:val="DefaultParagraphFont"/>
    <w:link w:val="Footer5"/>
    <w:uiPriority w:val="99"/>
    <w:rsid w:val="00DB5AB4"/>
  </w:style>
  <w:style w:type="paragraph" w:customStyle="1" w:styleId="Heading13">
    <w:name w:val="Heading 1_3"/>
    <w:basedOn w:val="Normal6"/>
    <w:next w:val="Normal6"/>
    <w:link w:val="Heading1Char3"/>
    <w:uiPriority w:val="9"/>
    <w:qFormat/>
    <w:rsid w:val="00DB5AB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3">
    <w:name w:val="Heading 1 Char_3"/>
    <w:basedOn w:val="DefaultParagraphFont"/>
    <w:link w:val="Heading13"/>
    <w:uiPriority w:val="9"/>
    <w:rsid w:val="00DB5AB4"/>
    <w:rPr>
      <w:rFonts w:asciiTheme="majorHAnsi" w:eastAsiaTheme="majorEastAsia" w:hAnsiTheme="majorHAnsi" w:cstheme="majorBidi"/>
      <w:color w:val="365F91" w:themeColor="accent1" w:themeShade="BF"/>
      <w:sz w:val="36"/>
      <w:szCs w:val="36"/>
    </w:rPr>
  </w:style>
  <w:style w:type="paragraph" w:customStyle="1" w:styleId="Heading21">
    <w:name w:val="Heading 2_1"/>
    <w:basedOn w:val="Normal6"/>
    <w:next w:val="Normal6"/>
    <w:link w:val="Heading2Char1"/>
    <w:uiPriority w:val="9"/>
    <w:unhideWhenUsed/>
    <w:qFormat/>
    <w:rsid w:val="00DB5AB4"/>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1">
    <w:name w:val="Heading 2 Char_1"/>
    <w:basedOn w:val="DefaultParagraphFont"/>
    <w:link w:val="Heading21"/>
    <w:uiPriority w:val="9"/>
    <w:rsid w:val="00DB5AB4"/>
    <w:rPr>
      <w:rFonts w:asciiTheme="majorHAnsi" w:eastAsiaTheme="majorEastAsia" w:hAnsiTheme="majorHAnsi" w:cstheme="majorBidi"/>
      <w:color w:val="365F91" w:themeColor="accent1" w:themeShade="BF"/>
      <w:sz w:val="28"/>
      <w:szCs w:val="28"/>
    </w:rPr>
  </w:style>
  <w:style w:type="paragraph" w:customStyle="1" w:styleId="ListParagraph1">
    <w:name w:val="List Paragraph_1"/>
    <w:basedOn w:val="Normal6"/>
    <w:uiPriority w:val="34"/>
    <w:qFormat/>
    <w:rsid w:val="005D3283"/>
    <w:pPr>
      <w:ind w:left="720"/>
      <w:contextualSpacing/>
    </w:pPr>
  </w:style>
  <w:style w:type="paragraph" w:customStyle="1" w:styleId="Footer6">
    <w:name w:val="Footer_6"/>
    <w:basedOn w:val="Normal7"/>
    <w:link w:val="FooterChar6"/>
    <w:uiPriority w:val="99"/>
    <w:unhideWhenUsed/>
    <w:rsid w:val="00237BF9"/>
    <w:pPr>
      <w:tabs>
        <w:tab w:val="center" w:pos="4680"/>
        <w:tab w:val="right" w:pos="9360"/>
      </w:tabs>
    </w:pPr>
  </w:style>
  <w:style w:type="paragraph" w:customStyle="1" w:styleId="Normal7">
    <w:name w:val="Normal_7"/>
    <w:qFormat/>
    <w:rsid w:val="005B58E9"/>
    <w:rPr>
      <w:rFonts w:asciiTheme="minorHAnsi" w:eastAsiaTheme="minorEastAsia" w:hAnsiTheme="minorHAnsi" w:cstheme="minorBidi"/>
    </w:rPr>
  </w:style>
  <w:style w:type="character" w:customStyle="1" w:styleId="FooterChar6">
    <w:name w:val="Footer Char_6"/>
    <w:basedOn w:val="DefaultParagraphFont"/>
    <w:link w:val="Footer6"/>
    <w:uiPriority w:val="99"/>
    <w:rsid w:val="00237BF9"/>
  </w:style>
  <w:style w:type="paragraph" w:customStyle="1" w:styleId="Heading14">
    <w:name w:val="Heading 1_4"/>
    <w:basedOn w:val="Normal7"/>
    <w:next w:val="Normal7"/>
    <w:link w:val="Heading1Char4"/>
    <w:uiPriority w:val="9"/>
    <w:qFormat/>
    <w:rsid w:val="005B58E9"/>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4">
    <w:name w:val="Heading 1 Char_4"/>
    <w:basedOn w:val="DefaultParagraphFont"/>
    <w:link w:val="Heading14"/>
    <w:uiPriority w:val="9"/>
    <w:rsid w:val="005B58E9"/>
    <w:rPr>
      <w:rFonts w:asciiTheme="majorHAnsi" w:eastAsiaTheme="majorEastAsia" w:hAnsiTheme="majorHAnsi" w:cstheme="majorBidi"/>
      <w:color w:val="365F91" w:themeColor="accent1" w:themeShade="BF"/>
      <w:sz w:val="36"/>
      <w:szCs w:val="36"/>
    </w:rPr>
  </w:style>
  <w:style w:type="paragraph" w:customStyle="1" w:styleId="Heading15">
    <w:name w:val="Heading 1_5"/>
    <w:basedOn w:val="Normal8"/>
    <w:next w:val="Normal8"/>
    <w:link w:val="Heading1Char5"/>
    <w:uiPriority w:val="9"/>
    <w:qFormat/>
    <w:pPr>
      <w:spacing w:before="5"/>
      <w:ind w:left="852"/>
      <w:outlineLvl w:val="0"/>
    </w:pPr>
    <w:rPr>
      <w:b/>
      <w:bCs/>
    </w:rPr>
  </w:style>
  <w:style w:type="paragraph" w:customStyle="1" w:styleId="Normal8">
    <w:name w:val="Normal_8"/>
    <w:uiPriority w:val="1"/>
    <w:qFormat/>
    <w:pPr>
      <w:widowControl w:val="0"/>
      <w:autoSpaceDE w:val="0"/>
      <w:autoSpaceDN w:val="0"/>
      <w:adjustRightInd w:val="0"/>
    </w:pPr>
  </w:style>
  <w:style w:type="character" w:customStyle="1" w:styleId="Heading1Char5">
    <w:name w:val="Heading 1 Char_5"/>
    <w:basedOn w:val="DefaultParagraphFont"/>
    <w:link w:val="Heading15"/>
    <w:uiPriority w:val="9"/>
    <w:rPr>
      <w:rFonts w:ascii="Calibri Light" w:eastAsia="Times New Roman" w:hAnsi="Calibri Light" w:cs="Times New Roman"/>
      <w:b/>
      <w:bCs/>
      <w:kern w:val="32"/>
      <w:sz w:val="32"/>
      <w:szCs w:val="32"/>
    </w:rPr>
  </w:style>
  <w:style w:type="paragraph" w:customStyle="1" w:styleId="Normal70">
    <w:name w:val="Normal_7_0"/>
    <w:qFormat/>
    <w:rsid w:val="0081412C"/>
    <w:rPr>
      <w:rFonts w:ascii="Calibri" w:hAnsi="Calibri"/>
    </w:rPr>
  </w:style>
  <w:style w:type="paragraph" w:styleId="BodyText">
    <w:name w:val="Body Text"/>
    <w:basedOn w:val="Normal8"/>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customStyle="1" w:styleId="TableParagraph">
    <w:name w:val="Table Paragraph"/>
    <w:basedOn w:val="Normal8"/>
    <w:uiPriority w:val="1"/>
    <w:qFormat/>
    <w:pPr>
      <w:ind w:left="115"/>
    </w:pPr>
    <w:rPr>
      <w:sz w:val="24"/>
      <w:szCs w:val="24"/>
    </w:rPr>
  </w:style>
  <w:style w:type="character" w:customStyle="1" w:styleId="Hyperlink0">
    <w:name w:val="Hyperlink_0"/>
    <w:basedOn w:val="DefaultParagraphFont"/>
    <w:uiPriority w:val="99"/>
    <w:unhideWhenUsed/>
    <w:rsid w:val="00737EF6"/>
    <w:rPr>
      <w:color w:val="0563C1"/>
      <w:u w:val="single"/>
    </w:rPr>
  </w:style>
  <w:style w:type="paragraph" w:customStyle="1" w:styleId="Footer7">
    <w:name w:val="Footer_7"/>
    <w:basedOn w:val="Normal9"/>
    <w:link w:val="FooterChar7"/>
    <w:uiPriority w:val="99"/>
    <w:unhideWhenUsed/>
    <w:rsid w:val="003043CB"/>
    <w:pPr>
      <w:tabs>
        <w:tab w:val="center" w:pos="4680"/>
        <w:tab w:val="right" w:pos="9360"/>
      </w:tabs>
    </w:pPr>
  </w:style>
  <w:style w:type="paragraph" w:customStyle="1" w:styleId="Normal9">
    <w:name w:val="Normal_9"/>
    <w:qFormat/>
    <w:rsid w:val="003043CB"/>
    <w:rPr>
      <w:rFonts w:asciiTheme="minorHAnsi" w:eastAsiaTheme="minorEastAsia" w:hAnsiTheme="minorHAnsi" w:cstheme="minorBidi"/>
    </w:rPr>
  </w:style>
  <w:style w:type="character" w:customStyle="1" w:styleId="FooterChar7">
    <w:name w:val="Footer Char_7"/>
    <w:basedOn w:val="DefaultParagraphFont"/>
    <w:link w:val="Footer7"/>
    <w:uiPriority w:val="99"/>
    <w:rsid w:val="003043CB"/>
  </w:style>
  <w:style w:type="paragraph" w:customStyle="1" w:styleId="Heading16">
    <w:name w:val="Heading 1_6"/>
    <w:basedOn w:val="Normal9"/>
    <w:next w:val="Normal9"/>
    <w:link w:val="Heading1Char6"/>
    <w:uiPriority w:val="9"/>
    <w:qFormat/>
    <w:rsid w:val="003043CB"/>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6">
    <w:name w:val="Heading 1 Char_6"/>
    <w:basedOn w:val="DefaultParagraphFont"/>
    <w:link w:val="Heading16"/>
    <w:uiPriority w:val="9"/>
    <w:rsid w:val="003043CB"/>
    <w:rPr>
      <w:rFonts w:asciiTheme="majorHAnsi" w:eastAsiaTheme="majorEastAsia" w:hAnsiTheme="majorHAnsi" w:cstheme="majorBidi"/>
      <w:color w:val="365F91" w:themeColor="accent1" w:themeShade="BF"/>
      <w:sz w:val="36"/>
      <w:szCs w:val="36"/>
    </w:rPr>
  </w:style>
  <w:style w:type="paragraph" w:customStyle="1" w:styleId="Footer8">
    <w:name w:val="Footer_8"/>
    <w:basedOn w:val="Normal10"/>
    <w:link w:val="FooterChar8"/>
    <w:uiPriority w:val="99"/>
    <w:unhideWhenUsed/>
    <w:rsid w:val="00BF5A3E"/>
    <w:pPr>
      <w:tabs>
        <w:tab w:val="center" w:pos="4680"/>
        <w:tab w:val="right" w:pos="9360"/>
      </w:tabs>
    </w:pPr>
  </w:style>
  <w:style w:type="paragraph" w:customStyle="1" w:styleId="Normal10">
    <w:name w:val="Normal_10"/>
    <w:qFormat/>
    <w:rsid w:val="00EB7BC1"/>
    <w:rPr>
      <w:rFonts w:asciiTheme="minorHAnsi" w:eastAsiaTheme="minorEastAsia" w:hAnsiTheme="minorHAnsi" w:cstheme="minorBidi"/>
    </w:rPr>
  </w:style>
  <w:style w:type="character" w:customStyle="1" w:styleId="FooterChar8">
    <w:name w:val="Footer Char_8"/>
    <w:basedOn w:val="DefaultParagraphFont"/>
    <w:link w:val="Footer8"/>
    <w:uiPriority w:val="99"/>
    <w:rsid w:val="00BF5A3E"/>
  </w:style>
  <w:style w:type="paragraph" w:customStyle="1" w:styleId="Heading17">
    <w:name w:val="Heading 1_7"/>
    <w:basedOn w:val="Normal10"/>
    <w:next w:val="Normal10"/>
    <w:link w:val="Heading1Char7"/>
    <w:uiPriority w:val="9"/>
    <w:qFormat/>
    <w:rsid w:val="00EB7BC1"/>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7">
    <w:name w:val="Heading 1 Char_7"/>
    <w:basedOn w:val="DefaultParagraphFont"/>
    <w:link w:val="Heading17"/>
    <w:uiPriority w:val="9"/>
    <w:rsid w:val="00EB7BC1"/>
    <w:rPr>
      <w:rFonts w:asciiTheme="majorHAnsi" w:eastAsiaTheme="majorEastAsia" w:hAnsiTheme="majorHAnsi" w:cstheme="majorBidi"/>
      <w:color w:val="365F91" w:themeColor="accent1" w:themeShade="BF"/>
      <w:sz w:val="36"/>
      <w:szCs w:val="36"/>
    </w:rPr>
  </w:style>
  <w:style w:type="paragraph" w:customStyle="1" w:styleId="Heading22">
    <w:name w:val="Heading 2_2"/>
    <w:basedOn w:val="Normal10"/>
    <w:next w:val="Normal10"/>
    <w:link w:val="Heading2Char2"/>
    <w:uiPriority w:val="9"/>
    <w:unhideWhenUsed/>
    <w:qFormat/>
    <w:rsid w:val="00EB7BC1"/>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2">
    <w:name w:val="Heading 2 Char_2"/>
    <w:basedOn w:val="DefaultParagraphFont"/>
    <w:link w:val="Heading22"/>
    <w:uiPriority w:val="9"/>
    <w:rsid w:val="00EB7BC1"/>
    <w:rPr>
      <w:rFonts w:asciiTheme="majorHAnsi" w:eastAsiaTheme="majorEastAsia" w:hAnsiTheme="majorHAnsi" w:cstheme="majorBidi"/>
      <w:color w:val="365F91" w:themeColor="accent1" w:themeShade="BF"/>
      <w:sz w:val="28"/>
      <w:szCs w:val="28"/>
    </w:rPr>
  </w:style>
  <w:style w:type="paragraph" w:customStyle="1" w:styleId="ListParagraph2">
    <w:name w:val="List Paragraph_2"/>
    <w:basedOn w:val="Normal10"/>
    <w:uiPriority w:val="34"/>
    <w:qFormat/>
    <w:rsid w:val="00BF5A3E"/>
    <w:pPr>
      <w:ind w:left="720"/>
      <w:contextualSpacing/>
    </w:pPr>
  </w:style>
  <w:style w:type="character" w:customStyle="1" w:styleId="Hyperlink1">
    <w:name w:val="Hyperlink_1"/>
    <w:basedOn w:val="DefaultParagraphFont"/>
    <w:uiPriority w:val="99"/>
    <w:rsid w:val="00BF5A3E"/>
    <w:rPr>
      <w:rFonts w:asciiTheme="minorHAnsi" w:eastAsiaTheme="minorEastAsia" w:hAnsiTheme="minorHAnsi" w:cstheme="minorBidi"/>
      <w:color w:val="0000FF"/>
      <w:u w:val="single"/>
    </w:rPr>
  </w:style>
  <w:style w:type="paragraph" w:customStyle="1" w:styleId="Footer9">
    <w:name w:val="Footer_9"/>
    <w:basedOn w:val="Normal11"/>
    <w:link w:val="FooterChar9"/>
    <w:uiPriority w:val="99"/>
    <w:unhideWhenUsed/>
    <w:rsid w:val="009D077D"/>
    <w:pPr>
      <w:tabs>
        <w:tab w:val="center" w:pos="4680"/>
        <w:tab w:val="right" w:pos="9360"/>
      </w:tabs>
    </w:pPr>
  </w:style>
  <w:style w:type="paragraph" w:customStyle="1" w:styleId="Normal11">
    <w:name w:val="Normal_11"/>
    <w:qFormat/>
    <w:rsid w:val="009D077D"/>
    <w:rPr>
      <w:rFonts w:asciiTheme="minorHAnsi" w:eastAsiaTheme="minorEastAsia" w:hAnsiTheme="minorHAnsi" w:cstheme="minorBidi"/>
    </w:rPr>
  </w:style>
  <w:style w:type="character" w:customStyle="1" w:styleId="FooterChar9">
    <w:name w:val="Footer Char_9"/>
    <w:basedOn w:val="DefaultParagraphFont"/>
    <w:link w:val="Footer9"/>
    <w:uiPriority w:val="99"/>
    <w:rsid w:val="009D077D"/>
  </w:style>
  <w:style w:type="paragraph" w:customStyle="1" w:styleId="Heading18">
    <w:name w:val="Heading 1_8"/>
    <w:basedOn w:val="Normal11"/>
    <w:next w:val="Normal11"/>
    <w:link w:val="Heading1Char8"/>
    <w:uiPriority w:val="9"/>
    <w:qFormat/>
    <w:rsid w:val="009D077D"/>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8">
    <w:name w:val="Heading 1 Char_8"/>
    <w:basedOn w:val="DefaultParagraphFont"/>
    <w:link w:val="Heading18"/>
    <w:uiPriority w:val="9"/>
    <w:rsid w:val="009D077D"/>
    <w:rPr>
      <w:rFonts w:asciiTheme="majorHAnsi" w:eastAsiaTheme="majorEastAsia" w:hAnsiTheme="majorHAnsi" w:cstheme="majorBidi"/>
      <w:color w:val="365F91" w:themeColor="accent1" w:themeShade="BF"/>
      <w:sz w:val="36"/>
      <w:szCs w:val="36"/>
    </w:rPr>
  </w:style>
  <w:style w:type="paragraph" w:customStyle="1" w:styleId="Heading23">
    <w:name w:val="Heading 2_3"/>
    <w:basedOn w:val="Normal11"/>
    <w:next w:val="Normal11"/>
    <w:link w:val="Heading2Char3"/>
    <w:uiPriority w:val="9"/>
    <w:unhideWhenUsed/>
    <w:qFormat/>
    <w:rsid w:val="009D077D"/>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3">
    <w:name w:val="Heading 2 Char_3"/>
    <w:basedOn w:val="DefaultParagraphFont"/>
    <w:link w:val="Heading23"/>
    <w:uiPriority w:val="9"/>
    <w:rsid w:val="009D077D"/>
    <w:rPr>
      <w:rFonts w:asciiTheme="majorHAnsi" w:eastAsiaTheme="majorEastAsia" w:hAnsiTheme="majorHAnsi" w:cstheme="majorBidi"/>
      <w:color w:val="365F91" w:themeColor="accent1" w:themeShade="BF"/>
      <w:sz w:val="28"/>
      <w:szCs w:val="28"/>
    </w:rPr>
  </w:style>
  <w:style w:type="paragraph" w:customStyle="1" w:styleId="Footer10">
    <w:name w:val="Footer_10"/>
    <w:basedOn w:val="Normal12"/>
    <w:link w:val="FooterChar10"/>
    <w:uiPriority w:val="99"/>
    <w:unhideWhenUsed/>
    <w:rsid w:val="00222412"/>
    <w:pPr>
      <w:tabs>
        <w:tab w:val="center" w:pos="4680"/>
        <w:tab w:val="right" w:pos="9360"/>
      </w:tabs>
    </w:pPr>
  </w:style>
  <w:style w:type="paragraph" w:customStyle="1" w:styleId="Normal12">
    <w:name w:val="Normal_12"/>
    <w:qFormat/>
    <w:rsid w:val="004B37B0"/>
    <w:rPr>
      <w:rFonts w:asciiTheme="minorHAnsi" w:eastAsiaTheme="minorEastAsia" w:hAnsiTheme="minorHAnsi" w:cstheme="minorBidi"/>
    </w:rPr>
  </w:style>
  <w:style w:type="character" w:customStyle="1" w:styleId="FooterChar10">
    <w:name w:val="Footer Char_10"/>
    <w:basedOn w:val="DefaultParagraphFont"/>
    <w:link w:val="Footer10"/>
    <w:uiPriority w:val="99"/>
    <w:rsid w:val="00222412"/>
  </w:style>
  <w:style w:type="paragraph" w:customStyle="1" w:styleId="Heading19">
    <w:name w:val="Heading 1_9"/>
    <w:basedOn w:val="Normal12"/>
    <w:next w:val="Normal12"/>
    <w:link w:val="Heading1Char9"/>
    <w:uiPriority w:val="9"/>
    <w:qFormat/>
    <w:rsid w:val="004B37B0"/>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9">
    <w:name w:val="Heading 1 Char_9"/>
    <w:basedOn w:val="DefaultParagraphFont"/>
    <w:link w:val="Heading19"/>
    <w:uiPriority w:val="9"/>
    <w:rsid w:val="004B37B0"/>
    <w:rPr>
      <w:rFonts w:asciiTheme="majorHAnsi" w:eastAsiaTheme="majorEastAsia" w:hAnsiTheme="majorHAnsi" w:cstheme="majorBidi"/>
      <w:color w:val="365F91" w:themeColor="accent1" w:themeShade="BF"/>
      <w:sz w:val="36"/>
      <w:szCs w:val="36"/>
    </w:rPr>
  </w:style>
  <w:style w:type="character" w:styleId="Emphasis">
    <w:name w:val="Emphasis"/>
    <w:basedOn w:val="DefaultParagraphFont"/>
    <w:uiPriority w:val="20"/>
    <w:qFormat/>
    <w:rsid w:val="004B37B0"/>
    <w:rPr>
      <w:rFonts w:asciiTheme="minorHAnsi" w:eastAsiaTheme="minorEastAsia" w:hAnsiTheme="minorHAnsi" w:cstheme="minorBidi"/>
      <w:i/>
      <w:iCs/>
    </w:rPr>
  </w:style>
  <w:style w:type="paragraph" w:customStyle="1" w:styleId="Heading24">
    <w:name w:val="Heading 2_4"/>
    <w:basedOn w:val="Normal12"/>
    <w:next w:val="Normal12"/>
    <w:link w:val="Heading2Char4"/>
    <w:uiPriority w:val="9"/>
    <w:unhideWhenUsed/>
    <w:qFormat/>
    <w:rsid w:val="004B37B0"/>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4">
    <w:name w:val="Heading 2 Char_4"/>
    <w:basedOn w:val="DefaultParagraphFont"/>
    <w:link w:val="Heading24"/>
    <w:uiPriority w:val="9"/>
    <w:rsid w:val="004B37B0"/>
    <w:rPr>
      <w:rFonts w:asciiTheme="majorHAnsi" w:eastAsiaTheme="majorEastAsia" w:hAnsiTheme="majorHAnsi" w:cstheme="majorBidi"/>
      <w:color w:val="365F91" w:themeColor="accent1" w:themeShade="BF"/>
      <w:sz w:val="28"/>
      <w:szCs w:val="28"/>
    </w:rPr>
  </w:style>
  <w:style w:type="paragraph" w:customStyle="1" w:styleId="Heading30">
    <w:name w:val="Heading 3_0"/>
    <w:basedOn w:val="Normal12"/>
    <w:next w:val="Normal12"/>
    <w:link w:val="Heading3Char0"/>
    <w:uiPriority w:val="9"/>
    <w:unhideWhenUsed/>
    <w:qFormat/>
    <w:rsid w:val="004B37B0"/>
    <w:pPr>
      <w:keepNext/>
      <w:keepLines/>
      <w:spacing w:before="80"/>
      <w:outlineLvl w:val="2"/>
    </w:pPr>
    <w:rPr>
      <w:rFonts w:asciiTheme="majorHAnsi" w:eastAsiaTheme="majorEastAsia" w:hAnsiTheme="majorHAnsi" w:cstheme="majorBidi"/>
      <w:color w:val="404040" w:themeColor="text1" w:themeTint="BF"/>
      <w:sz w:val="26"/>
      <w:szCs w:val="26"/>
    </w:rPr>
  </w:style>
  <w:style w:type="character" w:customStyle="1" w:styleId="Heading3Char0">
    <w:name w:val="Heading 3 Char_0"/>
    <w:basedOn w:val="DefaultParagraphFont"/>
    <w:link w:val="Heading30"/>
    <w:uiPriority w:val="9"/>
    <w:rsid w:val="004B37B0"/>
    <w:rPr>
      <w:rFonts w:asciiTheme="majorHAnsi" w:eastAsiaTheme="majorEastAsia" w:hAnsiTheme="majorHAnsi" w:cstheme="majorBidi"/>
      <w:color w:val="404040" w:themeColor="text1" w:themeTint="BF"/>
      <w:sz w:val="26"/>
      <w:szCs w:val="26"/>
    </w:rPr>
  </w:style>
  <w:style w:type="paragraph" w:customStyle="1" w:styleId="ListParagraph3">
    <w:name w:val="List Paragraph_3"/>
    <w:basedOn w:val="Normal12"/>
    <w:uiPriority w:val="34"/>
    <w:qFormat/>
    <w:rsid w:val="004B37B0"/>
    <w:pPr>
      <w:ind w:left="720"/>
      <w:contextualSpacing/>
    </w:pPr>
  </w:style>
  <w:style w:type="character" w:customStyle="1" w:styleId="Hyperlink2">
    <w:name w:val="Hyperlink_2"/>
    <w:basedOn w:val="DefaultParagraphFont"/>
    <w:uiPriority w:val="99"/>
    <w:unhideWhenUsed/>
    <w:rsid w:val="004B37B0"/>
    <w:rPr>
      <w:rFonts w:asciiTheme="minorHAnsi" w:eastAsiaTheme="minorEastAsia" w:hAnsiTheme="minorHAnsi" w:cstheme="minorBidi"/>
      <w:color w:val="0000FF" w:themeColor="hyperlink"/>
      <w:u w:val="single"/>
    </w:rPr>
  </w:style>
  <w:style w:type="character" w:customStyle="1" w:styleId="FootnoteReference0">
    <w:name w:val="Footnote Reference_0"/>
    <w:semiHidden/>
    <w:unhideWhenUsed/>
    <w:rsid w:val="007B31EE"/>
    <w:rPr>
      <w:rFonts w:asciiTheme="minorHAnsi" w:eastAsiaTheme="minorEastAsia" w:hAnsiTheme="minorHAnsi" w:cstheme="minorBidi"/>
      <w:vertAlign w:val="superscript"/>
    </w:rPr>
  </w:style>
  <w:style w:type="paragraph" w:customStyle="1" w:styleId="Normal00">
    <w:name w:val="Normal_0_0"/>
    <w:qFormat/>
    <w:rsid w:val="00537969"/>
    <w:rPr>
      <w:rFonts w:asciiTheme="minorHAnsi" w:eastAsiaTheme="minorHAnsi" w:hAnsiTheme="minorHAnsi" w:cstheme="minorBidi"/>
    </w:rPr>
  </w:style>
  <w:style w:type="paragraph" w:styleId="CommentText">
    <w:name w:val="annotation text"/>
    <w:basedOn w:val="Normal12"/>
    <w:link w:val="CommentTextChar"/>
    <w:uiPriority w:val="99"/>
    <w:semiHidden/>
    <w:unhideWhenUsed/>
    <w:rsid w:val="007B31EE"/>
  </w:style>
  <w:style w:type="character" w:customStyle="1" w:styleId="CommentTextChar">
    <w:name w:val="Comment Text Char"/>
    <w:basedOn w:val="DefaultParagraphFont"/>
    <w:link w:val="CommentText"/>
    <w:uiPriority w:val="99"/>
    <w:semiHidden/>
    <w:rsid w:val="007B31EE"/>
    <w:rPr>
      <w:sz w:val="20"/>
      <w:szCs w:val="20"/>
    </w:rPr>
  </w:style>
  <w:style w:type="paragraph" w:customStyle="1" w:styleId="Footer11">
    <w:name w:val="Footer_11"/>
    <w:basedOn w:val="Normal13"/>
    <w:link w:val="FooterChar11"/>
    <w:uiPriority w:val="99"/>
    <w:unhideWhenUsed/>
    <w:rsid w:val="00C0164F"/>
    <w:pPr>
      <w:tabs>
        <w:tab w:val="center" w:pos="4680"/>
        <w:tab w:val="right" w:pos="9360"/>
      </w:tabs>
    </w:pPr>
  </w:style>
  <w:style w:type="paragraph" w:customStyle="1" w:styleId="Normal13">
    <w:name w:val="Normal_13"/>
    <w:qFormat/>
    <w:rsid w:val="00C1341F"/>
    <w:rPr>
      <w:rFonts w:asciiTheme="minorHAnsi" w:eastAsiaTheme="minorEastAsia" w:hAnsiTheme="minorHAnsi" w:cstheme="minorBidi"/>
    </w:rPr>
  </w:style>
  <w:style w:type="character" w:customStyle="1" w:styleId="FooterChar11">
    <w:name w:val="Footer Char_11"/>
    <w:basedOn w:val="DefaultParagraphFont"/>
    <w:link w:val="Footer11"/>
    <w:uiPriority w:val="99"/>
    <w:rsid w:val="00C0164F"/>
  </w:style>
  <w:style w:type="paragraph" w:customStyle="1" w:styleId="Heading110">
    <w:name w:val="Heading 1_10"/>
    <w:basedOn w:val="Normal13"/>
    <w:next w:val="Normal13"/>
    <w:link w:val="Heading1Char10"/>
    <w:uiPriority w:val="9"/>
    <w:qFormat/>
    <w:rsid w:val="00C1341F"/>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customStyle="1" w:styleId="Heading1Char10">
    <w:name w:val="Heading 1 Char_10"/>
    <w:basedOn w:val="DefaultParagraphFont"/>
    <w:link w:val="Heading110"/>
    <w:uiPriority w:val="9"/>
    <w:rsid w:val="00C1341F"/>
    <w:rPr>
      <w:rFonts w:asciiTheme="majorHAnsi" w:eastAsiaTheme="majorEastAsia" w:hAnsiTheme="majorHAnsi" w:cstheme="majorBidi"/>
      <w:color w:val="365F91" w:themeColor="accent1" w:themeShade="BF"/>
      <w:sz w:val="36"/>
      <w:szCs w:val="36"/>
    </w:rPr>
  </w:style>
  <w:style w:type="paragraph" w:customStyle="1" w:styleId="Heading25">
    <w:name w:val="Heading 2_5"/>
    <w:basedOn w:val="Normal13"/>
    <w:next w:val="Normal13"/>
    <w:link w:val="Heading2Char5"/>
    <w:uiPriority w:val="9"/>
    <w:unhideWhenUsed/>
    <w:qFormat/>
    <w:rsid w:val="00C1341F"/>
    <w:pPr>
      <w:keepNext/>
      <w:keepLines/>
      <w:spacing w:before="160"/>
      <w:outlineLvl w:val="1"/>
    </w:pPr>
    <w:rPr>
      <w:rFonts w:asciiTheme="majorHAnsi" w:eastAsiaTheme="majorEastAsia" w:hAnsiTheme="majorHAnsi" w:cstheme="majorBidi"/>
      <w:color w:val="365F91" w:themeColor="accent1" w:themeShade="BF"/>
      <w:sz w:val="28"/>
      <w:szCs w:val="28"/>
    </w:rPr>
  </w:style>
  <w:style w:type="character" w:customStyle="1" w:styleId="Heading2Char5">
    <w:name w:val="Heading 2 Char_5"/>
    <w:basedOn w:val="DefaultParagraphFont"/>
    <w:link w:val="Heading25"/>
    <w:uiPriority w:val="9"/>
    <w:rsid w:val="00C1341F"/>
    <w:rPr>
      <w:rFonts w:asciiTheme="majorHAnsi" w:eastAsiaTheme="majorEastAsia" w:hAnsiTheme="majorHAnsi" w:cstheme="majorBidi"/>
      <w:color w:val="365F91" w:themeColor="accent1" w:themeShade="BF"/>
      <w:sz w:val="28"/>
      <w:szCs w:val="28"/>
    </w:rPr>
  </w:style>
  <w:style w:type="paragraph" w:customStyle="1" w:styleId="Heading31">
    <w:name w:val="Heading 3_1"/>
    <w:basedOn w:val="Normal13"/>
    <w:next w:val="Normal13"/>
    <w:link w:val="Heading3Char1"/>
    <w:uiPriority w:val="9"/>
    <w:unhideWhenUsed/>
    <w:qFormat/>
    <w:rsid w:val="00C1341F"/>
    <w:pPr>
      <w:keepNext/>
      <w:keepLines/>
      <w:spacing w:before="80"/>
      <w:outlineLvl w:val="2"/>
    </w:pPr>
    <w:rPr>
      <w:rFonts w:asciiTheme="majorHAnsi" w:eastAsiaTheme="majorEastAsia" w:hAnsiTheme="majorHAnsi" w:cstheme="majorBidi"/>
      <w:color w:val="404040" w:themeColor="text1" w:themeTint="BF"/>
      <w:sz w:val="26"/>
      <w:szCs w:val="26"/>
    </w:rPr>
  </w:style>
  <w:style w:type="character" w:customStyle="1" w:styleId="Heading3Char1">
    <w:name w:val="Heading 3 Char_1"/>
    <w:basedOn w:val="DefaultParagraphFont"/>
    <w:link w:val="Heading31"/>
    <w:uiPriority w:val="9"/>
    <w:rsid w:val="00C1341F"/>
    <w:rPr>
      <w:rFonts w:asciiTheme="majorHAnsi" w:eastAsiaTheme="majorEastAsia" w:hAnsiTheme="majorHAnsi" w:cstheme="majorBidi"/>
      <w:color w:val="404040" w:themeColor="text1" w:themeTint="BF"/>
      <w:sz w:val="26"/>
      <w:szCs w:val="26"/>
    </w:rPr>
  </w:style>
  <w:style w:type="paragraph" w:customStyle="1" w:styleId="ListParagraph4">
    <w:name w:val="List Paragraph_4"/>
    <w:basedOn w:val="Normal13"/>
    <w:uiPriority w:val="34"/>
    <w:qFormat/>
    <w:rsid w:val="00C0164F"/>
    <w:pPr>
      <w:ind w:left="720"/>
      <w:contextualSpacing/>
    </w:pPr>
  </w:style>
  <w:style w:type="character" w:customStyle="1" w:styleId="Hyperlink3">
    <w:name w:val="Hyperlink_3"/>
    <w:basedOn w:val="DefaultParagraphFont"/>
    <w:uiPriority w:val="99"/>
    <w:rsid w:val="00C0164F"/>
    <w:rPr>
      <w:rFonts w:asciiTheme="minorHAnsi" w:eastAsiaTheme="minorEastAsia" w:hAnsiTheme="minorHAnsi" w:cstheme="minorBidi"/>
      <w:color w:val="0000FF"/>
      <w:u w:val="single"/>
    </w:rPr>
  </w:style>
  <w:style w:type="paragraph" w:customStyle="1" w:styleId="Heading111">
    <w:name w:val="Heading 1_11"/>
    <w:basedOn w:val="Normal14"/>
    <w:next w:val="Normal14"/>
    <w:link w:val="Heading1Char11"/>
    <w:uiPriority w:val="9"/>
    <w:qFormat/>
    <w:rsid w:val="008465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Normal14">
    <w:name w:val="Normal_14"/>
    <w:qFormat/>
    <w:rPr>
      <w:rFonts w:asciiTheme="minorHAnsi" w:eastAsiaTheme="minorHAnsi" w:hAnsiTheme="minorHAnsi" w:cstheme="minorBidi"/>
    </w:rPr>
  </w:style>
  <w:style w:type="character" w:customStyle="1" w:styleId="Heading1Char11">
    <w:name w:val="Heading 1 Char_11"/>
    <w:basedOn w:val="DefaultParagraphFont"/>
    <w:link w:val="Heading111"/>
    <w:uiPriority w:val="9"/>
    <w:rsid w:val="0084659F"/>
    <w:rPr>
      <w:rFonts w:asciiTheme="majorHAnsi" w:eastAsiaTheme="majorEastAsia" w:hAnsiTheme="majorHAnsi" w:cstheme="majorBidi"/>
      <w:b/>
      <w:bCs/>
      <w:color w:val="365F91" w:themeColor="accent1" w:themeShade="BF"/>
      <w:sz w:val="28"/>
      <w:szCs w:val="28"/>
    </w:rPr>
  </w:style>
  <w:style w:type="character" w:customStyle="1" w:styleId="IntenseEmphasis0">
    <w:name w:val="Intense Emphasis_0"/>
    <w:basedOn w:val="DefaultParagraphFont"/>
    <w:uiPriority w:val="21"/>
    <w:qFormat/>
    <w:rsid w:val="0084659F"/>
    <w:rPr>
      <w:rFonts w:asciiTheme="minorHAnsi" w:eastAsiaTheme="minorHAnsi" w:hAnsiTheme="minorHAnsi" w:cstheme="minorBidi"/>
      <w:b/>
      <w:bCs/>
      <w:i/>
      <w:iCs/>
    </w:rPr>
  </w:style>
  <w:style w:type="paragraph" w:customStyle="1" w:styleId="Heading32">
    <w:name w:val="Heading 3_2"/>
    <w:basedOn w:val="Normal14"/>
    <w:link w:val="Heading3Char2"/>
    <w:uiPriority w:val="9"/>
    <w:qFormat/>
    <w:rsid w:val="004F3FA8"/>
    <w:pPr>
      <w:spacing w:before="100" w:beforeAutospacing="1" w:after="100" w:afterAutospacing="1"/>
      <w:outlineLvl w:val="2"/>
    </w:pPr>
    <w:rPr>
      <w:rFonts w:ascii="Times New Roman" w:eastAsia="Times New Roman" w:hAnsi="Times New Roman" w:cs="Times New Roman"/>
      <w:b/>
      <w:bCs/>
      <w:sz w:val="27"/>
      <w:szCs w:val="27"/>
    </w:rPr>
  </w:style>
  <w:style w:type="character" w:customStyle="1" w:styleId="Heading3Char2">
    <w:name w:val="Heading 3 Char_2"/>
    <w:basedOn w:val="DefaultParagraphFont"/>
    <w:link w:val="Heading32"/>
    <w:uiPriority w:val="9"/>
    <w:rsid w:val="004F3FA8"/>
    <w:rPr>
      <w:rFonts w:ascii="Times New Roman" w:eastAsia="Times New Roman" w:hAnsi="Times New Roman" w:cs="Times New Roman"/>
      <w:b/>
      <w:bCs/>
      <w:sz w:val="27"/>
      <w:szCs w:val="27"/>
    </w:rPr>
  </w:style>
  <w:style w:type="paragraph" w:customStyle="1" w:styleId="ListParagraph5">
    <w:name w:val="List Paragraph_5"/>
    <w:basedOn w:val="Normal14"/>
    <w:uiPriority w:val="34"/>
    <w:qFormat/>
    <w:rsid w:val="009E042D"/>
    <w:pPr>
      <w:ind w:left="720"/>
      <w:contextualSpacing/>
    </w:pPr>
  </w:style>
  <w:style w:type="paragraph" w:styleId="TOC1">
    <w:name w:val="toc 1"/>
    <w:basedOn w:val="Normal"/>
    <w:next w:val="Normal"/>
    <w:autoRedefine/>
    <w:uiPriority w:val="39"/>
    <w:rsid w:val="00805BCE"/>
  </w:style>
  <w:style w:type="paragraph" w:styleId="NormalWeb">
    <w:name w:val="Normal (Web)"/>
    <w:basedOn w:val="Normal"/>
    <w:uiPriority w:val="99"/>
    <w:semiHidden/>
    <w:unhideWhenUsed/>
    <w:rsid w:val="00017C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healthcare.gov/" TargetMode="External"/><Relationship Id="rId21" Type="http://schemas.openxmlformats.org/officeDocument/2006/relationships/hyperlink" Target="https://www.hhs.gov/hipaa/for-individuals/notice-privacy-practices/index.html" TargetMode="External"/><Relationship Id="rId42" Type="http://schemas.openxmlformats.org/officeDocument/2006/relationships/hyperlink" Target="https://www.flmedicaidtplrecovery.com/flmedicaidtplrecovery.com/hipp/index.html" TargetMode="External"/><Relationship Id="rId47" Type="http://schemas.openxmlformats.org/officeDocument/2006/relationships/hyperlink" Target="https://medicaid.georgia.gov/programs/third-party-liability/childrens-health-insurance-program-reauthorization-act-2009-chipra" TargetMode="External"/><Relationship Id="rId63" Type="http://schemas.openxmlformats.org/officeDocument/2006/relationships/hyperlink" Target="https://chfs.ky.gov/agencies/dms/member/Pages/kihipp.aspx" TargetMode="External"/><Relationship Id="rId68" Type="http://schemas.openxmlformats.org/officeDocument/2006/relationships/hyperlink" Target="http://dhh.louisiana.gov/index.cfm/subhome/1/n/331" TargetMode="External"/><Relationship Id="rId84" Type="http://schemas.openxmlformats.org/officeDocument/2006/relationships/hyperlink" Target="http://www.nd.gov/dhs/services/medicalserv/medicaid/" TargetMode="External"/><Relationship Id="rId89" Type="http://schemas.openxmlformats.org/officeDocument/2006/relationships/hyperlink" Target="http://healthcare.oregon.gov/Pages/index.aspx" TargetMode="External"/><Relationship Id="rId112" Type="http://schemas.openxmlformats.org/officeDocument/2006/relationships/footer" Target="footer12.xml"/><Relationship Id="rId16" Type="http://schemas.openxmlformats.org/officeDocument/2006/relationships/hyperlink" Target="https://www.mass.gov/how-to/filing-an-insurance-complaint" TargetMode="External"/><Relationship Id="rId107" Type="http://schemas.openxmlformats.org/officeDocument/2006/relationships/footer" Target="footer11.xml"/><Relationship Id="rId11" Type="http://schemas.openxmlformats.org/officeDocument/2006/relationships/footer" Target="footer3.xml"/><Relationship Id="rId32" Type="http://schemas.openxmlformats.org/officeDocument/2006/relationships/hyperlink" Target="mailto:hipp@dhcs.ca.gov" TargetMode="External"/><Relationship Id="rId37" Type="http://schemas.openxmlformats.org/officeDocument/2006/relationships/hyperlink" Target="https://www.colorado.gov/pacific/hcpf/child-health-plan-plus" TargetMode="External"/><Relationship Id="rId53" Type="http://schemas.openxmlformats.org/officeDocument/2006/relationships/hyperlink" Target="https://www.mass.gov/masshealth/pa" TargetMode="External"/><Relationship Id="rId58" Type="http://schemas.openxmlformats.org/officeDocument/2006/relationships/hyperlink" Target="https://mn.gov/dhs/people-we-serve/children-and-families/health-care/health-care-programs/programs-and-services/other-insurance.jsp" TargetMode="External"/><Relationship Id="rId74" Type="http://schemas.openxmlformats.org/officeDocument/2006/relationships/hyperlink" Target="http://dss.sd.gov/" TargetMode="External"/><Relationship Id="rId79" Type="http://schemas.openxmlformats.org/officeDocument/2006/relationships/hyperlink" Target="https://www.health.ny.gov/health_care/medicaid/" TargetMode="External"/><Relationship Id="rId102" Type="http://schemas.openxmlformats.org/officeDocument/2006/relationships/hyperlink" Target="mailto:ebsa.opr@dol.gov" TargetMode="External"/><Relationship Id="rId5" Type="http://schemas.openxmlformats.org/officeDocument/2006/relationships/footnotes" Target="footnotes.xml"/><Relationship Id="rId90" Type="http://schemas.openxmlformats.org/officeDocument/2006/relationships/hyperlink" Target="http://www.oregonhealthcare.gov/index-es.html" TargetMode="External"/><Relationship Id="rId95" Type="http://schemas.openxmlformats.org/officeDocument/2006/relationships/hyperlink" Target="https://www.dhs.wisconsin.gov/badgercareplus/p-10095.htm" TargetMode="External"/><Relationship Id="rId22" Type="http://schemas.openxmlformats.org/officeDocument/2006/relationships/hyperlink" Target="http://www.hhs.gov/ocr/privacy/hipaa/understanding/consumers/noticepp.html" TargetMode="External"/><Relationship Id="rId27" Type="http://schemas.openxmlformats.org/officeDocument/2006/relationships/hyperlink" Target="http://www.healthcare.gov/" TargetMode="External"/><Relationship Id="rId43" Type="http://schemas.openxmlformats.org/officeDocument/2006/relationships/hyperlink" Target="https://www.flmedicaidtplrecovery.com/flmedicaidtplrecovery.com/hipp/index.html" TargetMode="External"/><Relationship Id="rId48" Type="http://schemas.openxmlformats.org/officeDocument/2006/relationships/hyperlink" Target="https://medicaid.georgia.gov/programs/third-party-liability/childrens-health-insurance-program-reauthorization-act-2009-chipra" TargetMode="External"/><Relationship Id="rId64" Type="http://schemas.openxmlformats.org/officeDocument/2006/relationships/hyperlink" Target="mailto:KIHIPP.PROGRAM@ky.gov" TargetMode="External"/><Relationship Id="rId69" Type="http://schemas.openxmlformats.org/officeDocument/2006/relationships/hyperlink" Target="http://www.ldh.la.gov/lahipp" TargetMode="External"/><Relationship Id="rId113" Type="http://schemas.openxmlformats.org/officeDocument/2006/relationships/hyperlink" Target="http://www.dol.gov/whd" TargetMode="External"/><Relationship Id="rId80" Type="http://schemas.openxmlformats.org/officeDocument/2006/relationships/hyperlink" Target="https://medicaid.utah.gov/" TargetMode="External"/><Relationship Id="rId85" Type="http://schemas.openxmlformats.org/officeDocument/2006/relationships/hyperlink" Target="https://www.coverva.org/en/famis-select" TargetMode="External"/><Relationship Id="rId12" Type="http://schemas.openxmlformats.org/officeDocument/2006/relationships/hyperlink" Target="tel:800-985-3059" TargetMode="External"/><Relationship Id="rId17" Type="http://schemas.openxmlformats.org/officeDocument/2006/relationships/hyperlink" Target="https://www.cms.gov/nosurprises" TargetMode="External"/><Relationship Id="rId33" Type="http://schemas.openxmlformats.org/officeDocument/2006/relationships/hyperlink" Target="http://myakhipp.com/" TargetMode="External"/><Relationship Id="rId38" Type="http://schemas.openxmlformats.org/officeDocument/2006/relationships/hyperlink" Target="https://www.colorado.gov/pacific/hcpf/child-health-plan-plus" TargetMode="External"/><Relationship Id="rId59" Type="http://schemas.openxmlformats.org/officeDocument/2006/relationships/hyperlink" Target="https://mn.gov/dhs/people-we-serve/children-and-families/health-care/health-care-programs/programs-and-services/other-insurance.jsp" TargetMode="External"/><Relationship Id="rId103" Type="http://schemas.openxmlformats.org/officeDocument/2006/relationships/footer" Target="footer9.xml"/><Relationship Id="rId108" Type="http://schemas.openxmlformats.org/officeDocument/2006/relationships/hyperlink" Target="https://www.healthcare.gov/are-my-children-eligible-for-chip" TargetMode="External"/><Relationship Id="rId54" Type="http://schemas.openxmlformats.org/officeDocument/2006/relationships/hyperlink" Target="https://dhs.iowa.gov/ime/members" TargetMode="External"/><Relationship Id="rId70" Type="http://schemas.openxmlformats.org/officeDocument/2006/relationships/hyperlink" Target="http://www.accessnebraska.ne.gov/" TargetMode="External"/><Relationship Id="rId75" Type="http://schemas.openxmlformats.org/officeDocument/2006/relationships/hyperlink" Target="http://www.state.nj.us/humanservices/dmahs/clients/medicaid/" TargetMode="External"/><Relationship Id="rId91" Type="http://schemas.openxmlformats.org/officeDocument/2006/relationships/hyperlink" Target="https://dhhr.wv.gov/bms/" TargetMode="External"/><Relationship Id="rId96" Type="http://schemas.openxmlformats.org/officeDocument/2006/relationships/hyperlink" Target="https://www.dhs.wisconsin.gov/badgercareplus/p-10095.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617-521-7794" TargetMode="External"/><Relationship Id="rId23" Type="http://schemas.openxmlformats.org/officeDocument/2006/relationships/footer" Target="footer6.xml"/><Relationship Id="rId28" Type="http://schemas.openxmlformats.org/officeDocument/2006/relationships/hyperlink" Target="http://www.insurekidsnow.gov/" TargetMode="External"/><Relationship Id="rId36" Type="http://schemas.openxmlformats.org/officeDocument/2006/relationships/hyperlink" Target="https://www.healthfirstcolorado.com/" TargetMode="External"/><Relationship Id="rId49" Type="http://schemas.openxmlformats.org/officeDocument/2006/relationships/hyperlink" Target="https://www.maine.gov/dhhs/ofi/applications-forms" TargetMode="External"/><Relationship Id="rId57" Type="http://schemas.openxmlformats.org/officeDocument/2006/relationships/hyperlink" Target="https://dhs.iowa.gov/ime/members/medicaid-a-to-z/hipp" TargetMode="External"/><Relationship Id="rId106" Type="http://schemas.openxmlformats.org/officeDocument/2006/relationships/footer" Target="footer10.xml"/><Relationship Id="rId114" Type="http://schemas.openxmlformats.org/officeDocument/2006/relationships/footer" Target="footer13.xml"/><Relationship Id="rId10" Type="http://schemas.openxmlformats.org/officeDocument/2006/relationships/hyperlink" Target="http://www.healthcare.gov/" TargetMode="External"/><Relationship Id="rId31" Type="http://schemas.openxmlformats.org/officeDocument/2006/relationships/hyperlink" Target="http://dhcs.ca.gov/hipp" TargetMode="External"/><Relationship Id="rId44"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52" Type="http://schemas.openxmlformats.org/officeDocument/2006/relationships/hyperlink" Target="https://www.in.gov/medicaid/" TargetMode="External"/><Relationship Id="rId60" Type="http://schemas.openxmlformats.org/officeDocument/2006/relationships/hyperlink" Target="https://mn.gov/dhs/people-we-serve/children-and-families/health-care/health-care-programs/programs-and-services/other-insurance.jsp" TargetMode="External"/><Relationship Id="rId65" Type="http://schemas.openxmlformats.org/officeDocument/2006/relationships/hyperlink" Target="https://kidshealth.ky.gov/Pages/index.aspx" TargetMode="External"/><Relationship Id="rId73" Type="http://schemas.openxmlformats.org/officeDocument/2006/relationships/hyperlink" Target="https://www.dhhs.nh.gov/oii/hipp.htm" TargetMode="External"/><Relationship Id="rId78" Type="http://schemas.openxmlformats.org/officeDocument/2006/relationships/hyperlink" Target="http://gethipptexas.com/" TargetMode="External"/><Relationship Id="rId81" Type="http://schemas.openxmlformats.org/officeDocument/2006/relationships/hyperlink" Target="http://health.utah.gov/chip" TargetMode="External"/><Relationship Id="rId86" Type="http://schemas.openxmlformats.org/officeDocument/2006/relationships/hyperlink" Target="https://www.coverva.org/en/hipp" TargetMode="External"/><Relationship Id="rId94" Type="http://schemas.openxmlformats.org/officeDocument/2006/relationships/hyperlink" Target="https://www.dhs.pa.gov/Services/Assistance/Pages/HIPP-Program.aspx" TargetMode="External"/><Relationship Id="rId99" Type="http://schemas.openxmlformats.org/officeDocument/2006/relationships/hyperlink" Target="https://health.wyo.gov/healthcarefin/medicaid/programs-and-eligibility/" TargetMode="External"/><Relationship Id="rId101" Type="http://schemas.openxmlformats.org/officeDocument/2006/relationships/hyperlink" Target="http://www.cms.hhs.gov/"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cms.gov/nosurprises" TargetMode="External"/><Relationship Id="rId18" Type="http://schemas.openxmlformats.org/officeDocument/2006/relationships/hyperlink" Target="https://malegislature.gov/Laws/GeneralLaws/PartI/TitleXVI/Chapter111/Section228" TargetMode="External"/><Relationship Id="rId39" Type="http://schemas.openxmlformats.org/officeDocument/2006/relationships/hyperlink" Target="https://www.colorado.gov/pacific/hcpf/health-insurance-buy-program" TargetMode="External"/><Relationship Id="rId109" Type="http://schemas.openxmlformats.org/officeDocument/2006/relationships/hyperlink" Target="http://www.healthcare.gov" TargetMode="External"/><Relationship Id="rId34" Type="http://schemas.openxmlformats.org/officeDocument/2006/relationships/hyperlink" Target="mailto:CustomerService@MyAKHIPP.com" TargetMode="External"/><Relationship Id="rId50" Type="http://schemas.openxmlformats.org/officeDocument/2006/relationships/hyperlink" Target="https://www.maine.gov/dhhs/ofi/applications-forms" TargetMode="External"/><Relationship Id="rId55" Type="http://schemas.openxmlformats.org/officeDocument/2006/relationships/hyperlink" Target="http://dhs.iowa.gov/Hawki" TargetMode="External"/><Relationship Id="rId76" Type="http://schemas.openxmlformats.org/officeDocument/2006/relationships/hyperlink" Target="http://www.state.nj.us/humanservices/dmahs/clients/medicaid/" TargetMode="External"/><Relationship Id="rId97" Type="http://schemas.openxmlformats.org/officeDocument/2006/relationships/hyperlink" Target="http://www.eohhs.ri.gov/" TargetMode="External"/><Relationship Id="rId104" Type="http://schemas.openxmlformats.org/officeDocument/2006/relationships/hyperlink" Target="http://www.medicare.gov/" TargetMode="External"/><Relationship Id="rId7" Type="http://schemas.openxmlformats.org/officeDocument/2006/relationships/image" Target="media/image1.png"/><Relationship Id="rId71" Type="http://schemas.openxmlformats.org/officeDocument/2006/relationships/hyperlink" Target="http://dhcfp.nv.gov/" TargetMode="External"/><Relationship Id="rId92" Type="http://schemas.openxmlformats.org/officeDocument/2006/relationships/hyperlink" Target="http://mywvhipp.com/" TargetMode="External"/><Relationship Id="rId2" Type="http://schemas.openxmlformats.org/officeDocument/2006/relationships/styles" Target="styles.xml"/><Relationship Id="rId29" Type="http://schemas.openxmlformats.org/officeDocument/2006/relationships/hyperlink" Target="http://www.askebsa.dol.gov/" TargetMode="External"/><Relationship Id="rId24" Type="http://schemas.openxmlformats.org/officeDocument/2006/relationships/footer" Target="footer7.xml"/><Relationship Id="rId40" Type="http://schemas.openxmlformats.org/officeDocument/2006/relationships/hyperlink" Target="https://www.colorado.gov/pacific/hcpf/health-insurance-buy-program" TargetMode="External"/><Relationship Id="rId45" Type="http://schemas.openxmlformats.org/officeDocument/2006/relationships/hyperlink" Target="https://gcc01.safelinks.protection.outlook.com/?url=https%3A%2F%2Fmedicaid.georgia.gov%2Fhealth-insurance-premium-payment-program-hipp&amp;data=02%7C01%7Cstashlaw%40dch.ga.gov%7C98b18a96ce1b49d087f708d709449652%7C512da10d071b4b948abc9ec4044d1516%7C0%7C0%7C636988062560854968&amp;sdata=7rziGawQfBKcW1N2%2Bdi2j8cyHpaCYURGdtF8Hk%2By6FM%3D&amp;reserved=0" TargetMode="External"/><Relationship Id="rId66" Type="http://schemas.openxmlformats.org/officeDocument/2006/relationships/hyperlink" Target="https://chfs.ky.gov/" TargetMode="External"/><Relationship Id="rId87" Type="http://schemas.openxmlformats.org/officeDocument/2006/relationships/hyperlink" Target="http://www.insureoklahoma.org/" TargetMode="External"/><Relationship Id="rId110" Type="http://schemas.openxmlformats.org/officeDocument/2006/relationships/hyperlink" Target="https://www.medicare.gov/medicare-and-you" TargetMode="External"/><Relationship Id="rId115" Type="http://schemas.openxmlformats.org/officeDocument/2006/relationships/fontTable" Target="fontTable.xml"/><Relationship Id="rId61" Type="http://schemas.openxmlformats.org/officeDocument/2006/relationships/hyperlink" Target="https://www.kancare.ks.gov/" TargetMode="External"/><Relationship Id="rId82" Type="http://schemas.openxmlformats.org/officeDocument/2006/relationships/hyperlink" Target="https://medicaid.ncdhhs.gov/" TargetMode="External"/><Relationship Id="rId19" Type="http://schemas.openxmlformats.org/officeDocument/2006/relationships/footer" Target="footer4.xml"/><Relationship Id="rId14" Type="http://schemas.openxmlformats.org/officeDocument/2006/relationships/hyperlink" Target="https://www.mass.gov/how-to/file-a-health-care-complaint" TargetMode="External"/><Relationship Id="rId30" Type="http://schemas.openxmlformats.org/officeDocument/2006/relationships/hyperlink" Target="http://myalhipp.com/" TargetMode="External"/><Relationship Id="rId35" Type="http://schemas.openxmlformats.org/officeDocument/2006/relationships/hyperlink" Target="http://dhss.alaska.gov/dpa/Pages/medicaid/default.aspx" TargetMode="External"/><Relationship Id="rId56" Type="http://schemas.openxmlformats.org/officeDocument/2006/relationships/hyperlink" Target="https://dhs.iowa.gov/ime/members/medicaid-a-to-z/hipp" TargetMode="External"/><Relationship Id="rId77" Type="http://schemas.openxmlformats.org/officeDocument/2006/relationships/hyperlink" Target="http://www.njfamilycare.org/index.html" TargetMode="External"/><Relationship Id="rId100" Type="http://schemas.openxmlformats.org/officeDocument/2006/relationships/hyperlink" Target="http://www.dol.gov/agencies/ebsa" TargetMode="External"/><Relationship Id="rId105" Type="http://schemas.openxmlformats.org/officeDocument/2006/relationships/hyperlink" Target="http://www.socialsecurity.gov/" TargetMode="External"/><Relationship Id="rId8" Type="http://schemas.openxmlformats.org/officeDocument/2006/relationships/footer" Target="footer1.xml"/><Relationship Id="rId51" Type="http://schemas.openxmlformats.org/officeDocument/2006/relationships/hyperlink" Target="http://www.in.gov/fssa/hip/" TargetMode="External"/><Relationship Id="rId72" Type="http://schemas.openxmlformats.org/officeDocument/2006/relationships/hyperlink" Target="https://www.scdhhs.gov/" TargetMode="External"/><Relationship Id="rId93" Type="http://schemas.openxmlformats.org/officeDocument/2006/relationships/hyperlink" Target="https://www.dhs.pa.gov/Services/Assistance/Pages/HIPP-Program.aspx" TargetMode="External"/><Relationship Id="rId98" Type="http://schemas.openxmlformats.org/officeDocument/2006/relationships/hyperlink" Target="https://health.wyo.gov/healthcarefin/medicaid/programs-and-eligibility/" TargetMode="External"/><Relationship Id="rId3" Type="http://schemas.openxmlformats.org/officeDocument/2006/relationships/settings" Target="settings.xml"/><Relationship Id="rId25" Type="http://schemas.openxmlformats.org/officeDocument/2006/relationships/footer" Target="footer8.xml"/><Relationship Id="rId46" Type="http://schemas.openxmlformats.org/officeDocument/2006/relationships/hyperlink" Target="https://medicaid.georgia.gov/programs/third-party-liability/childrens-health-insurance-program-reauthorization-act-2009-chipra" TargetMode="External"/><Relationship Id="rId67" Type="http://schemas.openxmlformats.org/officeDocument/2006/relationships/hyperlink" Target="http://dphhs.mt.gov/MontanaHealthcarePrograms/HIPP" TargetMode="External"/><Relationship Id="rId11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myarhipp.com/" TargetMode="External"/><Relationship Id="rId62" Type="http://schemas.openxmlformats.org/officeDocument/2006/relationships/hyperlink" Target="http://www.dss.mo.gov/mhd/participants/pages/hipp.htm" TargetMode="External"/><Relationship Id="rId83" Type="http://schemas.openxmlformats.org/officeDocument/2006/relationships/hyperlink" Target="http://www.greenmountaincare.org/" TargetMode="External"/><Relationship Id="rId88" Type="http://schemas.openxmlformats.org/officeDocument/2006/relationships/hyperlink" Target="https://www.hca.wa.gov/" TargetMode="External"/><Relationship Id="rId111" Type="http://schemas.openxmlformats.org/officeDocument/2006/relationships/hyperlink" Target="http://www.healthcar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10304</Words>
  <Characters>58738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Cirolo</dc:creator>
  <cp:lastModifiedBy>Collins, Carolyn</cp:lastModifiedBy>
  <cp:revision>2</cp:revision>
  <dcterms:created xsi:type="dcterms:W3CDTF">2022-05-02T16:05:00Z</dcterms:created>
  <dcterms:modified xsi:type="dcterms:W3CDTF">2022-05-02T16:05:00Z</dcterms:modified>
</cp:coreProperties>
</file>